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left"/>
      </w:pPr>
      <w:r>
        <w:rPr>
          <w:rFonts w:ascii="Calibri" w:hAnsi="Calibri"/>
          <w:b/>
          <w:i w:val="0"/>
          <w:color w:val="1A1A1A"/>
          <w:sz w:val="44"/>
        </w:rPr>
        <w:t>Seunghyeon Lee</w:t>
      </w:r>
      <w:r>
        <w:rPr>
          <w:rFonts w:ascii="Calibri" w:hAnsi="Calibri"/>
          <w:b w:val="0"/>
          <w:i w:val="0"/>
          <w:color w:val="555555"/>
          <w:sz w:val="24"/>
        </w:rPr>
        <w:t xml:space="preserve">  (이승현 · Clay Lee)</w:t>
      </w:r>
    </w:p>
    <w:p>
      <w:pPr>
        <w:spacing w:after="20"/>
      </w:pPr>
      <w:r>
        <w:rPr>
          <w:rFonts w:ascii="Calibri" w:hAnsi="Calibri"/>
          <w:b/>
          <w:i w:val="0"/>
          <w:color w:val="1F4E3D"/>
          <w:sz w:val="20"/>
        </w:rPr>
        <w:t>Ph.D. Candidate (expected Aug 2026) · Forest Structure &amp; Remote Sensing (LiDAR / GEDI)</w:t>
      </w:r>
    </w:p>
    <w:p>
      <w:pPr>
        <w:spacing w:after="40"/>
      </w:pPr>
      <w:r>
        <w:rPr>
          <w:rFonts w:ascii="Calibri" w:hAnsi="Calibri"/>
          <w:b w:val="0"/>
          <w:i w:val="0"/>
          <w:color w:val="555555"/>
          <w:sz w:val="19"/>
        </w:rPr>
        <w:t>Landscape &amp; Ecological Planning Lab, Seoul National University, Seoul, Republic of Korea</w:t>
      </w:r>
    </w:p>
    <w:p>
      <w:pPr>
        <w:pBdr>
          <w:bottom w:val="single" w:sz="6" w:space="2" w:color="1f4e3d"/>
        </w:pBdr>
        <w:spacing w:after="120"/>
      </w:pPr>
      <w:r>
        <w:rPr>
          <w:rFonts w:ascii="Calibri" w:hAnsi="Calibri"/>
          <w:b w:val="0"/>
          <w:i w:val="0"/>
          <w:color w:val="555555"/>
          <w:sz w:val="18"/>
        </w:rPr>
        <w:t>shlee5598@snu.ac.kr</w:t>
      </w:r>
      <w:r>
        <w:rPr>
          <w:rFonts w:ascii="Calibri" w:hAnsi="Calibri"/>
          <w:b w:val="0"/>
          <w:i w:val="0"/>
          <w:color w:val="888888"/>
          <w:sz w:val="18"/>
        </w:rPr>
        <w:t xml:space="preserve">   |   </w:t>
      </w:r>
      <w:r>
        <w:rPr>
          <w:rFonts w:ascii="Calibri" w:hAnsi="Calibri"/>
          <w:b w:val="0"/>
          <w:i w:val="0"/>
          <w:color w:val="555555"/>
          <w:sz w:val="18"/>
        </w:rPr>
        <w:t>+82-10-8455-5598</w:t>
      </w:r>
      <w:r>
        <w:rPr>
          <w:rFonts w:ascii="Calibri" w:hAnsi="Calibri"/>
          <w:b w:val="0"/>
          <w:i w:val="0"/>
          <w:color w:val="888888"/>
          <w:sz w:val="18"/>
        </w:rPr>
        <w:t xml:space="preserve">   |   </w:t>
      </w:r>
      <w:r>
        <w:rPr>
          <w:rFonts w:ascii="Calibri" w:hAnsi="Calibri"/>
          <w:b w:val="0"/>
          <w:i w:val="0"/>
          <w:color w:val="555555"/>
          <w:sz w:val="18"/>
        </w:rPr>
        <w:t>shleeclay.github.io</w:t>
      </w:r>
      <w:r>
        <w:rPr>
          <w:rFonts w:ascii="Calibri" w:hAnsi="Calibri"/>
          <w:b w:val="0"/>
          <w:i w:val="0"/>
          <w:color w:val="888888"/>
          <w:sz w:val="18"/>
        </w:rPr>
        <w:t xml:space="preserve">   |   </w:t>
      </w:r>
      <w:r>
        <w:rPr>
          <w:rFonts w:ascii="Calibri" w:hAnsi="Calibri"/>
          <w:b w:val="0"/>
          <w:i w:val="0"/>
          <w:color w:val="555555"/>
          <w:sz w:val="18"/>
        </w:rPr>
        <w:t>github.com/shleeclay</w:t>
      </w:r>
      <w:r>
        <w:rPr>
          <w:rFonts w:ascii="Calibri" w:hAnsi="Calibri"/>
          <w:b w:val="0"/>
          <w:i w:val="0"/>
          <w:color w:val="888888"/>
          <w:sz w:val="18"/>
        </w:rPr>
        <w:t xml:space="preserve">   |   </w:t>
      </w:r>
      <w:r>
        <w:rPr>
          <w:rFonts w:ascii="Calibri" w:hAnsi="Calibri"/>
          <w:b w:val="0"/>
          <w:i w:val="0"/>
          <w:color w:val="555555"/>
          <w:sz w:val="18"/>
        </w:rPr>
        <w:t>ORCID: 0000-0003-4612-065X</w:t>
      </w:r>
    </w:p>
    <w:p>
      <w:pPr>
        <w:pBdr>
          <w:bottom w:val="single" w:sz="6" w:space="2" w:color="1f4e3d"/>
        </w:pBdr>
        <w:spacing w:before="160" w:after="80"/>
      </w:pPr>
      <w:r>
        <w:rPr>
          <w:rFonts w:ascii="Calibri" w:hAnsi="Calibri"/>
          <w:b/>
          <w:i w:val="0"/>
          <w:caps/>
          <w:color w:val="1F4E3D"/>
          <w:sz w:val="22"/>
          <w:spacing w:val="30"/>
        </w:rPr>
        <w:t>Research Interests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  <w:sz w:val="19"/>
        </w:rPr>
        <w:t>Airborne &amp; spaceborne LiDAR (GEDI) for vertical forest structure · forest typology and stratification metrics (FHD, PAI, layer indices) · biomass and carbon estimation · urban ecosystems and green infrastructure · UAV/thermal wildlife monitoring · reproducible, code-driven remote-sensing science.</w:t>
      </w:r>
    </w:p>
    <w:p>
      <w:pPr>
        <w:pBdr>
          <w:bottom w:val="single" w:sz="6" w:space="2" w:color="1f4e3d"/>
        </w:pBdr>
        <w:spacing w:before="160" w:after="80"/>
      </w:pPr>
      <w:r>
        <w:rPr>
          <w:rFonts w:ascii="Calibri" w:hAnsi="Calibri"/>
          <w:b/>
          <w:i w:val="0"/>
          <w:caps/>
          <w:color w:val="1F4E3D"/>
          <w:sz w:val="22"/>
          <w:spacing w:val="30"/>
        </w:rPr>
        <w:t>Education</w:t>
      </w:r>
    </w:p>
    <w:p>
      <w:pPr>
        <w:tabs>
          <w:tab w:pos="9936" w:val="right"/>
        </w:tabs>
        <w:spacing w:before="60"/>
      </w:pPr>
      <w:r>
        <w:rPr>
          <w:rFonts w:ascii="Calibri" w:hAnsi="Calibri"/>
          <w:b/>
          <w:i w:val="0"/>
          <w:color w:val="1A1A1A"/>
          <w:sz w:val="19"/>
        </w:rPr>
        <w:t>Ph.D. Candidate, Interdisciplinary Program in Landscape Architecture</w:t>
      </w:r>
      <w:r>
        <w:rPr>
          <w:rFonts w:ascii="Calibri" w:hAnsi="Calibri"/>
          <w:b w:val="0"/>
          <w:i w:val="0"/>
          <w:color w:val="555555"/>
          <w:sz w:val="18"/>
        </w:rPr>
        <w:tab/>
        <w:t>2022.03 — Aug 2026 (expected)</w:t>
      </w:r>
    </w:p>
    <w:p>
      <w:r>
        <w:rPr>
          <w:rFonts w:ascii="Calibri" w:hAnsi="Calibri"/>
          <w:b w:val="0"/>
          <w:i/>
          <w:color w:val="555555"/>
          <w:sz w:val="18"/>
        </w:rPr>
        <w:t>Integrated Major in SmartCity Global Convergence · Seoul National University · Landscape &amp; Ecological Planning Lab · Advisor: Prof. Youngkeun Song</w:t>
      </w:r>
    </w:p>
    <w:p>
      <w:pPr>
        <w:pStyle w:val="ListBullet"/>
        <w:spacing w:after="0"/>
        <w:ind w:left="360"/>
      </w:pPr>
      <w:r>
        <w:rPr>
          <w:rFonts w:ascii="Calibri" w:hAnsi="Calibri"/>
          <w:b w:val="0"/>
          <w:i w:val="0"/>
          <w:color w:val="1A1A1A"/>
          <w:sz w:val="18"/>
        </w:rPr>
        <w:t>Dissertation: “LiDAR-Based Characterization of Vertical Structure and Disturbance in Temperate Forests”</w:t>
      </w:r>
    </w:p>
    <w:p>
      <w:pPr>
        <w:pStyle w:val="ListBullet"/>
        <w:spacing w:after="0"/>
        <w:ind w:left="360"/>
      </w:pPr>
      <w:r>
        <w:rPr>
          <w:rFonts w:ascii="Calibri" w:hAnsi="Calibri"/>
          <w:b w:val="0"/>
          <w:i w:val="0"/>
          <w:color w:val="1A1A1A"/>
          <w:sz w:val="18"/>
        </w:rPr>
        <w:t>Committee: Dongkun Lee, Youngryel Ryu (Seoul National Univ.); Hansoo Kim (Gyeonggi Research Institute); Dennis Heejoon Choi (Dankook Univ.); Youngkeun Song (advisor, SNU)</w:t>
      </w:r>
    </w:p>
    <w:p>
      <w:pPr>
        <w:tabs>
          <w:tab w:pos="9936" w:val="right"/>
        </w:tabs>
        <w:spacing w:before="60"/>
      </w:pPr>
      <w:r>
        <w:rPr>
          <w:rFonts w:ascii="Calibri" w:hAnsi="Calibri"/>
          <w:b/>
          <w:i w:val="0"/>
          <w:color w:val="1A1A1A"/>
          <w:sz w:val="19"/>
        </w:rPr>
        <w:t>M.A., Landscape Architecture</w:t>
      </w:r>
      <w:r>
        <w:rPr>
          <w:rFonts w:ascii="Calibri" w:hAnsi="Calibri"/>
          <w:b w:val="0"/>
          <w:i w:val="0"/>
          <w:color w:val="555555"/>
          <w:sz w:val="18"/>
        </w:rPr>
        <w:tab/>
        <w:t>2020.03 — 2022.02</w:t>
      </w:r>
    </w:p>
    <w:p>
      <w:r>
        <w:rPr>
          <w:rFonts w:ascii="Calibri" w:hAnsi="Calibri"/>
          <w:b w:val="0"/>
          <w:i/>
          <w:color w:val="555555"/>
          <w:sz w:val="18"/>
        </w:rPr>
        <w:t>Integrated Major in SmartCity Global Convergence · Graduate School of Environmental Studies, Seoul National University · Advisor: Prof. Youngkeun Song</w:t>
      </w:r>
    </w:p>
    <w:p>
      <w:pPr>
        <w:pStyle w:val="ListBullet"/>
        <w:spacing w:after="0"/>
        <w:ind w:left="360"/>
      </w:pPr>
      <w:r>
        <w:rPr>
          <w:rFonts w:ascii="Calibri" w:hAnsi="Calibri"/>
          <w:b w:val="0"/>
          <w:i w:val="0"/>
          <w:color w:val="1A1A1A"/>
          <w:sz w:val="18"/>
        </w:rPr>
        <w:t>Thesis: “Feasibility of Wildlife Detection Using UAV-derived Thermal and True-color Imagery”</w:t>
      </w:r>
    </w:p>
    <w:p>
      <w:pPr>
        <w:tabs>
          <w:tab w:pos="9936" w:val="right"/>
        </w:tabs>
        <w:spacing w:before="60"/>
      </w:pPr>
      <w:r>
        <w:rPr>
          <w:rFonts w:ascii="Calibri" w:hAnsi="Calibri"/>
          <w:b/>
          <w:i w:val="0"/>
          <w:color w:val="1A1A1A"/>
          <w:sz w:val="19"/>
        </w:rPr>
        <w:t>B.S., Landscape Architecture</w:t>
      </w:r>
      <w:r>
        <w:rPr>
          <w:rFonts w:ascii="Calibri" w:hAnsi="Calibri"/>
          <w:b w:val="0"/>
          <w:i w:val="0"/>
          <w:color w:val="555555"/>
          <w:sz w:val="18"/>
        </w:rPr>
        <w:tab/>
        <w:t>2011.03 — 2017.02</w:t>
      </w:r>
    </w:p>
    <w:p>
      <w:r>
        <w:rPr>
          <w:rFonts w:ascii="Calibri" w:hAnsi="Calibri"/>
          <w:b w:val="0"/>
          <w:i/>
          <w:color w:val="555555"/>
          <w:sz w:val="18"/>
        </w:rPr>
        <w:t>College of Agriculture &amp; Life Sciences, Kyungpook National University, Daegu, Republic of Korea</w:t>
      </w:r>
    </w:p>
    <w:p>
      <w:pPr>
        <w:pBdr>
          <w:bottom w:val="single" w:sz="6" w:space="2" w:color="1f4e3d"/>
        </w:pBdr>
        <w:spacing w:before="160" w:after="80"/>
      </w:pPr>
      <w:r>
        <w:rPr>
          <w:rFonts w:ascii="Calibri" w:hAnsi="Calibri"/>
          <w:b/>
          <w:i w:val="0"/>
          <w:caps/>
          <w:color w:val="1F4E3D"/>
          <w:sz w:val="22"/>
          <w:spacing w:val="30"/>
        </w:rPr>
        <w:t>Research Experience</w:t>
      </w:r>
    </w:p>
    <w:p>
      <w:pPr>
        <w:tabs>
          <w:tab w:pos="9936" w:val="right"/>
        </w:tabs>
        <w:spacing w:before="60"/>
      </w:pPr>
      <w:r>
        <w:rPr>
          <w:rFonts w:ascii="Calibri" w:hAnsi="Calibri"/>
          <w:b/>
          <w:i w:val="0"/>
          <w:color w:val="1A1A1A"/>
          <w:sz w:val="19"/>
        </w:rPr>
        <w:t>Visiting Research Intern</w:t>
      </w:r>
      <w:r>
        <w:rPr>
          <w:rFonts w:ascii="Calibri" w:hAnsi="Calibri"/>
          <w:b w:val="0"/>
          <w:i w:val="0"/>
          <w:color w:val="1A1A1A"/>
          <w:sz w:val="19"/>
        </w:rPr>
        <w:t xml:space="preserve"> — Purdue University, FNR FUSE Lab (PI: Prof. Brady Hardiman)</w:t>
      </w:r>
      <w:r>
        <w:rPr>
          <w:rFonts w:ascii="Calibri" w:hAnsi="Calibri"/>
          <w:b w:val="0"/>
          <w:i w:val="0"/>
          <w:color w:val="555555"/>
          <w:sz w:val="18"/>
        </w:rPr>
        <w:tab/>
        <w:t>2023.12 — 2024.02</w:t>
      </w:r>
    </w:p>
    <w:p>
      <w:r>
        <w:rPr>
          <w:rFonts w:ascii="Calibri" w:hAnsi="Calibri"/>
          <w:b w:val="0"/>
          <w:i/>
          <w:color w:val="555555"/>
          <w:sz w:val="18"/>
        </w:rPr>
        <w:t>West Lafayette, IN, United States · Forest structure &amp; LiDAR</w:t>
      </w:r>
    </w:p>
    <w:p>
      <w:pPr>
        <w:tabs>
          <w:tab w:pos="9936" w:val="right"/>
        </w:tabs>
        <w:spacing w:before="60"/>
      </w:pPr>
      <w:r>
        <w:rPr>
          <w:rFonts w:ascii="Calibri" w:hAnsi="Calibri"/>
          <w:b/>
          <w:i w:val="0"/>
          <w:color w:val="1A1A1A"/>
          <w:sz w:val="19"/>
        </w:rPr>
        <w:t>Visiting Research Intern</w:t>
      </w:r>
      <w:r>
        <w:rPr>
          <w:rFonts w:ascii="Calibri" w:hAnsi="Calibri"/>
          <w:b w:val="0"/>
          <w:i w:val="0"/>
          <w:color w:val="1A1A1A"/>
          <w:sz w:val="19"/>
        </w:rPr>
        <w:t xml:space="preserve"> — Virginia Tech (PI: Prof. Jaeyoung Ha)</w:t>
      </w:r>
      <w:r>
        <w:rPr>
          <w:rFonts w:ascii="Calibri" w:hAnsi="Calibri"/>
          <w:b w:val="0"/>
          <w:i w:val="0"/>
          <w:color w:val="555555"/>
          <w:sz w:val="18"/>
        </w:rPr>
        <w:tab/>
        <w:t>2024.07 — 2024.08</w:t>
      </w:r>
    </w:p>
    <w:p>
      <w:r>
        <w:rPr>
          <w:rFonts w:ascii="Calibri" w:hAnsi="Calibri"/>
          <w:b w:val="0"/>
          <w:i/>
          <w:color w:val="555555"/>
          <w:sz w:val="18"/>
        </w:rPr>
        <w:t>Blacksburg, VA, United States · Landscape architecture</w:t>
      </w:r>
    </w:p>
    <w:p>
      <w:pPr>
        <w:tabs>
          <w:tab w:pos="9936" w:val="right"/>
        </w:tabs>
        <w:spacing w:before="60"/>
      </w:pPr>
      <w:r>
        <w:rPr>
          <w:rFonts w:ascii="Calibri" w:hAnsi="Calibri"/>
          <w:b/>
          <w:i w:val="0"/>
          <w:color w:val="1A1A1A"/>
          <w:sz w:val="19"/>
        </w:rPr>
        <w:t>Graduate Researcher</w:t>
      </w:r>
      <w:r>
        <w:rPr>
          <w:rFonts w:ascii="Calibri" w:hAnsi="Calibri"/>
          <w:b w:val="0"/>
          <w:i w:val="0"/>
          <w:color w:val="1A1A1A"/>
          <w:sz w:val="19"/>
        </w:rPr>
        <w:t xml:space="preserve"> — Landscape &amp; Ecological Planning Lab, Seoul National University</w:t>
      </w:r>
      <w:r>
        <w:rPr>
          <w:rFonts w:ascii="Calibri" w:hAnsi="Calibri"/>
          <w:b w:val="0"/>
          <w:i w:val="0"/>
          <w:color w:val="555555"/>
          <w:sz w:val="18"/>
        </w:rPr>
        <w:tab/>
        <w:t>2020.03 — Present</w:t>
      </w:r>
    </w:p>
    <w:p>
      <w:r>
        <w:rPr>
          <w:rFonts w:ascii="Calibri" w:hAnsi="Calibri"/>
          <w:b w:val="0"/>
          <w:i/>
          <w:color w:val="555555"/>
          <w:sz w:val="18"/>
        </w:rPr>
        <w:t>National R&amp;D and municipal projects on LiDAR forest structure, carbon, and urban ecology</w:t>
      </w:r>
    </w:p>
    <w:p>
      <w:pPr>
        <w:tabs>
          <w:tab w:pos="9936" w:val="right"/>
        </w:tabs>
        <w:spacing w:before="60"/>
      </w:pPr>
      <w:r>
        <w:rPr>
          <w:rFonts w:ascii="Calibri" w:hAnsi="Calibri"/>
          <w:b/>
          <w:i w:val="0"/>
          <w:color w:val="1A1A1A"/>
          <w:sz w:val="19"/>
        </w:rPr>
        <w:t>Research Assistant</w:t>
      </w:r>
      <w:r>
        <w:rPr>
          <w:rFonts w:ascii="Calibri" w:hAnsi="Calibri"/>
          <w:b w:val="0"/>
          <w:i w:val="0"/>
          <w:color w:val="1A1A1A"/>
          <w:sz w:val="19"/>
        </w:rPr>
        <w:t xml:space="preserve"> — Architecture &amp; Urban Research Institute (AURI)</w:t>
      </w:r>
      <w:r>
        <w:rPr>
          <w:rFonts w:ascii="Calibri" w:hAnsi="Calibri"/>
          <w:b w:val="0"/>
          <w:i w:val="0"/>
          <w:color w:val="555555"/>
          <w:sz w:val="18"/>
        </w:rPr>
        <w:tab/>
        <w:t>2019.08 — 2019.11</w:t>
      </w:r>
    </w:p>
    <w:p>
      <w:r>
        <w:rPr>
          <w:rFonts w:ascii="Calibri" w:hAnsi="Calibri"/>
          <w:b w:val="0"/>
          <w:i/>
          <w:color w:val="555555"/>
          <w:sz w:val="18"/>
        </w:rPr>
        <w:t>Republic of Korea</w:t>
      </w:r>
    </w:p>
    <w:p>
      <w:pPr>
        <w:pBdr>
          <w:bottom w:val="single" w:sz="6" w:space="2" w:color="1f4e3d"/>
        </w:pBdr>
        <w:spacing w:before="160" w:after="80"/>
      </w:pPr>
      <w:r>
        <w:rPr>
          <w:rFonts w:ascii="Calibri" w:hAnsi="Calibri"/>
          <w:b/>
          <w:i w:val="0"/>
          <w:caps/>
          <w:color w:val="1F4E3D"/>
          <w:sz w:val="22"/>
          <w:spacing w:val="30"/>
        </w:rPr>
        <w:t>Peer-Reviewed Publications</w:t>
      </w:r>
    </w:p>
    <w:p>
      <w:pPr>
        <w:spacing w:after="60"/>
      </w:pPr>
      <w:r>
        <w:rPr>
          <w:rFonts w:ascii="Calibri" w:hAnsi="Calibri"/>
          <w:b w:val="0"/>
          <w:i/>
          <w:color w:val="888888"/>
          <w:sz w:val="17"/>
        </w:rPr>
        <w:t>APA 7th.  Name in bold = author; † = first author.  Impact Factor / quartile shown where available.  (SCI then KCI; newest first)</w:t>
      </w:r>
    </w:p>
    <w:p>
      <w:pPr>
        <w:spacing w:before="60"/>
        <w:ind w:left="403" w:hanging="403"/>
      </w:pPr>
      <w:r>
        <w:rPr>
          <w:rFonts w:ascii="Calibri" w:hAnsi="Calibri"/>
          <w:b w:val="0"/>
          <w:i w:val="0"/>
          <w:color w:val="555555"/>
          <w:sz w:val="18"/>
        </w:rPr>
        <w:t xml:space="preserve">1. </w:t>
      </w:r>
      <w:r>
        <w:rPr>
          <w:rFonts w:ascii="Calibri" w:hAnsi="Calibri"/>
          <w:b w:val="0"/>
          <w:i w:val="0"/>
          <w:color w:val="1A1A1A"/>
          <w:sz w:val="18"/>
        </w:rPr>
        <w:t>Kim, J.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 w:val="0"/>
          <w:i w:val="0"/>
          <w:color w:val="1A1A1A"/>
          <w:sz w:val="18"/>
        </w:rPr>
        <w:t>Han, S.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 w:val="0"/>
          <w:i w:val="0"/>
          <w:color w:val="1A1A1A"/>
          <w:sz w:val="18"/>
        </w:rPr>
        <w:t>Yun, J.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/>
          <w:i w:val="0"/>
          <w:color w:val="1A1A1A"/>
          <w:sz w:val="18"/>
        </w:rPr>
        <w:t>Lee, S.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 w:val="0"/>
          <w:i w:val="0"/>
          <w:color w:val="1A1A1A"/>
          <w:sz w:val="18"/>
        </w:rPr>
        <w:t xml:space="preserve">&amp; </w:t>
      </w:r>
      <w:r>
        <w:rPr>
          <w:rFonts w:ascii="Calibri" w:hAnsi="Calibri"/>
          <w:b w:val="0"/>
          <w:i w:val="0"/>
          <w:color w:val="1A1A1A"/>
          <w:sz w:val="18"/>
        </w:rPr>
        <w:t>Song, Y.</w:t>
      </w:r>
      <w:r>
        <w:rPr>
          <w:rFonts w:ascii="Calibri" w:hAnsi="Calibri"/>
          <w:b w:val="0"/>
          <w:i w:val="0"/>
          <w:color w:val="1A1A1A"/>
          <w:sz w:val="18"/>
        </w:rPr>
        <w:t xml:space="preserve"> (2026). </w:t>
      </w:r>
      <w:r>
        <w:rPr>
          <w:rFonts w:ascii="Calibri" w:hAnsi="Calibri"/>
          <w:b w:val="0"/>
          <w:i w:val="0"/>
          <w:color w:val="1A1A1A"/>
          <w:sz w:val="18"/>
        </w:rPr>
        <w:t xml:space="preserve">Ecological structures and terrestrial insect diversity across successional stages in abandoned paddy fields. </w:t>
      </w:r>
      <w:r>
        <w:rPr>
          <w:rFonts w:ascii="Calibri" w:hAnsi="Calibri"/>
          <w:b w:val="0"/>
          <w:i/>
          <w:color w:val="1A1A1A"/>
          <w:sz w:val="18"/>
        </w:rPr>
        <w:t>Agriculture, Ecosystems &amp; Environment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 w:val="0"/>
          <w:i/>
          <w:color w:val="1A1A1A"/>
          <w:sz w:val="18"/>
        </w:rPr>
        <w:t>399</w:t>
      </w:r>
      <w:r>
        <w:rPr>
          <w:rFonts w:ascii="Calibri" w:hAnsi="Calibri"/>
          <w:b w:val="0"/>
          <w:i w:val="0"/>
          <w:color w:val="1A1A1A"/>
          <w:sz w:val="18"/>
        </w:rPr>
        <w:t>, 110172</w:t>
      </w:r>
      <w:r>
        <w:rPr>
          <w:rFonts w:ascii="Calibri" w:hAnsi="Calibri"/>
          <w:b w:val="0"/>
          <w:i w:val="0"/>
          <w:color w:val="1A1A1A"/>
          <w:sz w:val="18"/>
        </w:rPr>
        <w:t xml:space="preserve">. </w:t>
      </w:r>
      <w:r>
        <w:rPr>
          <w:rFonts w:ascii="Calibri" w:hAnsi="Calibri"/>
          <w:b w:val="0"/>
          <w:i w:val="0"/>
          <w:color w:val="555555"/>
          <w:sz w:val="18"/>
        </w:rPr>
        <w:t>https://doi.org/10.1016/j.agee.2025.110172</w:t>
      </w:r>
      <w:r>
        <w:rPr>
          <w:rFonts w:ascii="Calibri" w:hAnsi="Calibri"/>
          <w:b w:val="0"/>
          <w:i w:val="0"/>
          <w:color w:val="1F4E3D"/>
          <w:sz w:val="17"/>
        </w:rPr>
        <w:t xml:space="preserve">  · IF 6.4, Q1 (2026)</w:t>
      </w:r>
    </w:p>
    <w:p>
      <w:pPr>
        <w:spacing w:before="60"/>
        <w:ind w:left="403" w:hanging="403"/>
      </w:pPr>
      <w:r>
        <w:rPr>
          <w:rFonts w:ascii="Calibri" w:hAnsi="Calibri"/>
          <w:b w:val="0"/>
          <w:i w:val="0"/>
          <w:color w:val="555555"/>
          <w:sz w:val="18"/>
        </w:rPr>
        <w:t xml:space="preserve">2. </w:t>
      </w:r>
      <w:r>
        <w:rPr>
          <w:rFonts w:ascii="Calibri" w:hAnsi="Calibri"/>
          <w:b/>
          <w:i w:val="0"/>
          <w:color w:val="1A1A1A"/>
          <w:sz w:val="18"/>
        </w:rPr>
        <w:t>Lee, S.</w:t>
      </w:r>
      <w:r>
        <w:rPr>
          <w:rFonts w:ascii="Calibri" w:hAnsi="Calibri"/>
          <w:b/>
          <w:i w:val="0"/>
          <w:color w:val="1F4E3D"/>
          <w:sz w:val="18"/>
        </w:rPr>
        <w:t>†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 w:val="0"/>
          <w:i w:val="0"/>
          <w:color w:val="1A1A1A"/>
          <w:sz w:val="18"/>
        </w:rPr>
        <w:t>Ha, U.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 w:val="0"/>
          <w:i w:val="0"/>
          <w:color w:val="1A1A1A"/>
          <w:sz w:val="18"/>
        </w:rPr>
        <w:t>Lee, H.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 w:val="0"/>
          <w:i w:val="0"/>
          <w:color w:val="1A1A1A"/>
          <w:sz w:val="18"/>
        </w:rPr>
        <w:t>Choe, H.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 w:val="0"/>
          <w:i w:val="0"/>
          <w:color w:val="1A1A1A"/>
          <w:sz w:val="18"/>
        </w:rPr>
        <w:t>Kim, H.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 w:val="0"/>
          <w:i w:val="0"/>
          <w:color w:val="1A1A1A"/>
          <w:sz w:val="18"/>
        </w:rPr>
        <w:t xml:space="preserve">&amp; </w:t>
      </w:r>
      <w:r>
        <w:rPr>
          <w:rFonts w:ascii="Calibri" w:hAnsi="Calibri"/>
          <w:b w:val="0"/>
          <w:i w:val="0"/>
          <w:color w:val="1A1A1A"/>
          <w:sz w:val="18"/>
        </w:rPr>
        <w:t>Song, Y.</w:t>
      </w:r>
      <w:r>
        <w:rPr>
          <w:rFonts w:ascii="Calibri" w:hAnsi="Calibri"/>
          <w:b w:val="0"/>
          <w:i w:val="0"/>
          <w:color w:val="1A1A1A"/>
          <w:sz w:val="18"/>
        </w:rPr>
        <w:t xml:space="preserve"> (2026). </w:t>
      </w:r>
      <w:r>
        <w:rPr>
          <w:rFonts w:ascii="Calibri" w:hAnsi="Calibri"/>
          <w:b w:val="0"/>
          <w:i w:val="0"/>
          <w:color w:val="1A1A1A"/>
          <w:sz w:val="18"/>
        </w:rPr>
        <w:t xml:space="preserve">Multi-scale forest typologies using novel vertical layer metrics from airborne LiDAR in temperate mixed forests. </w:t>
      </w:r>
      <w:r>
        <w:rPr>
          <w:rFonts w:ascii="Calibri" w:hAnsi="Calibri"/>
          <w:b w:val="0"/>
          <w:i/>
          <w:color w:val="1A1A1A"/>
          <w:sz w:val="18"/>
        </w:rPr>
        <w:t>Ecological Indicators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 w:val="0"/>
          <w:i/>
          <w:color w:val="1A1A1A"/>
          <w:sz w:val="18"/>
        </w:rPr>
        <w:t>185</w:t>
      </w:r>
      <w:r>
        <w:rPr>
          <w:rFonts w:ascii="Calibri" w:hAnsi="Calibri"/>
          <w:b w:val="0"/>
          <w:i w:val="0"/>
          <w:color w:val="1A1A1A"/>
          <w:sz w:val="18"/>
        </w:rPr>
        <w:t>, 114798</w:t>
      </w:r>
      <w:r>
        <w:rPr>
          <w:rFonts w:ascii="Calibri" w:hAnsi="Calibri"/>
          <w:b w:val="0"/>
          <w:i w:val="0"/>
          <w:color w:val="1A1A1A"/>
          <w:sz w:val="18"/>
        </w:rPr>
        <w:t xml:space="preserve">. </w:t>
      </w:r>
      <w:r>
        <w:rPr>
          <w:rFonts w:ascii="Calibri" w:hAnsi="Calibri"/>
          <w:b w:val="0"/>
          <w:i w:val="0"/>
          <w:color w:val="555555"/>
          <w:sz w:val="18"/>
        </w:rPr>
        <w:t>https://doi.org/10.1016/j.ecolind.2026.114798</w:t>
      </w:r>
      <w:r>
        <w:rPr>
          <w:rFonts w:ascii="Calibri" w:hAnsi="Calibri"/>
          <w:b w:val="0"/>
          <w:i w:val="0"/>
          <w:color w:val="1F4E3D"/>
          <w:sz w:val="17"/>
        </w:rPr>
        <w:t xml:space="preserve">  · IF 7.4, Q1 (2026)</w:t>
      </w:r>
    </w:p>
    <w:p>
      <w:pPr>
        <w:spacing w:before="60"/>
        <w:ind w:left="403" w:hanging="403"/>
      </w:pPr>
      <w:r>
        <w:rPr>
          <w:rFonts w:ascii="Calibri" w:hAnsi="Calibri"/>
          <w:b w:val="0"/>
          <w:i w:val="0"/>
          <w:color w:val="555555"/>
          <w:sz w:val="18"/>
        </w:rPr>
        <w:t xml:space="preserve">3. </w:t>
      </w:r>
      <w:r>
        <w:rPr>
          <w:rFonts w:ascii="Calibri" w:hAnsi="Calibri"/>
          <w:b w:val="0"/>
          <w:i w:val="0"/>
          <w:color w:val="1A1A1A"/>
          <w:sz w:val="18"/>
        </w:rPr>
        <w:t>Shao, J.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 w:val="0"/>
          <w:i w:val="0"/>
          <w:color w:val="1A1A1A"/>
          <w:sz w:val="18"/>
        </w:rPr>
        <w:t>Choi, D. H.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 w:val="0"/>
          <w:i w:val="0"/>
          <w:color w:val="1A1A1A"/>
          <w:sz w:val="18"/>
        </w:rPr>
        <w:t>Liu, J.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 w:val="0"/>
          <w:i w:val="0"/>
          <w:color w:val="1A1A1A"/>
          <w:sz w:val="18"/>
        </w:rPr>
        <w:t>Tian, X.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 w:val="0"/>
          <w:i w:val="0"/>
          <w:color w:val="1A1A1A"/>
          <w:sz w:val="18"/>
        </w:rPr>
        <w:t>Thapa, B.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/>
          <w:i w:val="0"/>
          <w:color w:val="1A1A1A"/>
          <w:sz w:val="18"/>
        </w:rPr>
        <w:t>Lee, S.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 w:val="0"/>
          <w:i w:val="0"/>
          <w:color w:val="1A1A1A"/>
          <w:sz w:val="18"/>
        </w:rPr>
        <w:t>Habib, A.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 w:val="0"/>
          <w:i w:val="0"/>
          <w:color w:val="1A1A1A"/>
          <w:sz w:val="18"/>
        </w:rPr>
        <w:t xml:space="preserve">&amp; </w:t>
      </w:r>
      <w:r>
        <w:rPr>
          <w:rFonts w:ascii="Calibri" w:hAnsi="Calibri"/>
          <w:b w:val="0"/>
          <w:i w:val="0"/>
          <w:color w:val="1A1A1A"/>
          <w:sz w:val="18"/>
        </w:rPr>
        <w:t>Fei, S.</w:t>
      </w:r>
      <w:r>
        <w:rPr>
          <w:rFonts w:ascii="Calibri" w:hAnsi="Calibri"/>
          <w:b w:val="0"/>
          <w:i w:val="0"/>
          <w:color w:val="1A1A1A"/>
          <w:sz w:val="18"/>
        </w:rPr>
        <w:t xml:space="preserve"> (2026). </w:t>
      </w:r>
      <w:r>
        <w:rPr>
          <w:rFonts w:ascii="Calibri" w:hAnsi="Calibri"/>
          <w:b w:val="0"/>
          <w:i w:val="0"/>
          <w:color w:val="1A1A1A"/>
          <w:sz w:val="18"/>
        </w:rPr>
        <w:t xml:space="preserve">A three-stage framework for stand-level automated stem volume estimation in temperate forests using Mobile laser scanning. </w:t>
      </w:r>
      <w:r>
        <w:rPr>
          <w:rFonts w:ascii="Calibri" w:hAnsi="Calibri"/>
          <w:b w:val="0"/>
          <w:i/>
          <w:color w:val="1A1A1A"/>
          <w:sz w:val="18"/>
        </w:rPr>
        <w:t>Remote Sensing of Environment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 w:val="0"/>
          <w:i/>
          <w:color w:val="1A1A1A"/>
          <w:sz w:val="18"/>
        </w:rPr>
        <w:t>335</w:t>
      </w:r>
      <w:r>
        <w:rPr>
          <w:rFonts w:ascii="Calibri" w:hAnsi="Calibri"/>
          <w:b w:val="0"/>
          <w:i w:val="0"/>
          <w:color w:val="1A1A1A"/>
          <w:sz w:val="18"/>
        </w:rPr>
        <w:t>, 115246</w:t>
      </w:r>
      <w:r>
        <w:rPr>
          <w:rFonts w:ascii="Calibri" w:hAnsi="Calibri"/>
          <w:b w:val="0"/>
          <w:i w:val="0"/>
          <w:color w:val="1A1A1A"/>
          <w:sz w:val="18"/>
        </w:rPr>
        <w:t xml:space="preserve">. </w:t>
      </w:r>
      <w:r>
        <w:rPr>
          <w:rFonts w:ascii="Calibri" w:hAnsi="Calibri"/>
          <w:b w:val="0"/>
          <w:i w:val="0"/>
          <w:color w:val="555555"/>
          <w:sz w:val="18"/>
        </w:rPr>
        <w:t>https://doi.org/10.1016/j.rse.2026.115246</w:t>
      </w:r>
      <w:r>
        <w:rPr>
          <w:rFonts w:ascii="Calibri" w:hAnsi="Calibri"/>
          <w:b w:val="0"/>
          <w:i w:val="0"/>
          <w:color w:val="1F4E3D"/>
          <w:sz w:val="17"/>
        </w:rPr>
        <w:t xml:space="preserve">  · IF 11.4, Q1 (2026)</w:t>
      </w:r>
    </w:p>
    <w:p>
      <w:pPr>
        <w:spacing w:before="60"/>
        <w:ind w:left="403" w:hanging="403"/>
      </w:pPr>
      <w:r>
        <w:rPr>
          <w:rFonts w:ascii="Calibri" w:hAnsi="Calibri"/>
          <w:b w:val="0"/>
          <w:i w:val="0"/>
          <w:color w:val="555555"/>
          <w:sz w:val="18"/>
        </w:rPr>
        <w:t xml:space="preserve">4. </w:t>
      </w:r>
      <w:r>
        <w:rPr>
          <w:rFonts w:ascii="Calibri" w:hAnsi="Calibri"/>
          <w:b w:val="0"/>
          <w:i w:val="0"/>
          <w:color w:val="1A1A1A"/>
          <w:sz w:val="18"/>
        </w:rPr>
        <w:t>Yun, J.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/>
          <w:i w:val="0"/>
          <w:color w:val="1A1A1A"/>
          <w:sz w:val="18"/>
        </w:rPr>
        <w:t>Lee, S.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 w:val="0"/>
          <w:i w:val="0"/>
          <w:color w:val="1A1A1A"/>
          <w:sz w:val="18"/>
        </w:rPr>
        <w:t xml:space="preserve">&amp; </w:t>
      </w:r>
      <w:r>
        <w:rPr>
          <w:rFonts w:ascii="Calibri" w:hAnsi="Calibri"/>
          <w:b w:val="0"/>
          <w:i w:val="0"/>
          <w:color w:val="1A1A1A"/>
          <w:sz w:val="18"/>
        </w:rPr>
        <w:t>Song, Y.</w:t>
      </w:r>
      <w:r>
        <w:rPr>
          <w:rFonts w:ascii="Calibri" w:hAnsi="Calibri"/>
          <w:b w:val="0"/>
          <w:i w:val="0"/>
          <w:color w:val="1A1A1A"/>
          <w:sz w:val="18"/>
        </w:rPr>
        <w:t xml:space="preserve"> (2025). </w:t>
      </w:r>
      <w:r>
        <w:rPr>
          <w:rFonts w:ascii="Calibri" w:hAnsi="Calibri"/>
          <w:b w:val="0"/>
          <w:i w:val="0"/>
          <w:color w:val="1A1A1A"/>
          <w:sz w:val="18"/>
        </w:rPr>
        <w:t xml:space="preserve">Assessing Corvus frugilegus (Rook) habitat preferences through flock-size-specific species distribution modeling using citizen science data. </w:t>
      </w:r>
      <w:r>
        <w:rPr>
          <w:rFonts w:ascii="Calibri" w:hAnsi="Calibri"/>
          <w:b w:val="0"/>
          <w:i/>
          <w:color w:val="1A1A1A"/>
          <w:sz w:val="18"/>
        </w:rPr>
        <w:t>Global Ecology and Conservation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 w:val="0"/>
          <w:i/>
          <w:color w:val="1A1A1A"/>
          <w:sz w:val="18"/>
        </w:rPr>
        <w:t>63</w:t>
      </w:r>
      <w:r>
        <w:rPr>
          <w:rFonts w:ascii="Calibri" w:hAnsi="Calibri"/>
          <w:b w:val="0"/>
          <w:i w:val="0"/>
          <w:color w:val="1A1A1A"/>
          <w:sz w:val="18"/>
        </w:rPr>
        <w:t>, e03866</w:t>
      </w:r>
      <w:r>
        <w:rPr>
          <w:rFonts w:ascii="Calibri" w:hAnsi="Calibri"/>
          <w:b w:val="0"/>
          <w:i w:val="0"/>
          <w:color w:val="1A1A1A"/>
          <w:sz w:val="18"/>
        </w:rPr>
        <w:t xml:space="preserve">. </w:t>
      </w:r>
      <w:r>
        <w:rPr>
          <w:rFonts w:ascii="Calibri" w:hAnsi="Calibri"/>
          <w:b w:val="0"/>
          <w:i w:val="0"/>
          <w:color w:val="555555"/>
          <w:sz w:val="18"/>
        </w:rPr>
        <w:t>https://doi.org/10.1016/j.gecco.2025.e03866</w:t>
      </w:r>
      <w:r>
        <w:rPr>
          <w:rFonts w:ascii="Calibri" w:hAnsi="Calibri"/>
          <w:b w:val="0"/>
          <w:i w:val="0"/>
          <w:color w:val="1F4E3D"/>
          <w:sz w:val="17"/>
        </w:rPr>
        <w:t xml:space="preserve">  · IF 3.4, Q1 (2025)</w:t>
      </w:r>
    </w:p>
    <w:p>
      <w:pPr>
        <w:spacing w:before="60"/>
        <w:ind w:left="403" w:hanging="403"/>
      </w:pPr>
      <w:r>
        <w:rPr>
          <w:rFonts w:ascii="Calibri" w:hAnsi="Calibri"/>
          <w:b w:val="0"/>
          <w:i w:val="0"/>
          <w:color w:val="555555"/>
          <w:sz w:val="18"/>
        </w:rPr>
        <w:t xml:space="preserve">5. </w:t>
      </w:r>
      <w:r>
        <w:rPr>
          <w:rFonts w:ascii="Calibri" w:hAnsi="Calibri"/>
          <w:b/>
          <w:i w:val="0"/>
          <w:color w:val="1A1A1A"/>
          <w:sz w:val="18"/>
        </w:rPr>
        <w:t>Lee, S.</w:t>
      </w:r>
      <w:r>
        <w:rPr>
          <w:rFonts w:ascii="Calibri" w:hAnsi="Calibri"/>
          <w:b/>
          <w:i w:val="0"/>
          <w:color w:val="1F4E3D"/>
          <w:sz w:val="18"/>
        </w:rPr>
        <w:t>†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 w:val="0"/>
          <w:i w:val="0"/>
          <w:color w:val="1A1A1A"/>
          <w:sz w:val="18"/>
        </w:rPr>
        <w:t>Song, Y.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 w:val="0"/>
          <w:i w:val="0"/>
          <w:color w:val="1A1A1A"/>
          <w:sz w:val="18"/>
        </w:rPr>
        <w:t xml:space="preserve">&amp; </w:t>
      </w:r>
      <w:r>
        <w:rPr>
          <w:rFonts w:ascii="Calibri" w:hAnsi="Calibri"/>
          <w:b w:val="0"/>
          <w:i w:val="0"/>
          <w:color w:val="1A1A1A"/>
          <w:sz w:val="18"/>
        </w:rPr>
        <w:t>Kil, S.-H.</w:t>
      </w:r>
      <w:r>
        <w:rPr>
          <w:rFonts w:ascii="Calibri" w:hAnsi="Calibri"/>
          <w:b w:val="0"/>
          <w:i w:val="0"/>
          <w:color w:val="1A1A1A"/>
          <w:sz w:val="18"/>
        </w:rPr>
        <w:t xml:space="preserve"> (2021). </w:t>
      </w:r>
      <w:r>
        <w:rPr>
          <w:rFonts w:ascii="Calibri" w:hAnsi="Calibri"/>
          <w:b w:val="0"/>
          <w:i w:val="0"/>
          <w:color w:val="1A1A1A"/>
          <w:sz w:val="18"/>
        </w:rPr>
        <w:t xml:space="preserve">Feasibility Analyses of Real-Time Detection of Wildlife Using UAV-Derived Thermal and RGB Images. </w:t>
      </w:r>
      <w:r>
        <w:rPr>
          <w:rFonts w:ascii="Calibri" w:hAnsi="Calibri"/>
          <w:b w:val="0"/>
          <w:i/>
          <w:color w:val="1A1A1A"/>
          <w:sz w:val="18"/>
        </w:rPr>
        <w:t>Remote Sensing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 w:val="0"/>
          <w:i/>
          <w:color w:val="1A1A1A"/>
          <w:sz w:val="18"/>
        </w:rPr>
        <w:t>13</w:t>
      </w:r>
      <w:r>
        <w:rPr>
          <w:rFonts w:ascii="Calibri" w:hAnsi="Calibri"/>
          <w:b w:val="0"/>
          <w:i w:val="0"/>
          <w:color w:val="1A1A1A"/>
          <w:sz w:val="18"/>
        </w:rPr>
        <w:t>(11)</w:t>
      </w:r>
      <w:r>
        <w:rPr>
          <w:rFonts w:ascii="Calibri" w:hAnsi="Calibri"/>
          <w:b w:val="0"/>
          <w:i w:val="0"/>
          <w:color w:val="1A1A1A"/>
          <w:sz w:val="18"/>
        </w:rPr>
        <w:t>, 2169</w:t>
      </w:r>
      <w:r>
        <w:rPr>
          <w:rFonts w:ascii="Calibri" w:hAnsi="Calibri"/>
          <w:b w:val="0"/>
          <w:i w:val="0"/>
          <w:color w:val="1A1A1A"/>
          <w:sz w:val="18"/>
        </w:rPr>
        <w:t xml:space="preserve">. </w:t>
      </w:r>
      <w:r>
        <w:rPr>
          <w:rFonts w:ascii="Calibri" w:hAnsi="Calibri"/>
          <w:b w:val="0"/>
          <w:i w:val="0"/>
          <w:color w:val="555555"/>
          <w:sz w:val="18"/>
        </w:rPr>
        <w:t>https://doi.org/10.3390/rs13112169</w:t>
      </w:r>
      <w:r>
        <w:rPr>
          <w:rFonts w:ascii="Calibri" w:hAnsi="Calibri"/>
          <w:b w:val="0"/>
          <w:i w:val="0"/>
          <w:color w:val="1F4E3D"/>
          <w:sz w:val="17"/>
        </w:rPr>
        <w:t xml:space="preserve">  · IF 5.0, Q1 (2022)</w:t>
      </w:r>
    </w:p>
    <w:p>
      <w:pPr>
        <w:spacing w:before="60"/>
        <w:ind w:left="403" w:hanging="403"/>
      </w:pPr>
      <w:r>
        <w:rPr>
          <w:rFonts w:ascii="Calibri" w:hAnsi="Calibri"/>
          <w:b w:val="0"/>
          <w:i w:val="0"/>
          <w:color w:val="555555"/>
          <w:sz w:val="18"/>
        </w:rPr>
        <w:t xml:space="preserve">6. </w:t>
      </w:r>
      <w:r>
        <w:rPr>
          <w:rFonts w:ascii="Calibri" w:hAnsi="Calibri"/>
          <w:b/>
          <w:i w:val="0"/>
          <w:color w:val="1A1A1A"/>
          <w:sz w:val="18"/>
        </w:rPr>
        <w:t>Lee, S.</w:t>
      </w:r>
      <w:r>
        <w:rPr>
          <w:rFonts w:ascii="Calibri" w:hAnsi="Calibri"/>
          <w:b/>
          <w:i w:val="0"/>
          <w:color w:val="1F4E3D"/>
          <w:sz w:val="18"/>
        </w:rPr>
        <w:t>†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 w:val="0"/>
          <w:i w:val="0"/>
          <w:color w:val="1A1A1A"/>
          <w:sz w:val="18"/>
        </w:rPr>
        <w:t xml:space="preserve">&amp; </w:t>
      </w:r>
      <w:r>
        <w:rPr>
          <w:rFonts w:ascii="Calibri" w:hAnsi="Calibri"/>
          <w:b w:val="0"/>
          <w:i w:val="0"/>
          <w:color w:val="1A1A1A"/>
          <w:sz w:val="18"/>
        </w:rPr>
        <w:t>Song, Y.</w:t>
      </w:r>
      <w:r>
        <w:rPr>
          <w:rFonts w:ascii="Calibri" w:hAnsi="Calibri"/>
          <w:b w:val="0"/>
          <w:i w:val="0"/>
          <w:color w:val="1A1A1A"/>
          <w:sz w:val="18"/>
        </w:rPr>
        <w:t xml:space="preserve"> (2026). </w:t>
      </w:r>
      <w:r>
        <w:rPr>
          <w:rFonts w:ascii="Calibri" w:hAnsi="Calibri"/>
          <w:b w:val="0"/>
          <w:i w:val="0"/>
          <w:color w:val="1A1A1A"/>
          <w:sz w:val="18"/>
        </w:rPr>
        <w:t xml:space="preserve">Forest-Type and Seasonal Analysis of GEDI-ALS Canopy Height Agreement and GEDI Structural Metrics (FHD, PAI): A Case Study of Forests in Gwacheon-si and Uiwang-si. </w:t>
      </w:r>
      <w:r>
        <w:rPr>
          <w:rFonts w:ascii="Calibri" w:hAnsi="Calibri"/>
          <w:b w:val="0"/>
          <w:i/>
          <w:color w:val="1A1A1A"/>
          <w:sz w:val="18"/>
        </w:rPr>
        <w:t>Journal of the Korean Society of Environmental Restoration Technology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 w:val="0"/>
          <w:i/>
          <w:color w:val="1A1A1A"/>
          <w:sz w:val="18"/>
        </w:rPr>
        <w:t>29</w:t>
      </w:r>
      <w:r>
        <w:rPr>
          <w:rFonts w:ascii="Calibri" w:hAnsi="Calibri"/>
          <w:b w:val="0"/>
          <w:i w:val="0"/>
          <w:color w:val="1A1A1A"/>
          <w:sz w:val="18"/>
        </w:rPr>
        <w:t>(2)</w:t>
      </w:r>
      <w:r>
        <w:rPr>
          <w:rFonts w:ascii="Calibri" w:hAnsi="Calibri"/>
          <w:b w:val="0"/>
          <w:i w:val="0"/>
          <w:color w:val="1A1A1A"/>
          <w:sz w:val="18"/>
        </w:rPr>
        <w:t>, 21–40</w:t>
      </w:r>
      <w:r>
        <w:rPr>
          <w:rFonts w:ascii="Calibri" w:hAnsi="Calibri"/>
          <w:b w:val="0"/>
          <w:i w:val="0"/>
          <w:color w:val="1A1A1A"/>
          <w:sz w:val="18"/>
        </w:rPr>
        <w:t xml:space="preserve">. </w:t>
      </w:r>
      <w:r>
        <w:rPr>
          <w:rFonts w:ascii="Calibri" w:hAnsi="Calibri"/>
          <w:b w:val="0"/>
          <w:i w:val="0"/>
          <w:color w:val="555555"/>
          <w:sz w:val="18"/>
        </w:rPr>
        <w:t>https://doi.org/10.13087/kosert.2026.29.2.21</w:t>
      </w:r>
    </w:p>
    <w:p>
      <w:pPr>
        <w:spacing w:before="60"/>
        <w:ind w:left="403" w:hanging="403"/>
      </w:pPr>
      <w:r>
        <w:rPr>
          <w:rFonts w:ascii="Calibri" w:hAnsi="Calibri"/>
          <w:b w:val="0"/>
          <w:i w:val="0"/>
          <w:color w:val="555555"/>
          <w:sz w:val="18"/>
        </w:rPr>
        <w:t xml:space="preserve">7. </w:t>
      </w:r>
      <w:r>
        <w:rPr>
          <w:rFonts w:ascii="Calibri" w:hAnsi="Calibri"/>
          <w:b/>
          <w:i w:val="0"/>
          <w:color w:val="1A1A1A"/>
          <w:sz w:val="18"/>
        </w:rPr>
        <w:t>Lee, S.</w:t>
      </w:r>
      <w:r>
        <w:rPr>
          <w:rFonts w:ascii="Calibri" w:hAnsi="Calibri"/>
          <w:b/>
          <w:i w:val="0"/>
          <w:color w:val="1F4E3D"/>
          <w:sz w:val="18"/>
        </w:rPr>
        <w:t>†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 w:val="0"/>
          <w:i w:val="0"/>
          <w:color w:val="1A1A1A"/>
          <w:sz w:val="18"/>
        </w:rPr>
        <w:t>Jang, G.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 w:val="0"/>
          <w:i w:val="0"/>
          <w:color w:val="1A1A1A"/>
          <w:sz w:val="18"/>
        </w:rPr>
        <w:t>Song, Y.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 w:val="0"/>
          <w:i w:val="0"/>
          <w:color w:val="1A1A1A"/>
          <w:sz w:val="18"/>
        </w:rPr>
        <w:t xml:space="preserve">&amp; </w:t>
      </w:r>
      <w:r>
        <w:rPr>
          <w:rFonts w:ascii="Calibri" w:hAnsi="Calibri"/>
          <w:b w:val="0"/>
          <w:i w:val="0"/>
          <w:color w:val="1A1A1A"/>
          <w:sz w:val="18"/>
        </w:rPr>
        <w:t>Kil, S.-H.</w:t>
      </w:r>
      <w:r>
        <w:rPr>
          <w:rFonts w:ascii="Calibri" w:hAnsi="Calibri"/>
          <w:b w:val="0"/>
          <w:i w:val="0"/>
          <w:color w:val="1A1A1A"/>
          <w:sz w:val="18"/>
        </w:rPr>
        <w:t xml:space="preserve"> (2026). </w:t>
      </w:r>
      <w:r>
        <w:rPr>
          <w:rFonts w:ascii="Calibri" w:hAnsi="Calibri"/>
          <w:b w:val="0"/>
          <w:i w:val="0"/>
          <w:color w:val="1A1A1A"/>
          <w:sz w:val="18"/>
        </w:rPr>
        <w:t xml:space="preserve">Comparing LST Estimation Methods under Matched Spatiotemporal Conditions in Low- and High-Rise Residential Areas: Satellite, Simulation, and UAV Approaches. </w:t>
      </w:r>
      <w:r>
        <w:rPr>
          <w:rFonts w:ascii="Calibri" w:hAnsi="Calibri"/>
          <w:b w:val="0"/>
          <w:i/>
          <w:color w:val="1A1A1A"/>
          <w:sz w:val="18"/>
        </w:rPr>
        <w:t>Journal of the Korean Society of Environmental Restoration Technology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 w:val="0"/>
          <w:i/>
          <w:color w:val="1A1A1A"/>
          <w:sz w:val="18"/>
        </w:rPr>
        <w:t>29</w:t>
      </w:r>
      <w:r>
        <w:rPr>
          <w:rFonts w:ascii="Calibri" w:hAnsi="Calibri"/>
          <w:b w:val="0"/>
          <w:i w:val="0"/>
          <w:color w:val="1A1A1A"/>
          <w:sz w:val="18"/>
        </w:rPr>
        <w:t>(2)</w:t>
      </w:r>
      <w:r>
        <w:rPr>
          <w:rFonts w:ascii="Calibri" w:hAnsi="Calibri"/>
          <w:b w:val="0"/>
          <w:i w:val="0"/>
          <w:color w:val="1A1A1A"/>
          <w:sz w:val="18"/>
        </w:rPr>
        <w:t>, 41–59</w:t>
      </w:r>
      <w:r>
        <w:rPr>
          <w:rFonts w:ascii="Calibri" w:hAnsi="Calibri"/>
          <w:b w:val="0"/>
          <w:i w:val="0"/>
          <w:color w:val="1A1A1A"/>
          <w:sz w:val="18"/>
        </w:rPr>
        <w:t xml:space="preserve">. </w:t>
      </w:r>
      <w:r>
        <w:rPr>
          <w:rFonts w:ascii="Calibri" w:hAnsi="Calibri"/>
          <w:b w:val="0"/>
          <w:i w:val="0"/>
          <w:color w:val="555555"/>
          <w:sz w:val="18"/>
        </w:rPr>
        <w:t>https://doi.org/10.13087/kosert.2026.29.2.41</w:t>
      </w:r>
    </w:p>
    <w:p>
      <w:pPr>
        <w:spacing w:before="60"/>
        <w:ind w:left="403" w:hanging="403"/>
      </w:pPr>
      <w:r>
        <w:rPr>
          <w:rFonts w:ascii="Calibri" w:hAnsi="Calibri"/>
          <w:b w:val="0"/>
          <w:i w:val="0"/>
          <w:color w:val="555555"/>
          <w:sz w:val="18"/>
        </w:rPr>
        <w:t xml:space="preserve">8. </w:t>
      </w:r>
      <w:r>
        <w:rPr>
          <w:rFonts w:ascii="Calibri" w:hAnsi="Calibri"/>
          <w:b w:val="0"/>
          <w:i w:val="0"/>
          <w:color w:val="1A1A1A"/>
          <w:sz w:val="18"/>
        </w:rPr>
        <w:t>Jekal, G.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 w:val="0"/>
          <w:i w:val="0"/>
          <w:color w:val="1A1A1A"/>
          <w:sz w:val="18"/>
        </w:rPr>
        <w:t>Yang, Y.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/>
          <w:i w:val="0"/>
          <w:color w:val="1A1A1A"/>
          <w:sz w:val="18"/>
        </w:rPr>
        <w:t>Lee, S.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 w:val="0"/>
          <w:i w:val="0"/>
          <w:color w:val="1A1A1A"/>
          <w:sz w:val="18"/>
        </w:rPr>
        <w:t xml:space="preserve">&amp; </w:t>
      </w:r>
      <w:r>
        <w:rPr>
          <w:rFonts w:ascii="Calibri" w:hAnsi="Calibri"/>
          <w:b w:val="0"/>
          <w:i w:val="0"/>
          <w:color w:val="1A1A1A"/>
          <w:sz w:val="18"/>
        </w:rPr>
        <w:t>Song, Y.</w:t>
      </w:r>
      <w:r>
        <w:rPr>
          <w:rFonts w:ascii="Calibri" w:hAnsi="Calibri"/>
          <w:b w:val="0"/>
          <w:i w:val="0"/>
          <w:color w:val="1A1A1A"/>
          <w:sz w:val="18"/>
        </w:rPr>
        <w:t xml:space="preserve"> (2025). </w:t>
      </w:r>
      <w:r>
        <w:rPr>
          <w:rFonts w:ascii="Calibri" w:hAnsi="Calibri"/>
          <w:b w:val="0"/>
          <w:i w:val="0"/>
          <w:color w:val="1A1A1A"/>
          <w:sz w:val="18"/>
        </w:rPr>
        <w:t xml:space="preserve">Non-destructive Carbon Storage Estimation of Salix Spp community In Wetlands Using LiDAR: A Case Study of Ungok Wetland. </w:t>
      </w:r>
      <w:r>
        <w:rPr>
          <w:rFonts w:ascii="Calibri" w:hAnsi="Calibri"/>
          <w:b w:val="0"/>
          <w:i/>
          <w:color w:val="1A1A1A"/>
          <w:sz w:val="18"/>
        </w:rPr>
        <w:t>Journal of the Korean Society of Environmental Restoration Technology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 w:val="0"/>
          <w:i/>
          <w:color w:val="1A1A1A"/>
          <w:sz w:val="18"/>
        </w:rPr>
        <w:t>28</w:t>
      </w:r>
      <w:r>
        <w:rPr>
          <w:rFonts w:ascii="Calibri" w:hAnsi="Calibri"/>
          <w:b w:val="0"/>
          <w:i w:val="0"/>
          <w:color w:val="1A1A1A"/>
          <w:sz w:val="18"/>
        </w:rPr>
        <w:t>(6)</w:t>
      </w:r>
      <w:r>
        <w:rPr>
          <w:rFonts w:ascii="Calibri" w:hAnsi="Calibri"/>
          <w:b w:val="0"/>
          <w:i w:val="0"/>
          <w:color w:val="1A1A1A"/>
          <w:sz w:val="18"/>
        </w:rPr>
        <w:t>, 95–105</w:t>
      </w:r>
      <w:r>
        <w:rPr>
          <w:rFonts w:ascii="Calibri" w:hAnsi="Calibri"/>
          <w:b w:val="0"/>
          <w:i w:val="0"/>
          <w:color w:val="1A1A1A"/>
          <w:sz w:val="18"/>
        </w:rPr>
        <w:t xml:space="preserve">. </w:t>
      </w:r>
      <w:r>
        <w:rPr>
          <w:rFonts w:ascii="Calibri" w:hAnsi="Calibri"/>
          <w:b w:val="0"/>
          <w:i w:val="0"/>
          <w:color w:val="555555"/>
          <w:sz w:val="18"/>
        </w:rPr>
        <w:t>https://doi.org/10.13087/kosert.2025.28.6.95</w:t>
      </w:r>
    </w:p>
    <w:p>
      <w:pPr>
        <w:spacing w:before="60"/>
        <w:ind w:left="403" w:hanging="403"/>
      </w:pPr>
      <w:r>
        <w:rPr>
          <w:rFonts w:ascii="Calibri" w:hAnsi="Calibri"/>
          <w:b w:val="0"/>
          <w:i w:val="0"/>
          <w:color w:val="555555"/>
          <w:sz w:val="18"/>
        </w:rPr>
        <w:t xml:space="preserve">9. </w:t>
      </w:r>
      <w:r>
        <w:rPr>
          <w:rFonts w:ascii="Calibri" w:hAnsi="Calibri"/>
          <w:b w:val="0"/>
          <w:i w:val="0"/>
          <w:color w:val="1A1A1A"/>
          <w:sz w:val="18"/>
        </w:rPr>
        <w:t>Han, Y.-H.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 w:val="0"/>
          <w:i w:val="0"/>
          <w:color w:val="1A1A1A"/>
          <w:sz w:val="18"/>
        </w:rPr>
        <w:t>Shin, W.-H.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 w:val="0"/>
          <w:i w:val="0"/>
          <w:color w:val="1A1A1A"/>
          <w:sz w:val="18"/>
        </w:rPr>
        <w:t>Kim, J.-H.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 w:val="0"/>
          <w:i w:val="0"/>
          <w:color w:val="1A1A1A"/>
          <w:sz w:val="18"/>
        </w:rPr>
        <w:t>Kim, D.-H.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 w:val="0"/>
          <w:i w:val="0"/>
          <w:color w:val="1A1A1A"/>
          <w:sz w:val="18"/>
        </w:rPr>
        <w:t>Yun, J.-W.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 w:val="0"/>
          <w:i w:val="0"/>
          <w:color w:val="1A1A1A"/>
          <w:sz w:val="18"/>
        </w:rPr>
        <w:t>Yi, S.-Y.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 w:val="0"/>
          <w:i w:val="0"/>
          <w:color w:val="1A1A1A"/>
          <w:sz w:val="18"/>
        </w:rPr>
        <w:t>Kim, Y.-H.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/>
          <w:i w:val="0"/>
          <w:color w:val="1A1A1A"/>
          <w:sz w:val="18"/>
        </w:rPr>
        <w:t>Lee, S.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 w:val="0"/>
          <w:i w:val="0"/>
          <w:color w:val="1A1A1A"/>
          <w:sz w:val="18"/>
        </w:rPr>
        <w:t xml:space="preserve">&amp; </w:t>
      </w:r>
      <w:r>
        <w:rPr>
          <w:rFonts w:ascii="Calibri" w:hAnsi="Calibri"/>
          <w:b w:val="0"/>
          <w:i w:val="0"/>
          <w:color w:val="1A1A1A"/>
          <w:sz w:val="18"/>
        </w:rPr>
        <w:t>Song, Y.</w:t>
      </w:r>
      <w:r>
        <w:rPr>
          <w:rFonts w:ascii="Calibri" w:hAnsi="Calibri"/>
          <w:b w:val="0"/>
          <w:i w:val="0"/>
          <w:color w:val="1A1A1A"/>
          <w:sz w:val="18"/>
        </w:rPr>
        <w:t xml:space="preserve"> (2024). </w:t>
      </w:r>
      <w:r>
        <w:rPr>
          <w:rFonts w:ascii="Calibri" w:hAnsi="Calibri"/>
          <w:b w:val="0"/>
          <w:i w:val="0"/>
          <w:color w:val="1A1A1A"/>
          <w:sz w:val="18"/>
        </w:rPr>
        <w:t xml:space="preserve">Diel Activity Patterns of Water Deer (Hydropotes inermis) and Wild Boar (Sus scrofa) in a Suburban Area Monitored by Long-term Camera-Trapping. </w:t>
      </w:r>
      <w:r>
        <w:rPr>
          <w:rFonts w:ascii="Calibri" w:hAnsi="Calibri"/>
          <w:b w:val="0"/>
          <w:i/>
          <w:color w:val="1A1A1A"/>
          <w:sz w:val="18"/>
        </w:rPr>
        <w:t>Journal of the Korean Society of Environmental Restoration Technology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 w:val="0"/>
          <w:i/>
          <w:color w:val="1A1A1A"/>
          <w:sz w:val="18"/>
        </w:rPr>
        <w:t>27</w:t>
      </w:r>
      <w:r>
        <w:rPr>
          <w:rFonts w:ascii="Calibri" w:hAnsi="Calibri"/>
          <w:b w:val="0"/>
          <w:i w:val="0"/>
          <w:color w:val="1A1A1A"/>
          <w:sz w:val="18"/>
        </w:rPr>
        <w:t>(2)</w:t>
      </w:r>
      <w:r>
        <w:rPr>
          <w:rFonts w:ascii="Calibri" w:hAnsi="Calibri"/>
          <w:b w:val="0"/>
          <w:i w:val="0"/>
          <w:color w:val="1A1A1A"/>
          <w:sz w:val="18"/>
        </w:rPr>
        <w:t>, 55–65</w:t>
      </w:r>
      <w:r>
        <w:rPr>
          <w:rFonts w:ascii="Calibri" w:hAnsi="Calibri"/>
          <w:b w:val="0"/>
          <w:i w:val="0"/>
          <w:color w:val="1A1A1A"/>
          <w:sz w:val="18"/>
        </w:rPr>
        <w:t xml:space="preserve">. </w:t>
      </w:r>
      <w:r>
        <w:rPr>
          <w:rFonts w:ascii="Calibri" w:hAnsi="Calibri"/>
          <w:b w:val="0"/>
          <w:i w:val="0"/>
          <w:color w:val="555555"/>
          <w:sz w:val="18"/>
        </w:rPr>
        <w:t>https://doi.org/10.13087/kosert.2024.27.2.55</w:t>
      </w:r>
    </w:p>
    <w:p>
      <w:pPr>
        <w:pBdr>
          <w:bottom w:val="single" w:sz="6" w:space="2" w:color="1f4e3d"/>
        </w:pBdr>
        <w:spacing w:before="160" w:after="80"/>
      </w:pPr>
      <w:r>
        <w:rPr>
          <w:rFonts w:ascii="Calibri" w:hAnsi="Calibri"/>
          <w:b/>
          <w:i w:val="0"/>
          <w:caps/>
          <w:color w:val="1F4E3D"/>
          <w:sz w:val="22"/>
          <w:spacing w:val="30"/>
        </w:rPr>
        <w:t>Manuscripts Under Review</w:t>
      </w:r>
    </w:p>
    <w:p>
      <w:pPr>
        <w:spacing w:after="60"/>
      </w:pPr>
      <w:r>
        <w:rPr>
          <w:rFonts w:ascii="Calibri" w:hAnsi="Calibri"/>
          <w:b w:val="0"/>
          <w:i/>
          <w:color w:val="888888"/>
          <w:sz w:val="17"/>
        </w:rPr>
        <w:t>APA 7th.  Name in bold = author; † = first author.  (5 manuscripts; first-author listed first)</w:t>
      </w:r>
    </w:p>
    <w:p>
      <w:pPr>
        <w:spacing w:before="60"/>
        <w:ind w:left="403" w:hanging="403"/>
      </w:pPr>
      <w:r>
        <w:rPr>
          <w:rFonts w:ascii="Calibri" w:hAnsi="Calibri"/>
          <w:b w:val="0"/>
          <w:i w:val="0"/>
          <w:color w:val="555555"/>
          <w:sz w:val="18"/>
        </w:rPr>
        <w:t xml:space="preserve">1. </w:t>
      </w:r>
      <w:r>
        <w:rPr>
          <w:rFonts w:ascii="Calibri" w:hAnsi="Calibri"/>
          <w:b/>
          <w:i w:val="0"/>
          <w:color w:val="1A1A1A"/>
          <w:sz w:val="18"/>
        </w:rPr>
        <w:t>Lee, S.</w:t>
      </w:r>
      <w:r>
        <w:rPr>
          <w:rFonts w:ascii="Calibri" w:hAnsi="Calibri"/>
          <w:b/>
          <w:i w:val="0"/>
          <w:color w:val="1F4E3D"/>
          <w:sz w:val="18"/>
        </w:rPr>
        <w:t>†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 w:val="0"/>
          <w:i w:val="0"/>
          <w:color w:val="1A1A1A"/>
          <w:sz w:val="18"/>
        </w:rPr>
        <w:t>Choi, D. H.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 w:val="0"/>
          <w:i w:val="0"/>
          <w:color w:val="1A1A1A"/>
          <w:sz w:val="18"/>
        </w:rPr>
        <w:t>Song, Y.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 w:val="0"/>
          <w:i w:val="0"/>
          <w:color w:val="1A1A1A"/>
          <w:sz w:val="18"/>
        </w:rPr>
        <w:t xml:space="preserve">&amp; </w:t>
      </w:r>
      <w:r>
        <w:rPr>
          <w:rFonts w:ascii="Calibri" w:hAnsi="Calibri"/>
          <w:b w:val="0"/>
          <w:i w:val="0"/>
          <w:color w:val="1A1A1A"/>
          <w:sz w:val="18"/>
        </w:rPr>
        <w:t>Thorne, J. H.</w:t>
      </w:r>
      <w:r>
        <w:rPr>
          <w:rFonts w:ascii="Calibri" w:hAnsi="Calibri"/>
          <w:b w:val="0"/>
          <w:i w:val="0"/>
          <w:color w:val="1A1A1A"/>
          <w:sz w:val="18"/>
        </w:rPr>
        <w:t xml:space="preserve"> (2026). </w:t>
      </w:r>
      <w:r>
        <w:rPr>
          <w:rFonts w:ascii="Calibri" w:hAnsi="Calibri"/>
          <w:b w:val="0"/>
          <w:i/>
          <w:color w:val="1A1A1A"/>
          <w:sz w:val="18"/>
        </w:rPr>
        <w:t>Spaceborne LiDAR reveals post-fire vertical structural loss in a dense temperate Asian conifer plantation</w:t>
      </w:r>
      <w:r>
        <w:rPr>
          <w:rFonts w:ascii="Calibri" w:hAnsi="Calibri"/>
          <w:b w:val="0"/>
          <w:i w:val="0"/>
          <w:color w:val="1A1A1A"/>
          <w:sz w:val="18"/>
        </w:rPr>
        <w:t xml:space="preserve"> [Manuscript under review]. </w:t>
      </w:r>
      <w:r>
        <w:rPr>
          <w:rFonts w:ascii="Calibri" w:hAnsi="Calibri"/>
          <w:b w:val="0"/>
          <w:i w:val="0"/>
          <w:color w:val="1A1A1A"/>
          <w:sz w:val="18"/>
        </w:rPr>
        <w:t>Science of Remote Sensing.</w:t>
      </w:r>
      <w:r>
        <w:rPr>
          <w:rFonts w:ascii="Calibri" w:hAnsi="Calibri"/>
          <w:b w:val="0"/>
          <w:i w:val="0"/>
          <w:color w:val="555555"/>
          <w:sz w:val="17"/>
        </w:rPr>
        <w:t xml:space="preserve">  · submitted 2026.04</w:t>
      </w:r>
    </w:p>
    <w:p>
      <w:pPr>
        <w:spacing w:before="60"/>
        <w:ind w:left="403" w:hanging="403"/>
      </w:pPr>
      <w:r>
        <w:rPr>
          <w:rFonts w:ascii="Calibri" w:hAnsi="Calibri"/>
          <w:b w:val="0"/>
          <w:i w:val="0"/>
          <w:color w:val="555555"/>
          <w:sz w:val="18"/>
        </w:rPr>
        <w:t xml:space="preserve">2. </w:t>
      </w:r>
      <w:r>
        <w:rPr>
          <w:rFonts w:ascii="Calibri" w:hAnsi="Calibri"/>
          <w:b/>
          <w:i w:val="0"/>
          <w:color w:val="1A1A1A"/>
          <w:sz w:val="18"/>
        </w:rPr>
        <w:t>Lee, S.</w:t>
      </w:r>
      <w:r>
        <w:rPr>
          <w:rFonts w:ascii="Calibri" w:hAnsi="Calibri"/>
          <w:b/>
          <w:i w:val="0"/>
          <w:color w:val="1F4E3D"/>
          <w:sz w:val="18"/>
        </w:rPr>
        <w:t>†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 w:val="0"/>
          <w:i w:val="0"/>
          <w:color w:val="1A1A1A"/>
          <w:sz w:val="18"/>
        </w:rPr>
        <w:t>Kim, H.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 w:val="0"/>
          <w:i w:val="0"/>
          <w:color w:val="1A1A1A"/>
          <w:sz w:val="18"/>
        </w:rPr>
        <w:t xml:space="preserve">&amp; </w:t>
      </w:r>
      <w:r>
        <w:rPr>
          <w:rFonts w:ascii="Calibri" w:hAnsi="Calibri"/>
          <w:b w:val="0"/>
          <w:i w:val="0"/>
          <w:color w:val="1A1A1A"/>
          <w:sz w:val="18"/>
        </w:rPr>
        <w:t>Song, Y.</w:t>
      </w:r>
      <w:r>
        <w:rPr>
          <w:rFonts w:ascii="Calibri" w:hAnsi="Calibri"/>
          <w:b w:val="0"/>
          <w:i w:val="0"/>
          <w:color w:val="1A1A1A"/>
          <w:sz w:val="18"/>
        </w:rPr>
        <w:t xml:space="preserve"> (2026). </w:t>
      </w:r>
      <w:r>
        <w:rPr>
          <w:rFonts w:ascii="Calibri" w:hAnsi="Calibri"/>
          <w:b w:val="0"/>
          <w:i/>
          <w:color w:val="1A1A1A"/>
          <w:sz w:val="18"/>
        </w:rPr>
        <w:t>Systematic bias in urban-forest vegetation coverage assessment: the influence of topo-edaphic conditions on discrepancies between ALS and field surveys</w:t>
      </w:r>
      <w:r>
        <w:rPr>
          <w:rFonts w:ascii="Calibri" w:hAnsi="Calibri"/>
          <w:b w:val="0"/>
          <w:i w:val="0"/>
          <w:color w:val="1A1A1A"/>
          <w:sz w:val="18"/>
        </w:rPr>
        <w:t xml:space="preserve"> [Manuscript under review]. </w:t>
      </w:r>
      <w:r>
        <w:rPr>
          <w:rFonts w:ascii="Calibri" w:hAnsi="Calibri"/>
          <w:b w:val="0"/>
          <w:i w:val="0"/>
          <w:color w:val="1A1A1A"/>
          <w:sz w:val="18"/>
        </w:rPr>
        <w:t>Geoscience Letters.</w:t>
      </w:r>
      <w:r>
        <w:rPr>
          <w:rFonts w:ascii="Calibri" w:hAnsi="Calibri"/>
          <w:b w:val="0"/>
          <w:i w:val="0"/>
          <w:color w:val="555555"/>
          <w:sz w:val="17"/>
        </w:rPr>
        <w:t xml:space="preserve">  · submitted 2026.06</w:t>
      </w:r>
    </w:p>
    <w:p>
      <w:pPr>
        <w:spacing w:before="60"/>
        <w:ind w:left="403" w:hanging="403"/>
      </w:pPr>
      <w:r>
        <w:rPr>
          <w:rFonts w:ascii="Calibri" w:hAnsi="Calibri"/>
          <w:b w:val="0"/>
          <w:i w:val="0"/>
          <w:color w:val="555555"/>
          <w:sz w:val="18"/>
        </w:rPr>
        <w:t xml:space="preserve">3. </w:t>
      </w:r>
      <w:r>
        <w:rPr>
          <w:rFonts w:ascii="Calibri" w:hAnsi="Calibri"/>
          <w:b/>
          <w:i w:val="0"/>
          <w:color w:val="1A1A1A"/>
          <w:sz w:val="18"/>
        </w:rPr>
        <w:t>Lee, S.</w:t>
      </w:r>
      <w:r>
        <w:rPr>
          <w:rFonts w:ascii="Calibri" w:hAnsi="Calibri"/>
          <w:b/>
          <w:i w:val="0"/>
          <w:color w:val="1F4E3D"/>
          <w:sz w:val="18"/>
        </w:rPr>
        <w:t>†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 w:val="0"/>
          <w:i w:val="0"/>
          <w:color w:val="1A1A1A"/>
          <w:sz w:val="18"/>
        </w:rPr>
        <w:t>Kim, Y.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 w:val="0"/>
          <w:i w:val="0"/>
          <w:color w:val="1A1A1A"/>
          <w:sz w:val="18"/>
        </w:rPr>
        <w:t>Kim, D.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 w:val="0"/>
          <w:i w:val="0"/>
          <w:color w:val="1A1A1A"/>
          <w:sz w:val="18"/>
        </w:rPr>
        <w:t>Kim, H.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 w:val="0"/>
          <w:i w:val="0"/>
          <w:color w:val="1A1A1A"/>
          <w:sz w:val="18"/>
        </w:rPr>
        <w:t xml:space="preserve">&amp; </w:t>
      </w:r>
      <w:r>
        <w:rPr>
          <w:rFonts w:ascii="Calibri" w:hAnsi="Calibri"/>
          <w:b w:val="0"/>
          <w:i w:val="0"/>
          <w:color w:val="1A1A1A"/>
          <w:sz w:val="18"/>
        </w:rPr>
        <w:t>Song, Y.</w:t>
      </w:r>
      <w:r>
        <w:rPr>
          <w:rFonts w:ascii="Calibri" w:hAnsi="Calibri"/>
          <w:b w:val="0"/>
          <w:i w:val="0"/>
          <w:color w:val="1A1A1A"/>
          <w:sz w:val="18"/>
        </w:rPr>
        <w:t xml:space="preserve"> (2026). </w:t>
      </w:r>
      <w:r>
        <w:rPr>
          <w:rFonts w:ascii="Calibri" w:hAnsi="Calibri"/>
          <w:b w:val="0"/>
          <w:i/>
          <w:color w:val="1A1A1A"/>
          <w:sz w:val="18"/>
        </w:rPr>
        <w:t>Bi-temporal ALS assessment of vertical–horizontal forest structures and their structural association in a temperate urban forest</w:t>
      </w:r>
      <w:r>
        <w:rPr>
          <w:rFonts w:ascii="Calibri" w:hAnsi="Calibri"/>
          <w:b w:val="0"/>
          <w:i w:val="0"/>
          <w:color w:val="1A1A1A"/>
          <w:sz w:val="18"/>
        </w:rPr>
        <w:t xml:space="preserve"> [Manuscript under review]. </w:t>
      </w:r>
      <w:r>
        <w:rPr>
          <w:rFonts w:ascii="Calibri" w:hAnsi="Calibri"/>
          <w:b w:val="0"/>
          <w:i w:val="0"/>
          <w:color w:val="1A1A1A"/>
          <w:sz w:val="18"/>
        </w:rPr>
        <w:t>Forest Science and Technology.</w:t>
      </w:r>
      <w:r>
        <w:rPr>
          <w:rFonts w:ascii="Calibri" w:hAnsi="Calibri"/>
          <w:b w:val="0"/>
          <w:i w:val="0"/>
          <w:color w:val="555555"/>
          <w:sz w:val="17"/>
        </w:rPr>
        <w:t xml:space="preserve">  · submitted 2026.05</w:t>
      </w:r>
    </w:p>
    <w:p>
      <w:pPr>
        <w:spacing w:before="60"/>
        <w:ind w:left="403" w:hanging="403"/>
      </w:pPr>
      <w:r>
        <w:rPr>
          <w:rFonts w:ascii="Calibri" w:hAnsi="Calibri"/>
          <w:b w:val="0"/>
          <w:i w:val="0"/>
          <w:color w:val="555555"/>
          <w:sz w:val="18"/>
        </w:rPr>
        <w:t xml:space="preserve">4. </w:t>
      </w:r>
      <w:r>
        <w:rPr>
          <w:rFonts w:ascii="Calibri" w:hAnsi="Calibri"/>
          <w:b w:val="0"/>
          <w:i w:val="0"/>
          <w:color w:val="1A1A1A"/>
          <w:sz w:val="18"/>
        </w:rPr>
        <w:t>Kim, Y.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/>
          <w:i w:val="0"/>
          <w:color w:val="1A1A1A"/>
          <w:sz w:val="18"/>
        </w:rPr>
        <w:t>Lee, S.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 w:val="0"/>
          <w:i w:val="0"/>
          <w:color w:val="1A1A1A"/>
          <w:sz w:val="18"/>
        </w:rPr>
        <w:t>Shin, W.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 w:val="0"/>
          <w:i w:val="0"/>
          <w:color w:val="1A1A1A"/>
          <w:sz w:val="18"/>
        </w:rPr>
        <w:t xml:space="preserve">&amp; </w:t>
      </w:r>
      <w:r>
        <w:rPr>
          <w:rFonts w:ascii="Calibri" w:hAnsi="Calibri"/>
          <w:b w:val="0"/>
          <w:i w:val="0"/>
          <w:color w:val="1A1A1A"/>
          <w:sz w:val="18"/>
        </w:rPr>
        <w:t>Song, Y.</w:t>
      </w:r>
      <w:r>
        <w:rPr>
          <w:rFonts w:ascii="Calibri" w:hAnsi="Calibri"/>
          <w:b w:val="0"/>
          <w:i w:val="0"/>
          <w:color w:val="1A1A1A"/>
          <w:sz w:val="18"/>
        </w:rPr>
        <w:t xml:space="preserve"> (2026). </w:t>
      </w:r>
      <w:r>
        <w:rPr>
          <w:rFonts w:ascii="Calibri" w:hAnsi="Calibri"/>
          <w:b w:val="0"/>
          <w:i/>
          <w:color w:val="1A1A1A"/>
          <w:sz w:val="18"/>
        </w:rPr>
        <w:t>Integrating UAV-derived habitat metrics with movement persistence and species distribution models to characterize seasonal habitat use of invasive turtles in urban wetlands</w:t>
      </w:r>
      <w:r>
        <w:rPr>
          <w:rFonts w:ascii="Calibri" w:hAnsi="Calibri"/>
          <w:b w:val="0"/>
          <w:i w:val="0"/>
          <w:color w:val="1A1A1A"/>
          <w:sz w:val="18"/>
        </w:rPr>
        <w:t xml:space="preserve"> [Manuscript under review]. </w:t>
      </w:r>
      <w:r>
        <w:rPr>
          <w:rFonts w:ascii="Calibri" w:hAnsi="Calibri"/>
          <w:b w:val="0"/>
          <w:i w:val="0"/>
          <w:color w:val="1A1A1A"/>
          <w:sz w:val="18"/>
        </w:rPr>
        <w:t>Global Ecology and Conservation.</w:t>
      </w:r>
      <w:r>
        <w:rPr>
          <w:rFonts w:ascii="Calibri" w:hAnsi="Calibri"/>
          <w:b w:val="0"/>
          <w:i w:val="0"/>
          <w:color w:val="555555"/>
          <w:sz w:val="17"/>
        </w:rPr>
        <w:t xml:space="preserve">  · submitted 2026.05</w:t>
      </w:r>
    </w:p>
    <w:p>
      <w:pPr>
        <w:spacing w:before="60"/>
        <w:ind w:left="403" w:hanging="403"/>
      </w:pPr>
      <w:r>
        <w:rPr>
          <w:rFonts w:ascii="Calibri" w:hAnsi="Calibri"/>
          <w:b w:val="0"/>
          <w:i w:val="0"/>
          <w:color w:val="555555"/>
          <w:sz w:val="18"/>
        </w:rPr>
        <w:t xml:space="preserve">5. </w:t>
      </w:r>
      <w:r>
        <w:rPr>
          <w:rFonts w:ascii="Calibri" w:hAnsi="Calibri"/>
          <w:b w:val="0"/>
          <w:i w:val="0"/>
          <w:color w:val="1A1A1A"/>
          <w:sz w:val="18"/>
        </w:rPr>
        <w:t>Jekal, G.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 w:val="0"/>
          <w:i w:val="0"/>
          <w:color w:val="1A1A1A"/>
          <w:sz w:val="18"/>
        </w:rPr>
        <w:t>Kim, Y. H.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/>
          <w:i w:val="0"/>
          <w:color w:val="1A1A1A"/>
          <w:sz w:val="18"/>
        </w:rPr>
        <w:t>Lee, S.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 w:val="0"/>
          <w:i w:val="0"/>
          <w:color w:val="1A1A1A"/>
          <w:sz w:val="18"/>
        </w:rPr>
        <w:t>Yun, J. W.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 w:val="0"/>
          <w:i w:val="0"/>
          <w:color w:val="1A1A1A"/>
          <w:sz w:val="18"/>
        </w:rPr>
        <w:t>Kim, D. Y.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 w:val="0"/>
          <w:i w:val="0"/>
          <w:color w:val="1A1A1A"/>
          <w:sz w:val="18"/>
        </w:rPr>
        <w:t xml:space="preserve">&amp; </w:t>
      </w:r>
      <w:r>
        <w:rPr>
          <w:rFonts w:ascii="Calibri" w:hAnsi="Calibri"/>
          <w:b w:val="0"/>
          <w:i w:val="0"/>
          <w:color w:val="1A1A1A"/>
          <w:sz w:val="18"/>
        </w:rPr>
        <w:t>Song, Y.</w:t>
      </w:r>
      <w:r>
        <w:rPr>
          <w:rFonts w:ascii="Calibri" w:hAnsi="Calibri"/>
          <w:b w:val="0"/>
          <w:i w:val="0"/>
          <w:color w:val="1A1A1A"/>
          <w:sz w:val="18"/>
        </w:rPr>
        <w:t xml:space="preserve"> (2026). </w:t>
      </w:r>
      <w:r>
        <w:rPr>
          <w:rFonts w:ascii="Calibri" w:hAnsi="Calibri"/>
          <w:b w:val="0"/>
          <w:i/>
          <w:color w:val="1A1A1A"/>
          <w:sz w:val="18"/>
        </w:rPr>
        <w:t>Monitoring transition-zone dynamics of a Phragmites communis–Suaeda japonica mosaic from multi-season Sentinel-2 in a coastal wetland</w:t>
      </w:r>
      <w:r>
        <w:rPr>
          <w:rFonts w:ascii="Calibri" w:hAnsi="Calibri"/>
          <w:b w:val="0"/>
          <w:i w:val="0"/>
          <w:color w:val="1A1A1A"/>
          <w:sz w:val="18"/>
        </w:rPr>
        <w:t xml:space="preserve"> [Manuscript under review]. </w:t>
      </w:r>
      <w:r>
        <w:rPr>
          <w:rFonts w:ascii="Calibri" w:hAnsi="Calibri"/>
          <w:b w:val="0"/>
          <w:i w:val="0"/>
          <w:color w:val="1A1A1A"/>
          <w:sz w:val="18"/>
        </w:rPr>
        <w:t>Journal of Coastal Conservation.</w:t>
      </w:r>
      <w:r>
        <w:rPr>
          <w:rFonts w:ascii="Calibri" w:hAnsi="Calibri"/>
          <w:b w:val="0"/>
          <w:i w:val="0"/>
          <w:color w:val="555555"/>
          <w:sz w:val="17"/>
        </w:rPr>
        <w:t xml:space="preserve">  · submitted 2026.02</w:t>
      </w:r>
    </w:p>
    <w:p>
      <w:pPr>
        <w:pBdr>
          <w:bottom w:val="single" w:sz="6" w:space="2" w:color="1f4e3d"/>
        </w:pBdr>
        <w:spacing w:before="160" w:after="80"/>
      </w:pPr>
      <w:r>
        <w:rPr>
          <w:rFonts w:ascii="Calibri" w:hAnsi="Calibri"/>
          <w:b/>
          <w:i w:val="0"/>
          <w:caps/>
          <w:color w:val="1F4E3D"/>
          <w:sz w:val="22"/>
          <w:spacing w:val="30"/>
        </w:rPr>
        <w:t>Invited Talks</w:t>
      </w:r>
    </w:p>
    <w:p>
      <w:pPr>
        <w:spacing w:before="40"/>
        <w:ind w:left="403" w:hanging="403"/>
      </w:pPr>
      <w:r>
        <w:rPr>
          <w:rFonts w:ascii="Calibri" w:hAnsi="Calibri"/>
          <w:b w:val="0"/>
          <w:i w:val="0"/>
          <w:color w:val="1F4E3D"/>
          <w:sz w:val="18"/>
        </w:rPr>
        <w:t xml:space="preserve">• </w:t>
      </w:r>
      <w:r>
        <w:rPr>
          <w:rFonts w:ascii="Calibri" w:hAnsi="Calibri"/>
          <w:b/>
          <w:i w:val="0"/>
          <w:color w:val="1A1A1A"/>
          <w:sz w:val="18"/>
        </w:rPr>
        <w:t>Seunghyeon Lee</w:t>
      </w:r>
      <w:r>
        <w:rPr>
          <w:rFonts w:ascii="Calibri" w:hAnsi="Calibri"/>
          <w:b w:val="0"/>
          <w:i w:val="0"/>
          <w:color w:val="1A1A1A"/>
          <w:sz w:val="18"/>
        </w:rPr>
        <w:t xml:space="preserve"> (2024). </w:t>
      </w:r>
      <w:r>
        <w:rPr>
          <w:rFonts w:ascii="Calibri" w:hAnsi="Calibri"/>
          <w:b w:val="0"/>
          <w:i w:val="0"/>
          <w:color w:val="1A1A1A"/>
          <w:sz w:val="18"/>
        </w:rPr>
        <w:t xml:space="preserve">Remotely sensed smart-city ecological value maps. </w:t>
      </w:r>
      <w:r>
        <w:rPr>
          <w:rFonts w:ascii="Calibri" w:hAnsi="Calibri"/>
          <w:b w:val="0"/>
          <w:i/>
          <w:color w:val="555555"/>
          <w:sz w:val="18"/>
        </w:rPr>
        <w:t>NEF (Neocity Empowerment Forum), Orlando, FL, US.</w:t>
      </w:r>
    </w:p>
    <w:p>
      <w:pPr>
        <w:spacing w:before="40"/>
        <w:ind w:left="403" w:hanging="403"/>
      </w:pPr>
      <w:r>
        <w:rPr>
          <w:rFonts w:ascii="Calibri" w:hAnsi="Calibri"/>
          <w:b w:val="0"/>
          <w:i w:val="0"/>
          <w:color w:val="1F4E3D"/>
          <w:sz w:val="18"/>
        </w:rPr>
        <w:t xml:space="preserve">• </w:t>
      </w:r>
      <w:r>
        <w:rPr>
          <w:rFonts w:ascii="Calibri" w:hAnsi="Calibri"/>
          <w:b/>
          <w:i w:val="0"/>
          <w:color w:val="1A1A1A"/>
          <w:sz w:val="18"/>
        </w:rPr>
        <w:t>Seunghyeon Lee</w:t>
      </w:r>
      <w:r>
        <w:rPr>
          <w:rFonts w:ascii="Calibri" w:hAnsi="Calibri"/>
          <w:b w:val="0"/>
          <w:i w:val="0"/>
          <w:color w:val="1A1A1A"/>
          <w:sz w:val="18"/>
        </w:rPr>
        <w:t xml:space="preserve"> (2024). </w:t>
      </w:r>
      <w:r>
        <w:rPr>
          <w:rFonts w:ascii="Calibri" w:hAnsi="Calibri"/>
          <w:b w:val="0"/>
          <w:i w:val="0"/>
          <w:color w:val="1A1A1A"/>
          <w:sz w:val="18"/>
        </w:rPr>
        <w:t xml:space="preserve">Invasive species monitoring development and its application. </w:t>
      </w:r>
      <w:r>
        <w:rPr>
          <w:rFonts w:ascii="Calibri" w:hAnsi="Calibri"/>
          <w:b w:val="0"/>
          <w:i/>
          <w:color w:val="555555"/>
          <w:sz w:val="18"/>
        </w:rPr>
        <w:t>Asia Week, Fukuoka, Japan.</w:t>
      </w:r>
    </w:p>
    <w:p>
      <w:pPr>
        <w:pBdr>
          <w:bottom w:val="single" w:sz="6" w:space="2" w:color="1f4e3d"/>
        </w:pBdr>
        <w:spacing w:before="160" w:after="80"/>
      </w:pPr>
      <w:r>
        <w:rPr>
          <w:rFonts w:ascii="Calibri" w:hAnsi="Calibri"/>
          <w:b/>
          <w:i w:val="0"/>
          <w:caps/>
          <w:color w:val="1F4E3D"/>
          <w:sz w:val="22"/>
          <w:spacing w:val="30"/>
        </w:rPr>
        <w:t>Conference Presentations (International)</w:t>
      </w:r>
    </w:p>
    <w:p>
      <w:pPr>
        <w:spacing w:after="60"/>
      </w:pPr>
      <w:r>
        <w:rPr>
          <w:rFonts w:ascii="Calibri" w:hAnsi="Calibri"/>
          <w:b w:val="0"/>
          <w:i/>
          <w:color w:val="888888"/>
          <w:sz w:val="17"/>
        </w:rPr>
        <w:t>First author / presenter unless marked “team”.  10 domestic presentations (KOSERT, KSEE, KILA) available on request.</w:t>
      </w:r>
    </w:p>
    <w:p>
      <w:pPr>
        <w:spacing w:before="40"/>
        <w:ind w:left="403" w:hanging="403"/>
      </w:pPr>
      <w:r>
        <w:rPr>
          <w:rFonts w:ascii="Calibri" w:hAnsi="Calibri"/>
          <w:b w:val="0"/>
          <w:i w:val="0"/>
          <w:color w:val="1F4E3D"/>
          <w:sz w:val="18"/>
        </w:rPr>
        <w:t xml:space="preserve">• </w:t>
      </w:r>
      <w:r>
        <w:rPr>
          <w:rFonts w:ascii="Calibri" w:hAnsi="Calibri"/>
          <w:b/>
          <w:i w:val="0"/>
          <w:color w:val="1A1A1A"/>
          <w:sz w:val="18"/>
        </w:rPr>
        <w:t>Seunghyeon Lee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 w:val="0"/>
          <w:i w:val="0"/>
          <w:color w:val="1A1A1A"/>
          <w:sz w:val="18"/>
        </w:rPr>
        <w:t>Hansoo Kim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 w:val="0"/>
          <w:i w:val="0"/>
          <w:color w:val="1A1A1A"/>
          <w:sz w:val="18"/>
        </w:rPr>
        <w:t>Youngkeun Song</w:t>
      </w:r>
      <w:r>
        <w:rPr>
          <w:rFonts w:ascii="Calibri" w:hAnsi="Calibri"/>
          <w:b w:val="0"/>
          <w:i w:val="0"/>
          <w:color w:val="1A1A1A"/>
          <w:sz w:val="18"/>
        </w:rPr>
        <w:t xml:space="preserve"> (2025). </w:t>
      </w:r>
      <w:r>
        <w:rPr>
          <w:rFonts w:ascii="Calibri" w:hAnsi="Calibri"/>
          <w:b w:val="0"/>
          <w:i w:val="0"/>
          <w:color w:val="1A1A1A"/>
          <w:sz w:val="18"/>
        </w:rPr>
        <w:t xml:space="preserve">Novel LiDAR indices reveal scale-dependent vertical structure and typologies in a temperate forest. </w:t>
      </w:r>
      <w:r>
        <w:rPr>
          <w:rFonts w:ascii="Calibri" w:hAnsi="Calibri"/>
          <w:b w:val="0"/>
          <w:i/>
          <w:color w:val="555555"/>
          <w:sz w:val="18"/>
        </w:rPr>
        <w:t>[Poster] AGU Fall Meeting, New Orleans, US.</w:t>
      </w:r>
    </w:p>
    <w:p>
      <w:pPr>
        <w:spacing w:before="40"/>
        <w:ind w:left="403" w:hanging="403"/>
      </w:pPr>
      <w:r>
        <w:rPr>
          <w:rFonts w:ascii="Calibri" w:hAnsi="Calibri"/>
          <w:b w:val="0"/>
          <w:i w:val="0"/>
          <w:color w:val="1F4E3D"/>
          <w:sz w:val="18"/>
        </w:rPr>
        <w:t xml:space="preserve">• </w:t>
      </w:r>
      <w:r>
        <w:rPr>
          <w:rFonts w:ascii="Calibri" w:hAnsi="Calibri"/>
          <w:b/>
          <w:i w:val="0"/>
          <w:color w:val="1A1A1A"/>
          <w:sz w:val="18"/>
        </w:rPr>
        <w:t>Seunghyeon Lee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 w:val="0"/>
          <w:i w:val="0"/>
          <w:color w:val="1A1A1A"/>
          <w:sz w:val="18"/>
        </w:rPr>
        <w:t>Hansoo Kim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 w:val="0"/>
          <w:i w:val="0"/>
          <w:color w:val="1A1A1A"/>
          <w:sz w:val="18"/>
        </w:rPr>
        <w:t>Youngkeun Song</w:t>
      </w:r>
      <w:r>
        <w:rPr>
          <w:rFonts w:ascii="Calibri" w:hAnsi="Calibri"/>
          <w:b w:val="0"/>
          <w:i w:val="0"/>
          <w:color w:val="1A1A1A"/>
          <w:sz w:val="18"/>
        </w:rPr>
        <w:t xml:space="preserve"> (2024). </w:t>
      </w:r>
      <w:r>
        <w:rPr>
          <w:rFonts w:ascii="Calibri" w:hAnsi="Calibri"/>
          <w:b w:val="0"/>
          <w:i w:val="0"/>
          <w:color w:val="1A1A1A"/>
          <w:sz w:val="18"/>
        </w:rPr>
        <w:t xml:space="preserve">Quantifying the number of forest stratification layers of city-scale forest and characterizing by forest types. </w:t>
      </w:r>
      <w:r>
        <w:rPr>
          <w:rFonts w:ascii="Calibri" w:hAnsi="Calibri"/>
          <w:b w:val="0"/>
          <w:i/>
          <w:color w:val="555555"/>
          <w:sz w:val="18"/>
        </w:rPr>
        <w:t>[Poster] AGU Fall Meeting, Washington D.C., US.</w:t>
      </w:r>
    </w:p>
    <w:p>
      <w:pPr>
        <w:spacing w:before="40"/>
        <w:ind w:left="403" w:hanging="403"/>
      </w:pPr>
      <w:r>
        <w:rPr>
          <w:rFonts w:ascii="Calibri" w:hAnsi="Calibri"/>
          <w:b w:val="0"/>
          <w:i w:val="0"/>
          <w:color w:val="1F4E3D"/>
          <w:sz w:val="18"/>
        </w:rPr>
        <w:t xml:space="preserve">• </w:t>
      </w:r>
      <w:r>
        <w:rPr>
          <w:rFonts w:ascii="Calibri" w:hAnsi="Calibri"/>
          <w:b/>
          <w:i w:val="0"/>
          <w:color w:val="1A1A1A"/>
          <w:sz w:val="18"/>
        </w:rPr>
        <w:t>Seunghyeon Lee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 w:val="0"/>
          <w:i w:val="0"/>
          <w:color w:val="1A1A1A"/>
          <w:sz w:val="18"/>
        </w:rPr>
        <w:t>Hansoo Kim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 w:val="0"/>
          <w:i w:val="0"/>
          <w:color w:val="1A1A1A"/>
          <w:sz w:val="18"/>
        </w:rPr>
        <w:t>Youngkeun Song</w:t>
      </w:r>
      <w:r>
        <w:rPr>
          <w:rFonts w:ascii="Calibri" w:hAnsi="Calibri"/>
          <w:b w:val="0"/>
          <w:i w:val="0"/>
          <w:color w:val="1A1A1A"/>
          <w:sz w:val="18"/>
        </w:rPr>
        <w:t xml:space="preserve"> (2024). </w:t>
      </w:r>
      <w:r>
        <w:rPr>
          <w:rFonts w:ascii="Calibri" w:hAnsi="Calibri"/>
          <w:b w:val="0"/>
          <w:i w:val="0"/>
          <w:color w:val="1A1A1A"/>
          <w:sz w:val="18"/>
        </w:rPr>
        <w:t xml:space="preserve">Canopy layers distribution by forest patch and species at the city-level forest using airborne LiDAR. </w:t>
      </w:r>
      <w:r>
        <w:rPr>
          <w:rFonts w:ascii="Calibri" w:hAnsi="Calibri"/>
          <w:b w:val="0"/>
          <w:i/>
          <w:color w:val="555555"/>
          <w:sz w:val="18"/>
        </w:rPr>
        <w:t>[Oral] ICLEE, Kitakyushu, Japan.</w:t>
      </w:r>
    </w:p>
    <w:p>
      <w:pPr>
        <w:spacing w:before="40"/>
        <w:ind w:left="403" w:hanging="403"/>
      </w:pPr>
      <w:r>
        <w:rPr>
          <w:rFonts w:ascii="Calibri" w:hAnsi="Calibri"/>
          <w:b w:val="0"/>
          <w:i w:val="0"/>
          <w:color w:val="1F4E3D"/>
          <w:sz w:val="18"/>
        </w:rPr>
        <w:t xml:space="preserve">• </w:t>
      </w:r>
      <w:r>
        <w:rPr>
          <w:rFonts w:ascii="Calibri" w:hAnsi="Calibri"/>
          <w:b/>
          <w:i w:val="0"/>
          <w:color w:val="1A1A1A"/>
          <w:sz w:val="18"/>
        </w:rPr>
        <w:t>Seunghyeon Lee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 w:val="0"/>
          <w:i w:val="0"/>
          <w:color w:val="1A1A1A"/>
          <w:sz w:val="18"/>
        </w:rPr>
        <w:t>Hansoo Kim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 w:val="0"/>
          <w:i w:val="0"/>
          <w:color w:val="1A1A1A"/>
          <w:sz w:val="18"/>
        </w:rPr>
        <w:t>Youngkeun Song</w:t>
      </w:r>
      <w:r>
        <w:rPr>
          <w:rFonts w:ascii="Calibri" w:hAnsi="Calibri"/>
          <w:b w:val="0"/>
          <w:i w:val="0"/>
          <w:color w:val="1A1A1A"/>
          <w:sz w:val="18"/>
        </w:rPr>
        <w:t xml:space="preserve"> (2024). </w:t>
      </w:r>
      <w:r>
        <w:rPr>
          <w:rFonts w:ascii="Calibri" w:hAnsi="Calibri"/>
          <w:b w:val="0"/>
          <w:i w:val="0"/>
          <w:color w:val="1A1A1A"/>
          <w:sz w:val="18"/>
        </w:rPr>
        <w:t xml:space="preserve">Characterizing forest vegetation stratification by forest biotope types using airborne LiDAR. </w:t>
      </w:r>
      <w:r>
        <w:rPr>
          <w:rFonts w:ascii="Calibri" w:hAnsi="Calibri"/>
          <w:b w:val="0"/>
          <w:i/>
          <w:color w:val="555555"/>
          <w:sz w:val="18"/>
        </w:rPr>
        <w:t>[Poster] ESA Annual Meeting, Long Beach, CA, US.</w:t>
      </w:r>
    </w:p>
    <w:p>
      <w:pPr>
        <w:spacing w:before="40"/>
        <w:ind w:left="403" w:hanging="403"/>
      </w:pPr>
      <w:r>
        <w:rPr>
          <w:rFonts w:ascii="Calibri" w:hAnsi="Calibri"/>
          <w:b w:val="0"/>
          <w:i w:val="0"/>
          <w:color w:val="1F4E3D"/>
          <w:sz w:val="18"/>
        </w:rPr>
        <w:t xml:space="preserve">• </w:t>
      </w:r>
      <w:r>
        <w:rPr>
          <w:rFonts w:ascii="Calibri" w:hAnsi="Calibri"/>
          <w:b w:val="0"/>
          <w:i w:val="0"/>
          <w:color w:val="1A1A1A"/>
          <w:sz w:val="18"/>
        </w:rPr>
        <w:t>BK21 SmartCity Team</w:t>
      </w:r>
      <w:r>
        <w:rPr>
          <w:rFonts w:ascii="Calibri" w:hAnsi="Calibri"/>
          <w:b w:val="0"/>
          <w:i w:val="0"/>
          <w:color w:val="1A1A1A"/>
          <w:sz w:val="18"/>
        </w:rPr>
        <w:t xml:space="preserve"> (2024). </w:t>
      </w:r>
      <w:r>
        <w:rPr>
          <w:rFonts w:ascii="Calibri" w:hAnsi="Calibri"/>
          <w:b w:val="0"/>
          <w:i w:val="0"/>
          <w:color w:val="1A1A1A"/>
          <w:sz w:val="18"/>
        </w:rPr>
        <w:t xml:space="preserve">Smart city &amp; green infrastructure. </w:t>
      </w:r>
      <w:r>
        <w:rPr>
          <w:rFonts w:ascii="Calibri" w:hAnsi="Calibri"/>
          <w:b w:val="0"/>
          <w:i/>
          <w:color w:val="555555"/>
          <w:sz w:val="18"/>
        </w:rPr>
        <w:t>[Video, team] CES (Consumer Electronics Show), Las Vegas, NV, US.</w:t>
      </w:r>
    </w:p>
    <w:p>
      <w:pPr>
        <w:spacing w:before="40"/>
        <w:ind w:left="403" w:hanging="403"/>
      </w:pPr>
      <w:r>
        <w:rPr>
          <w:rFonts w:ascii="Calibri" w:hAnsi="Calibri"/>
          <w:b w:val="0"/>
          <w:i w:val="0"/>
          <w:color w:val="1F4E3D"/>
          <w:sz w:val="18"/>
        </w:rPr>
        <w:t xml:space="preserve">• </w:t>
      </w:r>
      <w:r>
        <w:rPr>
          <w:rFonts w:ascii="Calibri" w:hAnsi="Calibri"/>
          <w:b w:val="0"/>
          <w:i w:val="0"/>
          <w:color w:val="1A1A1A"/>
          <w:sz w:val="18"/>
        </w:rPr>
        <w:t>Landscape &amp; Ecological Planning Lab</w:t>
      </w:r>
      <w:r>
        <w:rPr>
          <w:rFonts w:ascii="Calibri" w:hAnsi="Calibri"/>
          <w:b w:val="0"/>
          <w:i w:val="0"/>
          <w:color w:val="1A1A1A"/>
          <w:sz w:val="18"/>
        </w:rPr>
        <w:t xml:space="preserve"> (2023). </w:t>
      </w:r>
      <w:r>
        <w:rPr>
          <w:rFonts w:ascii="Calibri" w:hAnsi="Calibri"/>
          <w:b w:val="0"/>
          <w:i w:val="0"/>
          <w:color w:val="1A1A1A"/>
          <w:sz w:val="18"/>
        </w:rPr>
        <w:t xml:space="preserve">Property-information analysis of Gyeonggi-do Province biotopes. </w:t>
      </w:r>
      <w:r>
        <w:rPr>
          <w:rFonts w:ascii="Calibri" w:hAnsi="Calibri"/>
          <w:b w:val="0"/>
          <w:i/>
          <w:color w:val="555555"/>
          <w:sz w:val="18"/>
        </w:rPr>
        <w:t>[Oral, team] JCK Symposium (18th), Kyoto, Japan.</w:t>
      </w:r>
    </w:p>
    <w:p>
      <w:pPr>
        <w:spacing w:before="40"/>
        <w:ind w:left="403" w:hanging="403"/>
      </w:pPr>
      <w:r>
        <w:rPr>
          <w:rFonts w:ascii="Calibri" w:hAnsi="Calibri"/>
          <w:b w:val="0"/>
          <w:i w:val="0"/>
          <w:color w:val="1F4E3D"/>
          <w:sz w:val="18"/>
        </w:rPr>
        <w:t xml:space="preserve">• </w:t>
      </w:r>
      <w:r>
        <w:rPr>
          <w:rFonts w:ascii="Calibri" w:hAnsi="Calibri"/>
          <w:b/>
          <w:i w:val="0"/>
          <w:color w:val="1A1A1A"/>
          <w:sz w:val="18"/>
        </w:rPr>
        <w:t>Seunghyeon Lee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 w:val="0"/>
          <w:i w:val="0"/>
          <w:color w:val="1A1A1A"/>
          <w:sz w:val="18"/>
        </w:rPr>
        <w:t>Youngkeun Song</w:t>
      </w:r>
      <w:r>
        <w:rPr>
          <w:rFonts w:ascii="Calibri" w:hAnsi="Calibri"/>
          <w:b w:val="0"/>
          <w:i w:val="0"/>
          <w:color w:val="1A1A1A"/>
          <w:sz w:val="18"/>
        </w:rPr>
        <w:t xml:space="preserve"> (2023). </w:t>
      </w:r>
      <w:r>
        <w:rPr>
          <w:rFonts w:ascii="Calibri" w:hAnsi="Calibri"/>
          <w:b w:val="0"/>
          <w:i w:val="0"/>
          <w:color w:val="1A1A1A"/>
          <w:sz w:val="18"/>
        </w:rPr>
        <w:t xml:space="preserve">Wildfire-driven forest vegetation height change comparison. </w:t>
      </w:r>
      <w:r>
        <w:rPr>
          <w:rFonts w:ascii="Calibri" w:hAnsi="Calibri"/>
          <w:b w:val="0"/>
          <w:i/>
          <w:color w:val="555555"/>
          <w:sz w:val="18"/>
        </w:rPr>
        <w:t>[Poster] JCK Symposium (18th), Kyoto, Japan.</w:t>
      </w:r>
    </w:p>
    <w:p>
      <w:pPr>
        <w:spacing w:before="40"/>
        <w:ind w:left="403" w:hanging="403"/>
      </w:pPr>
      <w:r>
        <w:rPr>
          <w:rFonts w:ascii="Calibri" w:hAnsi="Calibri"/>
          <w:b w:val="0"/>
          <w:i w:val="0"/>
          <w:color w:val="1F4E3D"/>
          <w:sz w:val="18"/>
        </w:rPr>
        <w:t xml:space="preserve">• </w:t>
      </w:r>
      <w:r>
        <w:rPr>
          <w:rFonts w:ascii="Calibri" w:hAnsi="Calibri"/>
          <w:b/>
          <w:i w:val="0"/>
          <w:color w:val="1A1A1A"/>
          <w:sz w:val="18"/>
        </w:rPr>
        <w:t>Seunghyeon Lee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 w:val="0"/>
          <w:i w:val="0"/>
          <w:color w:val="1A1A1A"/>
          <w:sz w:val="18"/>
        </w:rPr>
        <w:t>Youngkeun Song</w:t>
      </w:r>
      <w:r>
        <w:rPr>
          <w:rFonts w:ascii="Calibri" w:hAnsi="Calibri"/>
          <w:b w:val="0"/>
          <w:i w:val="0"/>
          <w:color w:val="1A1A1A"/>
          <w:sz w:val="18"/>
        </w:rPr>
        <w:t xml:space="preserve"> (2023). </w:t>
      </w:r>
      <w:r>
        <w:rPr>
          <w:rFonts w:ascii="Calibri" w:hAnsi="Calibri"/>
          <w:b w:val="0"/>
          <w:i w:val="0"/>
          <w:color w:val="1A1A1A"/>
          <w:sz w:val="18"/>
        </w:rPr>
        <w:t xml:space="preserve">The impacts of fire-induced disturbances on tree height and structure using GEDI-derived variables. </w:t>
      </w:r>
      <w:r>
        <w:rPr>
          <w:rFonts w:ascii="Calibri" w:hAnsi="Calibri"/>
          <w:b w:val="0"/>
          <w:i/>
          <w:color w:val="555555"/>
          <w:sz w:val="18"/>
        </w:rPr>
        <w:t>[Poster] ESA Annual Meeting, Portland, OR, US.</w:t>
      </w:r>
    </w:p>
    <w:p>
      <w:pPr>
        <w:spacing w:before="40"/>
        <w:ind w:left="403" w:hanging="403"/>
      </w:pPr>
      <w:r>
        <w:rPr>
          <w:rFonts w:ascii="Calibri" w:hAnsi="Calibri"/>
          <w:b w:val="0"/>
          <w:i w:val="0"/>
          <w:color w:val="1F4E3D"/>
          <w:sz w:val="18"/>
        </w:rPr>
        <w:t xml:space="preserve">• </w:t>
      </w:r>
      <w:r>
        <w:rPr>
          <w:rFonts w:ascii="Calibri" w:hAnsi="Calibri"/>
          <w:b/>
          <w:i w:val="0"/>
          <w:color w:val="1A1A1A"/>
          <w:sz w:val="18"/>
        </w:rPr>
        <w:t>Seunghyeon Lee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 w:val="0"/>
          <w:i w:val="0"/>
          <w:color w:val="1A1A1A"/>
          <w:sz w:val="18"/>
        </w:rPr>
        <w:t>Youngkeun Song</w:t>
      </w:r>
      <w:r>
        <w:rPr>
          <w:rFonts w:ascii="Calibri" w:hAnsi="Calibri"/>
          <w:b w:val="0"/>
          <w:i w:val="0"/>
          <w:color w:val="1A1A1A"/>
          <w:sz w:val="18"/>
        </w:rPr>
        <w:t xml:space="preserve"> (2022). </w:t>
      </w:r>
      <w:r>
        <w:rPr>
          <w:rFonts w:ascii="Calibri" w:hAnsi="Calibri"/>
          <w:b w:val="0"/>
          <w:i w:val="0"/>
          <w:color w:val="1A1A1A"/>
          <w:sz w:val="18"/>
        </w:rPr>
        <w:t xml:space="preserve">Monitoring structural change of fire-induced forest vegetation using GEDI. </w:t>
      </w:r>
      <w:r>
        <w:rPr>
          <w:rFonts w:ascii="Calibri" w:hAnsi="Calibri"/>
          <w:b w:val="0"/>
          <w:i/>
          <w:color w:val="555555"/>
          <w:sz w:val="18"/>
        </w:rPr>
        <w:t>[Oral] ICLEE (12th), Online.</w:t>
      </w:r>
    </w:p>
    <w:p>
      <w:pPr>
        <w:spacing w:before="40"/>
        <w:ind w:left="403" w:hanging="403"/>
      </w:pPr>
      <w:r>
        <w:rPr>
          <w:rFonts w:ascii="Calibri" w:hAnsi="Calibri"/>
          <w:b w:val="0"/>
          <w:i w:val="0"/>
          <w:color w:val="1F4E3D"/>
          <w:sz w:val="18"/>
        </w:rPr>
        <w:t xml:space="preserve">• </w:t>
      </w:r>
      <w:r>
        <w:rPr>
          <w:rFonts w:ascii="Calibri" w:hAnsi="Calibri"/>
          <w:b/>
          <w:i w:val="0"/>
          <w:color w:val="1A1A1A"/>
          <w:sz w:val="18"/>
        </w:rPr>
        <w:t>Seunghyeon Lee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 w:val="0"/>
          <w:i w:val="0"/>
          <w:color w:val="1A1A1A"/>
          <w:sz w:val="18"/>
        </w:rPr>
        <w:t>Youngkeun Song</w:t>
      </w:r>
      <w:r>
        <w:rPr>
          <w:rFonts w:ascii="Calibri" w:hAnsi="Calibri"/>
          <w:b w:val="0"/>
          <w:i w:val="0"/>
          <w:color w:val="1A1A1A"/>
          <w:sz w:val="18"/>
        </w:rPr>
        <w:t xml:space="preserve"> (2022). </w:t>
      </w:r>
      <w:r>
        <w:rPr>
          <w:rFonts w:ascii="Calibri" w:hAnsi="Calibri"/>
          <w:b w:val="0"/>
          <w:i w:val="0"/>
          <w:color w:val="1A1A1A"/>
          <w:sz w:val="18"/>
        </w:rPr>
        <w:t xml:space="preserve">Comparison of GEDI and aerial laser scanning datasets according to leaf-on and leaf-off seasons. </w:t>
      </w:r>
      <w:r>
        <w:rPr>
          <w:rFonts w:ascii="Calibri" w:hAnsi="Calibri"/>
          <w:b w:val="0"/>
          <w:i/>
          <w:color w:val="555555"/>
          <w:sz w:val="18"/>
        </w:rPr>
        <w:t>[Oral] AGU Fall Meeting, Chicago, IL, US / Online.</w:t>
      </w:r>
    </w:p>
    <w:p>
      <w:pPr>
        <w:spacing w:before="40"/>
        <w:ind w:left="403" w:hanging="403"/>
      </w:pPr>
      <w:r>
        <w:rPr>
          <w:rFonts w:ascii="Calibri" w:hAnsi="Calibri"/>
          <w:b w:val="0"/>
          <w:i w:val="0"/>
          <w:color w:val="1F4E3D"/>
          <w:sz w:val="18"/>
        </w:rPr>
        <w:t xml:space="preserve">• </w:t>
      </w:r>
      <w:r>
        <w:rPr>
          <w:rFonts w:ascii="Calibri" w:hAnsi="Calibri"/>
          <w:b/>
          <w:i w:val="0"/>
          <w:color w:val="1A1A1A"/>
          <w:sz w:val="18"/>
        </w:rPr>
        <w:t>Seunghyeon Lee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 w:val="0"/>
          <w:i w:val="0"/>
          <w:color w:val="1A1A1A"/>
          <w:sz w:val="18"/>
        </w:rPr>
        <w:t>Dennis Heejoon Choi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 w:val="0"/>
          <w:i w:val="0"/>
          <w:color w:val="1A1A1A"/>
          <w:sz w:val="18"/>
        </w:rPr>
        <w:t>Youngkeun Song</w:t>
      </w:r>
      <w:r>
        <w:rPr>
          <w:rFonts w:ascii="Calibri" w:hAnsi="Calibri"/>
          <w:b w:val="0"/>
          <w:i w:val="0"/>
          <w:color w:val="1A1A1A"/>
          <w:sz w:val="18"/>
        </w:rPr>
        <w:t xml:space="preserve"> (2022). </w:t>
      </w:r>
      <w:r>
        <w:rPr>
          <w:rFonts w:ascii="Calibri" w:hAnsi="Calibri"/>
          <w:b w:val="0"/>
          <w:i w:val="0"/>
          <w:color w:val="1A1A1A"/>
          <w:sz w:val="18"/>
        </w:rPr>
        <w:t xml:space="preserve">Classification of tree species and forest floor using an XGBoost algorithm with forest maps, airborne LiDAR, and satellite imagery. </w:t>
      </w:r>
      <w:r>
        <w:rPr>
          <w:rFonts w:ascii="Calibri" w:hAnsi="Calibri"/>
          <w:b w:val="0"/>
          <w:i/>
          <w:color w:val="555555"/>
          <w:sz w:val="18"/>
        </w:rPr>
        <w:t>[Video] World Forestry Congress (15th), Seoul, Republic of Korea.</w:t>
      </w:r>
    </w:p>
    <w:p>
      <w:pPr>
        <w:spacing w:before="40"/>
        <w:ind w:left="403" w:hanging="403"/>
      </w:pPr>
      <w:r>
        <w:rPr>
          <w:rFonts w:ascii="Calibri" w:hAnsi="Calibri"/>
          <w:b w:val="0"/>
          <w:i w:val="0"/>
          <w:color w:val="1F4E3D"/>
          <w:sz w:val="18"/>
        </w:rPr>
        <w:t xml:space="preserve">• </w:t>
      </w:r>
      <w:r>
        <w:rPr>
          <w:rFonts w:ascii="Calibri" w:hAnsi="Calibri"/>
          <w:b/>
          <w:i w:val="0"/>
          <w:color w:val="1A1A1A"/>
          <w:sz w:val="18"/>
        </w:rPr>
        <w:t>Seunghyeon Lee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 w:val="0"/>
          <w:i w:val="0"/>
          <w:color w:val="1A1A1A"/>
          <w:sz w:val="18"/>
        </w:rPr>
        <w:t>Sung-Ho Kil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 w:val="0"/>
          <w:i w:val="0"/>
          <w:color w:val="1A1A1A"/>
          <w:sz w:val="18"/>
        </w:rPr>
        <w:t>Youngkeun Song</w:t>
      </w:r>
      <w:r>
        <w:rPr>
          <w:rFonts w:ascii="Calibri" w:hAnsi="Calibri"/>
          <w:b w:val="0"/>
          <w:i w:val="0"/>
          <w:color w:val="1A1A1A"/>
          <w:sz w:val="18"/>
        </w:rPr>
        <w:t xml:space="preserve"> (2022). </w:t>
      </w:r>
      <w:r>
        <w:rPr>
          <w:rFonts w:ascii="Calibri" w:hAnsi="Calibri"/>
          <w:b w:val="0"/>
          <w:i w:val="0"/>
          <w:color w:val="1A1A1A"/>
          <w:sz w:val="18"/>
        </w:rPr>
        <w:t xml:space="preserve">Feasibility analyses of real-time detection of wildlife using UAV-derived thermal and RGB images. </w:t>
      </w:r>
      <w:r>
        <w:rPr>
          <w:rFonts w:ascii="Calibri" w:hAnsi="Calibri"/>
          <w:b w:val="0"/>
          <w:i/>
          <w:color w:val="555555"/>
          <w:sz w:val="18"/>
        </w:rPr>
        <w:t>[Poster] World Forestry Congress (15th), Seoul, Republic of Korea.</w:t>
      </w:r>
    </w:p>
    <w:p>
      <w:pPr>
        <w:spacing w:before="40"/>
        <w:ind w:left="403" w:hanging="403"/>
      </w:pPr>
      <w:r>
        <w:rPr>
          <w:rFonts w:ascii="Calibri" w:hAnsi="Calibri"/>
          <w:b w:val="0"/>
          <w:i w:val="0"/>
          <w:color w:val="1F4E3D"/>
          <w:sz w:val="18"/>
        </w:rPr>
        <w:t xml:space="preserve">• </w:t>
      </w:r>
      <w:r>
        <w:rPr>
          <w:rFonts w:ascii="Calibri" w:hAnsi="Calibri"/>
          <w:b/>
          <w:i w:val="0"/>
          <w:color w:val="1A1A1A"/>
          <w:sz w:val="18"/>
        </w:rPr>
        <w:t>Seunghyeon Lee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 w:val="0"/>
          <w:i w:val="0"/>
          <w:color w:val="1A1A1A"/>
          <w:sz w:val="18"/>
        </w:rPr>
        <w:t>DaeYeol Kim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 w:val="0"/>
          <w:i w:val="0"/>
          <w:color w:val="1A1A1A"/>
          <w:sz w:val="18"/>
        </w:rPr>
        <w:t>Dennis Heejoon Choi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 w:val="0"/>
          <w:i w:val="0"/>
          <w:color w:val="1A1A1A"/>
          <w:sz w:val="18"/>
        </w:rPr>
        <w:t>Hansoo Kim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 w:val="0"/>
          <w:i w:val="0"/>
          <w:color w:val="1A1A1A"/>
          <w:sz w:val="18"/>
        </w:rPr>
        <w:t>Youngkeun Song</w:t>
      </w:r>
      <w:r>
        <w:rPr>
          <w:rFonts w:ascii="Calibri" w:hAnsi="Calibri"/>
          <w:b w:val="0"/>
          <w:i w:val="0"/>
          <w:color w:val="1A1A1A"/>
          <w:sz w:val="18"/>
        </w:rPr>
        <w:t xml:space="preserve"> (2021). </w:t>
      </w:r>
      <w:r>
        <w:rPr>
          <w:rFonts w:ascii="Calibri" w:hAnsi="Calibri"/>
          <w:b w:val="0"/>
          <w:i w:val="0"/>
          <w:color w:val="1A1A1A"/>
          <w:sz w:val="18"/>
        </w:rPr>
        <w:t xml:space="preserve">Detecting individual broad-leaved trees by a trunk-extraction method using leaf-off airborne LiDAR. </w:t>
      </w:r>
      <w:r>
        <w:rPr>
          <w:rFonts w:ascii="Calibri" w:hAnsi="Calibri"/>
          <w:b w:val="0"/>
          <w:i/>
          <w:color w:val="555555"/>
          <w:sz w:val="18"/>
        </w:rPr>
        <w:t>[Poster] AGU Fall Meeting, New Orleans, US / Online.</w:t>
      </w:r>
    </w:p>
    <w:p>
      <w:pPr>
        <w:pBdr>
          <w:bottom w:val="single" w:sz="6" w:space="2" w:color="1f4e3d"/>
        </w:pBdr>
        <w:spacing w:before="160" w:after="80"/>
      </w:pPr>
      <w:r>
        <w:rPr>
          <w:rFonts w:ascii="Calibri" w:hAnsi="Calibri"/>
          <w:b/>
          <w:i w:val="0"/>
          <w:caps/>
          <w:color w:val="1F4E3D"/>
          <w:sz w:val="22"/>
          <w:spacing w:val="30"/>
        </w:rPr>
        <w:t>Patents (Republic of Korea)</w:t>
      </w:r>
    </w:p>
    <w:p>
      <w:pPr>
        <w:spacing w:after="60"/>
      </w:pPr>
      <w:r>
        <w:rPr>
          <w:rFonts w:ascii="Calibri" w:hAnsi="Calibri"/>
          <w:b w:val="0"/>
          <w:i/>
          <w:color w:val="888888"/>
          <w:sz w:val="17"/>
        </w:rPr>
        <w:t>7 registered, 4 pending.</w:t>
      </w:r>
    </w:p>
    <w:p>
      <w:pPr>
        <w:spacing w:before="100"/>
      </w:pPr>
      <w:r>
        <w:rPr>
          <w:rFonts w:ascii="Calibri" w:hAnsi="Calibri"/>
          <w:b/>
          <w:i w:val="0"/>
          <w:color w:val="1F4E3D"/>
          <w:sz w:val="19"/>
        </w:rPr>
        <w:t>Registered</w:t>
      </w:r>
    </w:p>
    <w:p>
      <w:pPr>
        <w:spacing w:before="40"/>
        <w:ind w:left="403" w:hanging="403"/>
      </w:pPr>
      <w:r>
        <w:rPr>
          <w:rFonts w:ascii="Calibri" w:hAnsi="Calibri"/>
          <w:b w:val="0"/>
          <w:i w:val="0"/>
          <w:color w:val="1F4E3D"/>
          <w:sz w:val="18"/>
        </w:rPr>
        <w:t xml:space="preserve">• </w:t>
      </w:r>
      <w:r>
        <w:rPr>
          <w:rFonts w:ascii="Calibri" w:hAnsi="Calibri"/>
          <w:b w:val="0"/>
          <w:i w:val="0"/>
          <w:color w:val="1A1A1A"/>
          <w:sz w:val="18"/>
        </w:rPr>
        <w:t xml:space="preserve">System and method for providing a tree-management platform. </w:t>
      </w:r>
      <w:r>
        <w:rPr>
          <w:rFonts w:ascii="Calibri" w:hAnsi="Calibri"/>
          <w:b w:val="0"/>
          <w:i/>
          <w:color w:val="555555"/>
          <w:sz w:val="17"/>
        </w:rPr>
        <w:t>Registered 2025.09 · Sole inventor</w:t>
      </w:r>
    </w:p>
    <w:p>
      <w:pPr>
        <w:spacing w:before="40"/>
        <w:ind w:left="403" w:hanging="403"/>
      </w:pPr>
      <w:r>
        <w:rPr>
          <w:rFonts w:ascii="Calibri" w:hAnsi="Calibri"/>
          <w:b w:val="0"/>
          <w:i w:val="0"/>
          <w:color w:val="1F4E3D"/>
          <w:sz w:val="18"/>
        </w:rPr>
        <w:t xml:space="preserve">• </w:t>
      </w:r>
      <w:r>
        <w:rPr>
          <w:rFonts w:ascii="Calibri" w:hAnsi="Calibri"/>
          <w:b w:val="0"/>
          <w:i w:val="0"/>
          <w:color w:val="1A1A1A"/>
          <w:sz w:val="18"/>
        </w:rPr>
        <w:t xml:space="preserve">Method and system for determining wetland vegetation structure using drone LiDAR. </w:t>
      </w:r>
      <w:r>
        <w:rPr>
          <w:rFonts w:ascii="Calibri" w:hAnsi="Calibri"/>
          <w:b w:val="0"/>
          <w:i/>
          <w:color w:val="555555"/>
          <w:sz w:val="17"/>
        </w:rPr>
        <w:t>Registered 2025.04 · Seoul National University</w:t>
      </w:r>
    </w:p>
    <w:p>
      <w:pPr>
        <w:spacing w:before="40"/>
        <w:ind w:left="403" w:hanging="403"/>
      </w:pPr>
      <w:r>
        <w:rPr>
          <w:rFonts w:ascii="Calibri" w:hAnsi="Calibri"/>
          <w:b w:val="0"/>
          <w:i w:val="0"/>
          <w:color w:val="1F4E3D"/>
          <w:sz w:val="18"/>
        </w:rPr>
        <w:t xml:space="preserve">• </w:t>
      </w:r>
      <w:r>
        <w:rPr>
          <w:rFonts w:ascii="Calibri" w:hAnsi="Calibri"/>
          <w:b w:val="0"/>
          <w:i w:val="0"/>
          <w:color w:val="1A1A1A"/>
          <w:sz w:val="18"/>
        </w:rPr>
        <w:t xml:space="preserve">Image-based roadside-tree information management system and method. </w:t>
      </w:r>
      <w:r>
        <w:rPr>
          <w:rFonts w:ascii="Calibri" w:hAnsi="Calibri"/>
          <w:b w:val="0"/>
          <w:i/>
          <w:color w:val="555555"/>
          <w:sz w:val="17"/>
        </w:rPr>
        <w:t>Registered 2024.11 · Sole inventor</w:t>
      </w:r>
    </w:p>
    <w:p>
      <w:pPr>
        <w:spacing w:before="40"/>
        <w:ind w:left="403" w:hanging="403"/>
      </w:pPr>
      <w:r>
        <w:rPr>
          <w:rFonts w:ascii="Calibri" w:hAnsi="Calibri"/>
          <w:b w:val="0"/>
          <w:i w:val="0"/>
          <w:color w:val="1F4E3D"/>
          <w:sz w:val="18"/>
        </w:rPr>
        <w:t xml:space="preserve">• </w:t>
      </w:r>
      <w:r>
        <w:rPr>
          <w:rFonts w:ascii="Calibri" w:hAnsi="Calibri"/>
          <w:b w:val="0"/>
          <w:i w:val="0"/>
          <w:color w:val="1A1A1A"/>
          <w:sz w:val="18"/>
        </w:rPr>
        <w:t xml:space="preserve">Prediction of missing location points of a wildlife GPS tracker by combining in-situ and biological information. </w:t>
      </w:r>
      <w:r>
        <w:rPr>
          <w:rFonts w:ascii="Calibri" w:hAnsi="Calibri"/>
          <w:b w:val="0"/>
          <w:i/>
          <w:color w:val="555555"/>
          <w:sz w:val="17"/>
        </w:rPr>
        <w:t>Registered 2023.07 · Seoul National University</w:t>
      </w:r>
    </w:p>
    <w:p>
      <w:pPr>
        <w:spacing w:before="40"/>
        <w:ind w:left="403" w:hanging="403"/>
      </w:pPr>
      <w:r>
        <w:rPr>
          <w:rFonts w:ascii="Calibri" w:hAnsi="Calibri"/>
          <w:b w:val="0"/>
          <w:i w:val="0"/>
          <w:color w:val="1F4E3D"/>
          <w:sz w:val="18"/>
        </w:rPr>
        <w:t xml:space="preserve">• </w:t>
      </w:r>
      <w:r>
        <w:rPr>
          <w:rFonts w:ascii="Calibri" w:hAnsi="Calibri"/>
          <w:b w:val="0"/>
          <w:i w:val="0"/>
          <w:color w:val="1A1A1A"/>
          <w:sz w:val="18"/>
        </w:rPr>
        <w:t xml:space="preserve">Self-heating target module for thermal-camera performance testing and precision data acquisition. </w:t>
      </w:r>
      <w:r>
        <w:rPr>
          <w:rFonts w:ascii="Calibri" w:hAnsi="Calibri"/>
          <w:b w:val="0"/>
          <w:i/>
          <w:color w:val="555555"/>
          <w:sz w:val="17"/>
        </w:rPr>
        <w:t>Registered 2022.10 · Seoul National University</w:t>
      </w:r>
    </w:p>
    <w:p>
      <w:pPr>
        <w:spacing w:before="40"/>
        <w:ind w:left="403" w:hanging="403"/>
      </w:pPr>
      <w:r>
        <w:rPr>
          <w:rFonts w:ascii="Calibri" w:hAnsi="Calibri"/>
          <w:b w:val="0"/>
          <w:i w:val="0"/>
          <w:color w:val="1F4E3D"/>
          <w:sz w:val="18"/>
        </w:rPr>
        <w:t xml:space="preserve">• </w:t>
      </w:r>
      <w:r>
        <w:rPr>
          <w:rFonts w:ascii="Calibri" w:hAnsi="Calibri"/>
          <w:b w:val="0"/>
          <w:i w:val="0"/>
          <w:color w:val="1A1A1A"/>
          <w:sz w:val="18"/>
        </w:rPr>
        <w:t xml:space="preserve">Automated wildlife detection method and device using drone-mounted thermal-camera imagery. </w:t>
      </w:r>
      <w:r>
        <w:rPr>
          <w:rFonts w:ascii="Calibri" w:hAnsi="Calibri"/>
          <w:b w:val="0"/>
          <w:i/>
          <w:color w:val="555555"/>
          <w:sz w:val="17"/>
        </w:rPr>
        <w:t>Registered 2022.05 · Seoul National University</w:t>
      </w:r>
    </w:p>
    <w:p>
      <w:pPr>
        <w:spacing w:before="40"/>
        <w:ind w:left="403" w:hanging="403"/>
      </w:pPr>
      <w:r>
        <w:rPr>
          <w:rFonts w:ascii="Calibri" w:hAnsi="Calibri"/>
          <w:b w:val="0"/>
          <w:i w:val="0"/>
          <w:color w:val="1F4E3D"/>
          <w:sz w:val="18"/>
        </w:rPr>
        <w:t xml:space="preserve">• </w:t>
      </w:r>
      <w:r>
        <w:rPr>
          <w:rFonts w:ascii="Calibri" w:hAnsi="Calibri"/>
          <w:b w:val="0"/>
          <w:i w:val="0"/>
          <w:color w:val="1A1A1A"/>
          <w:sz w:val="18"/>
        </w:rPr>
        <w:t xml:space="preserve">A method to derive an optimal plan for outdoor thermal-comfort mitigation. </w:t>
      </w:r>
      <w:r>
        <w:rPr>
          <w:rFonts w:ascii="Calibri" w:hAnsi="Calibri"/>
          <w:b w:val="0"/>
          <w:i/>
          <w:color w:val="555555"/>
          <w:sz w:val="17"/>
        </w:rPr>
        <w:t>Registered 2022.04 · Seoul National University</w:t>
      </w:r>
    </w:p>
    <w:p>
      <w:pPr>
        <w:spacing w:before="100"/>
      </w:pPr>
      <w:r>
        <w:rPr>
          <w:rFonts w:ascii="Calibri" w:hAnsi="Calibri"/>
          <w:b/>
          <w:i w:val="0"/>
          <w:color w:val="1F4E3D"/>
          <w:sz w:val="19"/>
        </w:rPr>
        <w:t>Pending</w:t>
      </w:r>
    </w:p>
    <w:p>
      <w:pPr>
        <w:spacing w:before="40"/>
        <w:ind w:left="403" w:hanging="403"/>
      </w:pPr>
      <w:r>
        <w:rPr>
          <w:rFonts w:ascii="Calibri" w:hAnsi="Calibri"/>
          <w:b w:val="0"/>
          <w:i w:val="0"/>
          <w:color w:val="1F4E3D"/>
          <w:sz w:val="18"/>
        </w:rPr>
        <w:t xml:space="preserve">• </w:t>
      </w:r>
      <w:r>
        <w:rPr>
          <w:rFonts w:ascii="Calibri" w:hAnsi="Calibri"/>
          <w:b w:val="0"/>
          <w:i w:val="0"/>
          <w:color w:val="1A1A1A"/>
          <w:sz w:val="18"/>
        </w:rPr>
        <w:t xml:space="preserve">Quantitative assessment and automatic classification of wildfire damage using spaceborne LiDAR. </w:t>
      </w:r>
      <w:r>
        <w:rPr>
          <w:rFonts w:ascii="Calibri" w:hAnsi="Calibri"/>
          <w:b w:val="0"/>
          <w:i/>
          <w:color w:val="555555"/>
          <w:sz w:val="17"/>
        </w:rPr>
        <w:t>Pending 2025 · Dankook Univ. &amp; Seoul National University</w:t>
      </w:r>
    </w:p>
    <w:p>
      <w:pPr>
        <w:spacing w:before="40"/>
        <w:ind w:left="403" w:hanging="403"/>
      </w:pPr>
      <w:r>
        <w:rPr>
          <w:rFonts w:ascii="Calibri" w:hAnsi="Calibri"/>
          <w:b w:val="0"/>
          <w:i w:val="0"/>
          <w:color w:val="1F4E3D"/>
          <w:sz w:val="18"/>
        </w:rPr>
        <w:t xml:space="preserve">• </w:t>
      </w:r>
      <w:r>
        <w:rPr>
          <w:rFonts w:ascii="Calibri" w:hAnsi="Calibri"/>
          <w:b w:val="0"/>
          <w:i w:val="0"/>
          <w:color w:val="1A1A1A"/>
          <w:sz w:val="18"/>
        </w:rPr>
        <w:t xml:space="preserve">Monitoring halophyte distribution from multi-period vegetation indices in coastal wetlands. </w:t>
      </w:r>
      <w:r>
        <w:rPr>
          <w:rFonts w:ascii="Calibri" w:hAnsi="Calibri"/>
          <w:b w:val="0"/>
          <w:i/>
          <w:color w:val="555555"/>
          <w:sz w:val="17"/>
        </w:rPr>
        <w:t>Pending 2025 · Seoul National University</w:t>
      </w:r>
    </w:p>
    <w:p>
      <w:pPr>
        <w:spacing w:before="40"/>
        <w:ind w:left="403" w:hanging="403"/>
      </w:pPr>
      <w:r>
        <w:rPr>
          <w:rFonts w:ascii="Calibri" w:hAnsi="Calibri"/>
          <w:b w:val="0"/>
          <w:i w:val="0"/>
          <w:color w:val="1F4E3D"/>
          <w:sz w:val="18"/>
        </w:rPr>
        <w:t xml:space="preserve">• </w:t>
      </w:r>
      <w:r>
        <w:rPr>
          <w:rFonts w:ascii="Calibri" w:hAnsi="Calibri"/>
          <w:b w:val="0"/>
          <w:i w:val="0"/>
          <w:color w:val="1A1A1A"/>
          <w:sz w:val="18"/>
        </w:rPr>
        <w:t xml:space="preserve">Determining terrestrialization of abandoned-paddy wetlands using multi-temporal drone LiDAR and stratigraphic volume change. </w:t>
      </w:r>
      <w:r>
        <w:rPr>
          <w:rFonts w:ascii="Calibri" w:hAnsi="Calibri"/>
          <w:b w:val="0"/>
          <w:i/>
          <w:color w:val="555555"/>
          <w:sz w:val="17"/>
        </w:rPr>
        <w:t>Pending 2023 · Seoul National University</w:t>
      </w:r>
    </w:p>
    <w:p>
      <w:pPr>
        <w:spacing w:before="40"/>
        <w:ind w:left="403" w:hanging="403"/>
      </w:pPr>
      <w:r>
        <w:rPr>
          <w:rFonts w:ascii="Calibri" w:hAnsi="Calibri"/>
          <w:b w:val="0"/>
          <w:i w:val="0"/>
          <w:color w:val="1F4E3D"/>
          <w:sz w:val="18"/>
        </w:rPr>
        <w:t xml:space="preserve">• </w:t>
      </w:r>
      <w:r>
        <w:rPr>
          <w:rFonts w:ascii="Calibri" w:hAnsi="Calibri"/>
          <w:b w:val="0"/>
          <w:i w:val="0"/>
          <w:color w:val="1A1A1A"/>
          <w:sz w:val="18"/>
        </w:rPr>
        <w:t xml:space="preserve">Deriving optimal wildlife-capture range via machine learning by fusing GPS-tracking data and drone footage. </w:t>
      </w:r>
      <w:r>
        <w:rPr>
          <w:rFonts w:ascii="Calibri" w:hAnsi="Calibri"/>
          <w:b w:val="0"/>
          <w:i/>
          <w:color w:val="555555"/>
          <w:sz w:val="17"/>
        </w:rPr>
        <w:t>Pending 2023 · Seoul National University</w:t>
      </w:r>
    </w:p>
    <w:p>
      <w:pPr>
        <w:pBdr>
          <w:bottom w:val="single" w:sz="6" w:space="2" w:color="1f4e3d"/>
        </w:pBdr>
        <w:spacing w:before="160" w:after="80"/>
      </w:pPr>
      <w:r>
        <w:rPr>
          <w:rFonts w:ascii="Calibri" w:hAnsi="Calibri"/>
          <w:b/>
          <w:i w:val="0"/>
          <w:caps/>
          <w:color w:val="1F4E3D"/>
          <w:sz w:val="22"/>
          <w:spacing w:val="30"/>
        </w:rPr>
        <w:t>Research Projects &amp; Grants</w:t>
      </w:r>
    </w:p>
    <w:p>
      <w:pPr>
        <w:tabs>
          <w:tab w:pos="9936" w:val="right"/>
        </w:tabs>
        <w:spacing w:before="60"/>
      </w:pPr>
      <w:r>
        <w:rPr>
          <w:rFonts w:ascii="Calibri" w:hAnsi="Calibri"/>
          <w:b/>
          <w:i w:val="0"/>
          <w:color w:val="1A1A1A"/>
          <w:sz w:val="19"/>
        </w:rPr>
        <w:t>Integrated assessment tool for carbon reduction by offset and synergy with ecosystem services</w:t>
      </w:r>
      <w:r>
        <w:rPr>
          <w:rFonts w:ascii="Calibri" w:hAnsi="Calibri"/>
          <w:b w:val="0"/>
          <w:i w:val="0"/>
          <w:color w:val="555555"/>
          <w:sz w:val="18"/>
        </w:rPr>
        <w:tab/>
        <w:t>2023 — 2027</w:t>
      </w:r>
    </w:p>
    <w:p>
      <w:r>
        <w:rPr>
          <w:rFonts w:ascii="Calibri" w:hAnsi="Calibri"/>
          <w:b w:val="0"/>
          <w:i/>
          <w:color w:val="555555"/>
          <w:sz w:val="18"/>
        </w:rPr>
        <w:t>Korean Ministry of Environment · Researcher</w:t>
      </w:r>
    </w:p>
    <w:p>
      <w:pPr>
        <w:tabs>
          <w:tab w:pos="9936" w:val="right"/>
        </w:tabs>
        <w:spacing w:before="60"/>
      </w:pPr>
      <w:r>
        <w:rPr>
          <w:rFonts w:ascii="Calibri" w:hAnsi="Calibri"/>
          <w:b/>
          <w:i w:val="0"/>
          <w:color w:val="1A1A1A"/>
          <w:sz w:val="19"/>
        </w:rPr>
        <w:t>Creation, restoration &amp; management technology of carbon-accumulated abandoned-paddy wetland</w:t>
      </w:r>
      <w:r>
        <w:rPr>
          <w:rFonts w:ascii="Calibri" w:hAnsi="Calibri"/>
          <w:b w:val="0"/>
          <w:i w:val="0"/>
          <w:color w:val="555555"/>
          <w:sz w:val="18"/>
        </w:rPr>
        <w:tab/>
        <w:t>2022 — 2026</w:t>
      </w:r>
    </w:p>
    <w:p>
      <w:r>
        <w:rPr>
          <w:rFonts w:ascii="Calibri" w:hAnsi="Calibri"/>
          <w:b w:val="0"/>
          <w:i/>
          <w:color w:val="555555"/>
          <w:sz w:val="18"/>
        </w:rPr>
        <w:t>Korean Ministry of Environment · Researcher</w:t>
      </w:r>
    </w:p>
    <w:p>
      <w:pPr>
        <w:tabs>
          <w:tab w:pos="9936" w:val="right"/>
        </w:tabs>
        <w:spacing w:before="60"/>
      </w:pPr>
      <w:r>
        <w:rPr>
          <w:rFonts w:ascii="Calibri" w:hAnsi="Calibri"/>
          <w:b/>
          <w:i w:val="0"/>
          <w:color w:val="1A1A1A"/>
          <w:sz w:val="19"/>
        </w:rPr>
        <w:t>Carbon storage/sink analysis and inventory for Gyeonggi-do considering biotope types</w:t>
      </w:r>
      <w:r>
        <w:rPr>
          <w:rFonts w:ascii="Calibri" w:hAnsi="Calibri"/>
          <w:b w:val="0"/>
          <w:i w:val="0"/>
          <w:color w:val="555555"/>
          <w:sz w:val="18"/>
        </w:rPr>
        <w:tab/>
        <w:t>2024 — 2025</w:t>
      </w:r>
    </w:p>
    <w:p>
      <w:r>
        <w:rPr>
          <w:rFonts w:ascii="Calibri" w:hAnsi="Calibri"/>
          <w:b w:val="0"/>
          <w:i/>
          <w:color w:val="555555"/>
          <w:sz w:val="18"/>
        </w:rPr>
        <w:t>Gyeonggi Research Institute · Researcher</w:t>
      </w:r>
    </w:p>
    <w:p>
      <w:pPr>
        <w:tabs>
          <w:tab w:pos="9936" w:val="right"/>
        </w:tabs>
        <w:spacing w:before="60"/>
      </w:pPr>
      <w:r>
        <w:rPr>
          <w:rFonts w:ascii="Calibri" w:hAnsi="Calibri"/>
          <w:b/>
          <w:i w:val="0"/>
          <w:color w:val="1A1A1A"/>
          <w:sz w:val="19"/>
        </w:rPr>
        <w:t>Real-time web-based positioning surveillance system for introduced exotic species</w:t>
      </w:r>
      <w:r>
        <w:rPr>
          <w:rFonts w:ascii="Calibri" w:hAnsi="Calibri"/>
          <w:b w:val="0"/>
          <w:i w:val="0"/>
          <w:color w:val="555555"/>
          <w:sz w:val="18"/>
        </w:rPr>
        <w:tab/>
        <w:t>2021 — 2023</w:t>
      </w:r>
    </w:p>
    <w:p>
      <w:r>
        <w:rPr>
          <w:rFonts w:ascii="Calibri" w:hAnsi="Calibri"/>
          <w:b w:val="0"/>
          <w:i/>
          <w:color w:val="555555"/>
          <w:sz w:val="18"/>
        </w:rPr>
        <w:t>Korean Ministry of Environment · Project Manager</w:t>
      </w:r>
    </w:p>
    <w:p>
      <w:pPr>
        <w:tabs>
          <w:tab w:pos="9936" w:val="right"/>
        </w:tabs>
        <w:spacing w:before="60"/>
      </w:pPr>
      <w:r>
        <w:rPr>
          <w:rFonts w:ascii="Calibri" w:hAnsi="Calibri"/>
          <w:b/>
          <w:i w:val="0"/>
          <w:color w:val="1A1A1A"/>
          <w:sz w:val="19"/>
        </w:rPr>
        <w:t>Redundancy-based green-infrastructure technology for urban ecosystem challenges</w:t>
      </w:r>
      <w:r>
        <w:rPr>
          <w:rFonts w:ascii="Calibri" w:hAnsi="Calibri"/>
          <w:b w:val="0"/>
          <w:i w:val="0"/>
          <w:color w:val="555555"/>
          <w:sz w:val="18"/>
        </w:rPr>
        <w:tab/>
        <w:t>2020 — 2022</w:t>
      </w:r>
    </w:p>
    <w:p>
      <w:r>
        <w:rPr>
          <w:rFonts w:ascii="Calibri" w:hAnsi="Calibri"/>
          <w:b w:val="0"/>
          <w:i/>
          <w:color w:val="555555"/>
          <w:sz w:val="18"/>
        </w:rPr>
        <w:t>Korean Ministry of Environment · Researcher</w:t>
      </w:r>
    </w:p>
    <w:p>
      <w:pPr>
        <w:spacing w:before="40"/>
      </w:pPr>
      <w:r>
        <w:rPr>
          <w:rFonts w:ascii="Calibri" w:hAnsi="Calibri"/>
          <w:b w:val="0"/>
          <w:i/>
          <w:color w:val="888888"/>
          <w:sz w:val="17"/>
        </w:rPr>
        <w:t>…and 7 additional national/municipal R&amp;D projects (2018 — present).</w:t>
      </w:r>
    </w:p>
    <w:p>
      <w:pPr>
        <w:pBdr>
          <w:bottom w:val="single" w:sz="6" w:space="2" w:color="1f4e3d"/>
        </w:pBdr>
        <w:spacing w:before="160" w:after="80"/>
      </w:pPr>
      <w:r>
        <w:rPr>
          <w:rFonts w:ascii="Calibri" w:hAnsi="Calibri"/>
          <w:b/>
          <w:i w:val="0"/>
          <w:caps/>
          <w:color w:val="1F4E3D"/>
          <w:sz w:val="22"/>
          <w:spacing w:val="30"/>
        </w:rPr>
        <w:t>Awards &amp; Honors</w:t>
      </w:r>
    </w:p>
    <w:p>
      <w:pPr>
        <w:spacing w:before="80"/>
      </w:pPr>
      <w:r>
        <w:rPr>
          <w:rFonts w:ascii="Calibri" w:hAnsi="Calibri"/>
          <w:b/>
          <w:i w:val="0"/>
          <w:color w:val="1F4E3D"/>
          <w:sz w:val="19"/>
        </w:rPr>
        <w:t>Awards</w:t>
      </w:r>
    </w:p>
    <w:p>
      <w:pPr>
        <w:tabs>
          <w:tab w:pos="9936" w:val="right"/>
        </w:tabs>
        <w:spacing w:before="40"/>
      </w:pPr>
      <w:r>
        <w:rPr>
          <w:rFonts w:ascii="Calibri" w:hAnsi="Calibri"/>
          <w:b w:val="0"/>
          <w:i w:val="0"/>
          <w:color w:val="1A1A1A"/>
          <w:sz w:val="18"/>
        </w:rPr>
        <w:t>Best Presentation Award — KOSERT Autumn Meeting (GEDI vs. airborne LiDAR field agreement by vegetation type and season)</w:t>
      </w:r>
      <w:r>
        <w:rPr>
          <w:rFonts w:ascii="Calibri" w:hAnsi="Calibri"/>
          <w:b w:val="0"/>
          <w:i w:val="0"/>
          <w:color w:val="555555"/>
          <w:sz w:val="18"/>
        </w:rPr>
        <w:tab/>
        <w:t>2022</w:t>
      </w:r>
    </w:p>
    <w:p>
      <w:pPr>
        <w:tabs>
          <w:tab w:pos="9936" w:val="right"/>
        </w:tabs>
        <w:spacing w:before="40"/>
      </w:pPr>
      <w:r>
        <w:rPr>
          <w:rFonts w:ascii="Calibri" w:hAnsi="Calibri"/>
          <w:b w:val="0"/>
          <w:i w:val="0"/>
          <w:color w:val="1A1A1A"/>
          <w:sz w:val="18"/>
        </w:rPr>
        <w:t>Best Presentation Award — KOSERT Spring Meeting (forest layer-structure indices and their correlation with carbon storage)</w:t>
      </w:r>
      <w:r>
        <w:rPr>
          <w:rFonts w:ascii="Calibri" w:hAnsi="Calibri"/>
          <w:b w:val="0"/>
          <w:i w:val="0"/>
          <w:color w:val="555555"/>
          <w:sz w:val="18"/>
        </w:rPr>
        <w:tab/>
        <w:t>2025</w:t>
      </w:r>
    </w:p>
    <w:p>
      <w:pPr>
        <w:spacing w:before="80"/>
      </w:pPr>
      <w:r>
        <w:rPr>
          <w:rFonts w:ascii="Calibri" w:hAnsi="Calibri"/>
          <w:b/>
          <w:i w:val="0"/>
          <w:color w:val="1F4E3D"/>
          <w:sz w:val="19"/>
        </w:rPr>
        <w:t>Scholarships &amp; Fellowships</w:t>
      </w:r>
    </w:p>
    <w:p>
      <w:pPr>
        <w:tabs>
          <w:tab w:pos="9936" w:val="right"/>
        </w:tabs>
        <w:spacing w:before="40"/>
      </w:pPr>
      <w:r>
        <w:rPr>
          <w:rFonts w:ascii="Calibri" w:hAnsi="Calibri"/>
          <w:b w:val="0"/>
          <w:i w:val="0"/>
          <w:color w:val="1A1A1A"/>
          <w:sz w:val="18"/>
        </w:rPr>
        <w:t>Chung Mong-Koo Foundation — OnDream Future Industry Talent Graduate Scholarship (Full)</w:t>
      </w:r>
      <w:r>
        <w:rPr>
          <w:rFonts w:ascii="Calibri" w:hAnsi="Calibri"/>
          <w:b w:val="0"/>
          <w:i w:val="0"/>
          <w:color w:val="555555"/>
          <w:sz w:val="18"/>
        </w:rPr>
        <w:tab/>
        <w:t>2022 — Present</w:t>
      </w:r>
    </w:p>
    <w:p>
      <w:pPr>
        <w:tabs>
          <w:tab w:pos="9936" w:val="right"/>
        </w:tabs>
        <w:spacing w:before="40"/>
      </w:pPr>
      <w:r>
        <w:rPr>
          <w:rFonts w:ascii="Calibri" w:hAnsi="Calibri"/>
          <w:b w:val="0"/>
          <w:i w:val="0"/>
          <w:color w:val="1A1A1A"/>
          <w:sz w:val="18"/>
        </w:rPr>
        <w:t>BK21 FOUR — Integrated Major in SmartCity Global Convergence (Full)</w:t>
      </w:r>
      <w:r>
        <w:rPr>
          <w:rFonts w:ascii="Calibri" w:hAnsi="Calibri"/>
          <w:b w:val="0"/>
          <w:i w:val="0"/>
          <w:color w:val="555555"/>
          <w:sz w:val="18"/>
        </w:rPr>
        <w:tab/>
        <w:t>2020 — Present</w:t>
      </w:r>
    </w:p>
    <w:p>
      <w:pPr>
        <w:tabs>
          <w:tab w:pos="9936" w:val="right"/>
        </w:tabs>
        <w:spacing w:before="40"/>
      </w:pPr>
      <w:r>
        <w:rPr>
          <w:rFonts w:ascii="Calibri" w:hAnsi="Calibri"/>
          <w:b w:val="0"/>
          <w:i w:val="0"/>
          <w:color w:val="1A1A1A"/>
          <w:sz w:val="18"/>
        </w:rPr>
        <w:t>Ilju Foundation Undergraduate Scholarship, 23rd Scholar (Full)</w:t>
      </w:r>
      <w:r>
        <w:rPr>
          <w:rFonts w:ascii="Calibri" w:hAnsi="Calibri"/>
          <w:b w:val="0"/>
          <w:i w:val="0"/>
          <w:color w:val="555555"/>
          <w:sz w:val="18"/>
        </w:rPr>
        <w:tab/>
        <w:t>2015 — 2017</w:t>
      </w:r>
    </w:p>
    <w:p>
      <w:pPr>
        <w:tabs>
          <w:tab w:pos="9936" w:val="right"/>
        </w:tabs>
        <w:spacing w:before="40"/>
      </w:pPr>
      <w:r>
        <w:rPr>
          <w:rFonts w:ascii="Calibri" w:hAnsi="Calibri"/>
          <w:b w:val="0"/>
          <w:i w:val="0"/>
          <w:color w:val="1A1A1A"/>
          <w:sz w:val="18"/>
        </w:rPr>
        <w:t>Challenge Scholarship, Kyungpook National University (Full)</w:t>
      </w:r>
      <w:r>
        <w:rPr>
          <w:rFonts w:ascii="Calibri" w:hAnsi="Calibri"/>
          <w:b w:val="0"/>
          <w:i w:val="0"/>
          <w:color w:val="555555"/>
          <w:sz w:val="18"/>
        </w:rPr>
        <w:tab/>
        <w:t>2011 — 2013</w:t>
      </w:r>
    </w:p>
    <w:p>
      <w:pPr>
        <w:pBdr>
          <w:bottom w:val="single" w:sz="6" w:space="2" w:color="1f4e3d"/>
        </w:pBdr>
        <w:spacing w:before="160" w:after="80"/>
      </w:pPr>
      <w:r>
        <w:rPr>
          <w:rFonts w:ascii="Calibri" w:hAnsi="Calibri"/>
          <w:b/>
          <w:i w:val="0"/>
          <w:caps/>
          <w:color w:val="1F4E3D"/>
          <w:sz w:val="22"/>
          <w:spacing w:val="30"/>
        </w:rPr>
        <w:t>Professional Service &amp; Membership</w:t>
      </w:r>
    </w:p>
    <w:p>
      <w:r>
        <w:rPr>
          <w:rFonts w:ascii="Calibri" w:hAnsi="Calibri"/>
          <w:b/>
          <w:i w:val="0"/>
          <w:color w:val="1F4E3D"/>
          <w:sz w:val="18"/>
        </w:rPr>
        <w:t xml:space="preserve">Peer reviewer:  </w:t>
      </w:r>
      <w:r>
        <w:rPr>
          <w:rFonts w:ascii="Calibri" w:hAnsi="Calibri"/>
          <w:b w:val="0"/>
          <w:i w:val="0"/>
          <w:color w:val="1A1A1A"/>
          <w:sz w:val="18"/>
        </w:rPr>
        <w:t>International Journal of Applied Earth Observation and Geoinformation (2026 – present)</w:t>
      </w:r>
    </w:p>
    <w:p>
      <w:pPr>
        <w:spacing w:before="40"/>
      </w:pPr>
      <w:r>
        <w:rPr>
          <w:rFonts w:ascii="Calibri" w:hAnsi="Calibri"/>
          <w:b/>
          <w:i w:val="0"/>
          <w:color w:val="1F4E3D"/>
          <w:sz w:val="18"/>
        </w:rPr>
        <w:t xml:space="preserve">Member:  </w:t>
      </w:r>
      <w:r>
        <w:rPr>
          <w:rFonts w:ascii="Calibri" w:hAnsi="Calibri"/>
          <w:b w:val="0"/>
          <w:i w:val="0"/>
          <w:color w:val="1A1A1A"/>
          <w:sz w:val="18"/>
        </w:rPr>
        <w:t>American Geophysical Union (AGU, 2021–); Ecological Society of America (ESA, 2021–); Korean Society of Environmental Restoration Technology (KOSERT, 2020–); Ecological Society of Korea (2023–)</w:t>
      </w:r>
    </w:p>
    <w:p>
      <w:pPr>
        <w:pBdr>
          <w:bottom w:val="single" w:sz="6" w:space="2" w:color="1f4e3d"/>
        </w:pBdr>
        <w:spacing w:before="160" w:after="80"/>
      </w:pPr>
      <w:r>
        <w:rPr>
          <w:rFonts w:ascii="Calibri" w:hAnsi="Calibri"/>
          <w:b/>
          <w:i w:val="0"/>
          <w:caps/>
          <w:color w:val="1F4E3D"/>
          <w:sz w:val="22"/>
          <w:spacing w:val="30"/>
        </w:rPr>
        <w:t>Teaching &amp; Outreach</w:t>
      </w:r>
    </w:p>
    <w:p>
      <w:pPr>
        <w:tabs>
          <w:tab w:pos="9936" w:val="right"/>
        </w:tabs>
        <w:spacing w:before="40"/>
      </w:pPr>
      <w:r>
        <w:rPr>
          <w:rFonts w:ascii="Calibri" w:hAnsi="Calibri"/>
          <w:b w:val="0"/>
          <w:i w:val="0"/>
          <w:color w:val="1A1A1A"/>
          <w:sz w:val="18"/>
        </w:rPr>
        <w:t>University Lecturer (sole instructor) — “Understanding and Application of Spatial Information” (3 cr.; ~30 students/yr), Incheon National University — GIS theory &amp; QGIS labs, remote-sensing theory &amp; analysis</w:t>
      </w:r>
      <w:r>
        <w:rPr>
          <w:rFonts w:ascii="Calibri" w:hAnsi="Calibri"/>
          <w:b w:val="0"/>
          <w:i w:val="0"/>
          <w:color w:val="555555"/>
          <w:sz w:val="18"/>
        </w:rPr>
        <w:tab/>
        <w:t>2024, 2025</w:t>
      </w:r>
    </w:p>
    <w:p>
      <w:pPr>
        <w:tabs>
          <w:tab w:pos="9936" w:val="right"/>
        </w:tabs>
        <w:spacing w:before="40"/>
      </w:pPr>
      <w:r>
        <w:rPr>
          <w:rFonts w:ascii="Calibri" w:hAnsi="Calibri"/>
          <w:b w:val="0"/>
          <w:i w:val="0"/>
          <w:color w:val="1A1A1A"/>
          <w:sz w:val="18"/>
        </w:rPr>
        <w:t>Online Instructor — 4 GIS/QGIS courses on an online learning platform (1,000+ enrolled students total)</w:t>
      </w:r>
      <w:r>
        <w:rPr>
          <w:rFonts w:ascii="Calibri" w:hAnsi="Calibri"/>
          <w:b w:val="0"/>
          <w:i w:val="0"/>
          <w:color w:val="555555"/>
          <w:sz w:val="18"/>
        </w:rPr>
        <w:tab/>
        <w:t>2022 — 2025</w:t>
      </w:r>
    </w:p>
    <w:p>
      <w:pPr>
        <w:tabs>
          <w:tab w:pos="9936" w:val="right"/>
        </w:tabs>
        <w:spacing w:before="40"/>
      </w:pPr>
      <w:r>
        <w:rPr>
          <w:rFonts w:ascii="Calibri" w:hAnsi="Calibri"/>
          <w:b w:val="0"/>
          <w:i w:val="0"/>
          <w:color w:val="1A1A1A"/>
          <w:sz w:val="18"/>
        </w:rPr>
        <w:t>Invited Workshops — K-water, Korea Environment Corporation, Hyundai NGV, SeSAC, SNU (20+ sessions)</w:t>
      </w:r>
      <w:r>
        <w:rPr>
          <w:rFonts w:ascii="Calibri" w:hAnsi="Calibri"/>
          <w:b w:val="0"/>
          <w:i w:val="0"/>
          <w:color w:val="555555"/>
          <w:sz w:val="18"/>
        </w:rPr>
        <w:tab/>
        <w:t>2020 — 2025</w:t>
      </w:r>
    </w:p>
    <w:p>
      <w:pPr>
        <w:pBdr>
          <w:bottom w:val="single" w:sz="6" w:space="2" w:color="1f4e3d"/>
        </w:pBdr>
        <w:spacing w:before="160" w:after="80"/>
      </w:pPr>
      <w:r>
        <w:rPr>
          <w:rFonts w:ascii="Calibri" w:hAnsi="Calibri"/>
          <w:b/>
          <w:i w:val="0"/>
          <w:caps/>
          <w:color w:val="1F4E3D"/>
          <w:sz w:val="22"/>
          <w:spacing w:val="30"/>
        </w:rPr>
        <w:t>Technical Skills &amp; Certifications</w:t>
      </w:r>
    </w:p>
    <w:p>
      <w:pPr>
        <w:spacing w:before="40"/>
      </w:pPr>
      <w:r>
        <w:rPr>
          <w:rFonts w:ascii="Calibri" w:hAnsi="Calibri"/>
          <w:b/>
          <w:i w:val="0"/>
          <w:color w:val="1F4E3D"/>
          <w:sz w:val="18"/>
        </w:rPr>
        <w:t xml:space="preserve">Programming &amp; analysis:  </w:t>
      </w:r>
      <w:r>
        <w:rPr>
          <w:rFonts w:ascii="Calibri" w:hAnsi="Calibri"/>
          <w:b w:val="0"/>
          <w:i w:val="0"/>
          <w:color w:val="1A1A1A"/>
          <w:sz w:val="18"/>
        </w:rPr>
        <w:t>Python, R, Google Earth Engine</w:t>
      </w:r>
    </w:p>
    <w:p>
      <w:pPr>
        <w:spacing w:before="40"/>
      </w:pPr>
      <w:r>
        <w:rPr>
          <w:rFonts w:ascii="Calibri" w:hAnsi="Calibri"/>
          <w:b/>
          <w:i w:val="0"/>
          <w:color w:val="1F4E3D"/>
          <w:sz w:val="18"/>
        </w:rPr>
        <w:t xml:space="preserve">LiDAR / point cloud:  </w:t>
      </w:r>
      <w:r>
        <w:rPr>
          <w:rFonts w:ascii="Calibri" w:hAnsi="Calibri"/>
          <w:b w:val="0"/>
          <w:i w:val="0"/>
          <w:color w:val="1A1A1A"/>
          <w:sz w:val="18"/>
        </w:rPr>
        <w:t>ALS · GEDI · MLS/TLS processing, LAStools / PDAL, canopy &amp; vertical-structure metrics</w:t>
      </w:r>
    </w:p>
    <w:p>
      <w:pPr>
        <w:spacing w:before="40"/>
      </w:pPr>
      <w:r>
        <w:rPr>
          <w:rFonts w:ascii="Calibri" w:hAnsi="Calibri"/>
          <w:b/>
          <w:i w:val="0"/>
          <w:color w:val="1F4E3D"/>
          <w:sz w:val="18"/>
        </w:rPr>
        <w:t xml:space="preserve">Remote sensing &amp; GIS:  </w:t>
      </w:r>
      <w:r>
        <w:rPr>
          <w:rFonts w:ascii="Calibri" w:hAnsi="Calibri"/>
          <w:b w:val="0"/>
          <w:i w:val="0"/>
          <w:color w:val="1A1A1A"/>
          <w:sz w:val="18"/>
        </w:rPr>
        <w:t>QGIS, ArcGIS, satellite &amp; UAV imagery, thermal imaging, Envi-met microclimate</w:t>
      </w:r>
    </w:p>
    <w:p>
      <w:pPr>
        <w:spacing w:before="40"/>
      </w:pPr>
      <w:r>
        <w:rPr>
          <w:rFonts w:ascii="Calibri" w:hAnsi="Calibri"/>
          <w:b/>
          <w:i w:val="0"/>
          <w:color w:val="1F4E3D"/>
          <w:sz w:val="18"/>
        </w:rPr>
        <w:t xml:space="preserve">Machine learning:  </w:t>
      </w:r>
      <w:r>
        <w:rPr>
          <w:rFonts w:ascii="Calibri" w:hAnsi="Calibri"/>
          <w:b w:val="0"/>
          <w:i w:val="0"/>
          <w:color w:val="1A1A1A"/>
          <w:sz w:val="18"/>
        </w:rPr>
        <w:t>classification / regression (XGBoost, deep learning) for forest &amp; wildlife mapping</w:t>
      </w:r>
    </w:p>
    <w:p>
      <w:pPr>
        <w:spacing w:before="40"/>
      </w:pPr>
      <w:r>
        <w:rPr>
          <w:rFonts w:ascii="Calibri" w:hAnsi="Calibri"/>
          <w:b/>
          <w:i w:val="0"/>
          <w:color w:val="1F4E3D"/>
          <w:sz w:val="18"/>
        </w:rPr>
        <w:t xml:space="preserve">Certifications:  </w:t>
      </w:r>
      <w:r>
        <w:rPr>
          <w:rFonts w:ascii="Calibri" w:hAnsi="Calibri"/>
          <w:b w:val="0"/>
          <w:i w:val="0"/>
          <w:color w:val="1A1A1A"/>
          <w:sz w:val="18"/>
        </w:rPr>
        <w:t>Engineer Forest, Engineer Landscape Architecture, Drone Pilot License (Class 2)</w:t>
      </w:r>
    </w:p>
    <w:p>
      <w:pPr>
        <w:spacing w:before="40"/>
      </w:pPr>
      <w:r>
        <w:rPr>
          <w:rFonts w:ascii="Calibri" w:hAnsi="Calibri"/>
          <w:b/>
          <w:i w:val="0"/>
          <w:color w:val="1F4E3D"/>
          <w:sz w:val="18"/>
        </w:rPr>
        <w:t xml:space="preserve">Languages:  </w:t>
      </w:r>
      <w:r>
        <w:rPr>
          <w:rFonts w:ascii="Calibri" w:hAnsi="Calibri"/>
          <w:b w:val="0"/>
          <w:i w:val="0"/>
          <w:color w:val="1A1A1A"/>
          <w:sz w:val="18"/>
        </w:rPr>
        <w:t>Korean (native), English (professional working), Chinese (elementary)</w:t>
      </w:r>
    </w:p>
    <w:p>
      <w:pPr>
        <w:pBdr>
          <w:bottom w:val="single" w:sz="6" w:space="2" w:color="1f4e3d"/>
        </w:pBdr>
        <w:spacing w:before="160" w:after="80"/>
      </w:pPr>
      <w:r>
        <w:rPr>
          <w:rFonts w:ascii="Calibri" w:hAnsi="Calibri"/>
          <w:b/>
          <w:i w:val="0"/>
          <w:caps/>
          <w:color w:val="1F4E3D"/>
          <w:sz w:val="22"/>
          <w:spacing w:val="30"/>
        </w:rPr>
        <w:t>References</w:t>
      </w:r>
    </w:p>
    <w:p>
      <w:pPr>
        <w:spacing w:before="40"/>
      </w:pPr>
      <w:r>
        <w:rPr>
          <w:rFonts w:ascii="Calibri" w:hAnsi="Calibri"/>
          <w:b/>
          <w:i w:val="0"/>
          <w:color w:val="1A1A1A"/>
          <w:sz w:val="18"/>
        </w:rPr>
        <w:t xml:space="preserve">Prof. Youngkeun Song (Doctoral advisor) — </w:t>
      </w:r>
      <w:r>
        <w:rPr>
          <w:rFonts w:ascii="Calibri" w:hAnsi="Calibri"/>
          <w:b w:val="0"/>
          <w:i w:val="0"/>
          <w:color w:val="555555"/>
          <w:sz w:val="18"/>
        </w:rPr>
        <w:t>Landscape &amp; Ecological Planning Lab, Seoul National University · [email — to be added]</w:t>
      </w:r>
    </w:p>
    <w:p>
      <w:pPr>
        <w:spacing w:before="40"/>
      </w:pPr>
      <w:r>
        <w:rPr>
          <w:rFonts w:ascii="Calibri" w:hAnsi="Calibri"/>
          <w:b/>
          <w:i w:val="0"/>
          <w:color w:val="1A1A1A"/>
          <w:sz w:val="18"/>
        </w:rPr>
        <w:t xml:space="preserve">Prof. Brady S. Hardiman — </w:t>
      </w:r>
      <w:r>
        <w:rPr>
          <w:rFonts w:ascii="Calibri" w:hAnsi="Calibri"/>
          <w:b w:val="0"/>
          <w:i w:val="0"/>
          <w:color w:val="555555"/>
          <w:sz w:val="18"/>
        </w:rPr>
        <w:t>Dept. of Forestry &amp; Natural Resources, Purdue University · [email — to be added]</w:t>
      </w:r>
    </w:p>
    <w:p>
      <w:pPr>
        <w:spacing w:before="40"/>
      </w:pPr>
      <w:r>
        <w:rPr>
          <w:rFonts w:ascii="Calibri" w:hAnsi="Calibri"/>
          <w:b/>
          <w:i w:val="0"/>
          <w:color w:val="1A1A1A"/>
          <w:sz w:val="18"/>
        </w:rPr>
        <w:t xml:space="preserve">Prof. Jaeyoung Ha — </w:t>
      </w:r>
      <w:r>
        <w:rPr>
          <w:rFonts w:ascii="Calibri" w:hAnsi="Calibri"/>
          <w:b w:val="0"/>
          <w:i w:val="0"/>
          <w:color w:val="555555"/>
          <w:sz w:val="18"/>
        </w:rPr>
        <w:t>School of Architecture + Design, Virginia Tech · [email — to be added]</w:t>
      </w:r>
    </w:p>
    <w:sectPr w:rsidR="00FC693F" w:rsidRPr="0006063C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50" w:lineRule="auto"/>
    </w:pPr>
    <w:rPr>
      <w:rFonts w:ascii="Calibri" w:hAnsi="Calibri"/>
      <w:color w:val="1A1A1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