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Short Answer Questions</w:t>
      </w:r>
    </w:p>
    <w:p w:rsidR="00000000" w:rsidDel="00000000" w:rsidP="00000000" w:rsidRDefault="00000000" w:rsidRPr="00000000" w14:paraId="00000002">
      <w:pPr>
        <w:numPr>
          <w:ilvl w:val="0"/>
          <w:numId w:val="2"/>
        </w:numPr>
        <w:ind w:left="720" w:hanging="360"/>
        <w:rPr>
          <w:rFonts w:ascii="Times New Roman" w:cs="Times New Roman" w:eastAsia="Times New Roman" w:hAnsi="Times New Roman"/>
          <w:sz w:val="28"/>
          <w:szCs w:val="28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What are self-closing elements in HTML? Give some examples</w:t>
      </w:r>
    </w:p>
    <w:p w:rsidR="00000000" w:rsidDel="00000000" w:rsidP="00000000" w:rsidRDefault="00000000" w:rsidRPr="00000000" w14:paraId="00000003">
      <w:pPr>
        <w:numPr>
          <w:ilvl w:val="0"/>
          <w:numId w:val="2"/>
        </w:numPr>
        <w:ind w:left="720" w:hanging="360"/>
        <w:rPr>
          <w:rFonts w:ascii="Times New Roman" w:cs="Times New Roman" w:eastAsia="Times New Roman" w:hAnsi="Times New Roman"/>
          <w:sz w:val="28"/>
          <w:szCs w:val="28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What is block element? How is it different from inline, and inline-block elements?</w:t>
      </w:r>
    </w:p>
    <w:p w:rsidR="00000000" w:rsidDel="00000000" w:rsidP="00000000" w:rsidRDefault="00000000" w:rsidRPr="00000000" w14:paraId="00000004">
      <w:pPr>
        <w:numPr>
          <w:ilvl w:val="0"/>
          <w:numId w:val="2"/>
        </w:numPr>
        <w:ind w:left="720" w:hanging="360"/>
        <w:rPr>
          <w:rFonts w:ascii="Times New Roman" w:cs="Times New Roman" w:eastAsia="Times New Roman" w:hAnsi="Times New Roman"/>
          <w:sz w:val="28"/>
          <w:szCs w:val="28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What is the difference between pseudo-class and pseudo-element?</w:t>
      </w:r>
    </w:p>
    <w:p w:rsidR="00000000" w:rsidDel="00000000" w:rsidP="00000000" w:rsidRDefault="00000000" w:rsidRPr="00000000" w14:paraId="00000005">
      <w:pPr>
        <w:numPr>
          <w:ilvl w:val="0"/>
          <w:numId w:val="2"/>
        </w:numPr>
        <w:ind w:left="720" w:hanging="360"/>
        <w:rPr>
          <w:rFonts w:ascii="Times New Roman" w:cs="Times New Roman" w:eastAsia="Times New Roman" w:hAnsi="Times New Roman"/>
          <w:sz w:val="28"/>
          <w:szCs w:val="28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What is the Box Model? Describe each part.</w:t>
      </w:r>
    </w:p>
    <w:p w:rsidR="00000000" w:rsidDel="00000000" w:rsidP="00000000" w:rsidRDefault="00000000" w:rsidRPr="00000000" w14:paraId="00000006">
      <w:pPr>
        <w:numPr>
          <w:ilvl w:val="0"/>
          <w:numId w:val="2"/>
        </w:numPr>
        <w:ind w:left="720" w:hanging="360"/>
        <w:rPr>
          <w:rFonts w:ascii="Times New Roman" w:cs="Times New Roman" w:eastAsia="Times New Roman" w:hAnsi="Times New Roman"/>
          <w:sz w:val="28"/>
          <w:szCs w:val="28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How do you center a block element with CSS?</w:t>
      </w:r>
    </w:p>
    <w:p w:rsidR="00000000" w:rsidDel="00000000" w:rsidP="00000000" w:rsidRDefault="00000000" w:rsidRPr="00000000" w14:paraId="00000007">
      <w:pPr>
        <w:numPr>
          <w:ilvl w:val="0"/>
          <w:numId w:val="2"/>
        </w:numPr>
        <w:ind w:left="720" w:hanging="360"/>
        <w:rPr>
          <w:rFonts w:ascii="Times New Roman" w:cs="Times New Roman" w:eastAsia="Times New Roman" w:hAnsi="Times New Roman"/>
          <w:sz w:val="28"/>
          <w:szCs w:val="28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What is a flex container? Can you explain some flex container properties?</w:t>
      </w:r>
    </w:p>
    <w:p w:rsidR="00000000" w:rsidDel="00000000" w:rsidP="00000000" w:rsidRDefault="00000000" w:rsidRPr="00000000" w14:paraId="00000008">
      <w:pPr>
        <w:numPr>
          <w:ilvl w:val="0"/>
          <w:numId w:val="2"/>
        </w:numPr>
        <w:ind w:left="720" w:hanging="360"/>
        <w:rPr>
          <w:rFonts w:ascii="Times New Roman" w:cs="Times New Roman" w:eastAsia="Times New Roman" w:hAnsi="Times New Roman"/>
          <w:sz w:val="28"/>
          <w:szCs w:val="28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What is responsive web design? How do we achieve this?</w:t>
      </w:r>
    </w:p>
    <w:p w:rsidR="00000000" w:rsidDel="00000000" w:rsidP="00000000" w:rsidRDefault="00000000" w:rsidRPr="00000000" w14:paraId="00000009">
      <w:pPr>
        <w:numPr>
          <w:ilvl w:val="0"/>
          <w:numId w:val="2"/>
        </w:numPr>
        <w:ind w:left="720" w:hanging="360"/>
        <w:rPr>
          <w:rFonts w:ascii="Times New Roman" w:cs="Times New Roman" w:eastAsia="Times New Roman" w:hAnsi="Times New Roman"/>
          <w:sz w:val="28"/>
          <w:szCs w:val="28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What are primitive data types &amp; reference data types in JS?</w:t>
      </w:r>
    </w:p>
    <w:p w:rsidR="00000000" w:rsidDel="00000000" w:rsidP="00000000" w:rsidRDefault="00000000" w:rsidRPr="00000000" w14:paraId="0000000A">
      <w:pPr>
        <w:numPr>
          <w:ilvl w:val="0"/>
          <w:numId w:val="2"/>
        </w:numPr>
        <w:ind w:left="720" w:hanging="360"/>
        <w:rPr>
          <w:rFonts w:ascii="Times New Roman" w:cs="Times New Roman" w:eastAsia="Times New Roman" w:hAnsi="Times New Roman"/>
          <w:sz w:val="28"/>
          <w:szCs w:val="28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How do you sort an array of numbers in ascending and descending order?</w:t>
      </w:r>
    </w:p>
    <w:p w:rsidR="00000000" w:rsidDel="00000000" w:rsidP="00000000" w:rsidRDefault="00000000" w:rsidRPr="00000000" w14:paraId="0000000B">
      <w:pPr>
        <w:numPr>
          <w:ilvl w:val="0"/>
          <w:numId w:val="2"/>
        </w:numPr>
        <w:ind w:left="720" w:hanging="360"/>
        <w:rPr>
          <w:rFonts w:ascii="Times New Roman" w:cs="Times New Roman" w:eastAsia="Times New Roman" w:hAnsi="Times New Roman"/>
          <w:sz w:val="28"/>
          <w:szCs w:val="28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What’s Short-circuiting?</w:t>
      </w:r>
    </w:p>
    <w:p w:rsidR="00000000" w:rsidDel="00000000" w:rsidP="00000000" w:rsidRDefault="00000000" w:rsidRPr="00000000" w14:paraId="0000000C">
      <w:pPr>
        <w:numPr>
          <w:ilvl w:val="0"/>
          <w:numId w:val="2"/>
        </w:numPr>
        <w:ind w:left="720" w:hanging="360"/>
        <w:rPr>
          <w:rFonts w:ascii="Times New Roman" w:cs="Times New Roman" w:eastAsia="Times New Roman" w:hAnsi="Times New Roman"/>
          <w:sz w:val="28"/>
          <w:szCs w:val="28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What is hoisting?</w:t>
      </w:r>
    </w:p>
    <w:p w:rsidR="00000000" w:rsidDel="00000000" w:rsidP="00000000" w:rsidRDefault="00000000" w:rsidRPr="00000000" w14:paraId="0000000D">
      <w:pPr>
        <w:numPr>
          <w:ilvl w:val="0"/>
          <w:numId w:val="2"/>
        </w:numPr>
        <w:ind w:left="720" w:hanging="360"/>
        <w:rPr>
          <w:rFonts w:ascii="Times New Roman" w:cs="Times New Roman" w:eastAsia="Times New Roman" w:hAnsi="Times New Roman"/>
          <w:sz w:val="28"/>
          <w:szCs w:val="28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What are scopes in JS? What is the difference between var, let and const? </w:t>
      </w:r>
    </w:p>
    <w:p w:rsidR="00000000" w:rsidDel="00000000" w:rsidP="00000000" w:rsidRDefault="00000000" w:rsidRPr="00000000" w14:paraId="0000000E">
      <w:pPr>
        <w:numPr>
          <w:ilvl w:val="0"/>
          <w:numId w:val="2"/>
        </w:numPr>
        <w:ind w:left="720" w:hanging="360"/>
        <w:rPr>
          <w:rFonts w:ascii="Times New Roman" w:cs="Times New Roman" w:eastAsia="Times New Roman" w:hAnsi="Times New Roman"/>
          <w:sz w:val="28"/>
          <w:szCs w:val="28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Explain Template Literal</w:t>
      </w:r>
    </w:p>
    <w:p w:rsidR="00000000" w:rsidDel="00000000" w:rsidP="00000000" w:rsidRDefault="00000000" w:rsidRPr="00000000" w14:paraId="0000000F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Coding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Implement the following table. (Hint: colspan &amp; rowspan)</w:t>
      </w:r>
    </w:p>
    <w:p w:rsidR="00000000" w:rsidDel="00000000" w:rsidP="00000000" w:rsidRDefault="00000000" w:rsidRPr="00000000" w14:paraId="00000012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19050" distT="19050" distL="19050" distR="19050">
            <wp:extent cx="5943600" cy="2070100"/>
            <wp:effectExtent b="0" l="0" r="0" t="0"/>
            <wp:docPr descr="Screenshot 2025-12-09 at 12.22.57 AM.png" id="1" name="image1.png"/>
            <a:graphic>
              <a:graphicData uri="http://schemas.openxmlformats.org/drawingml/2006/picture">
                <pic:pic>
                  <pic:nvPicPr>
                    <pic:cNvPr descr="Screenshot 2025-12-09 at 12.22.57 AM.png"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70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widowControl w:val="0"/>
        <w:numPr>
          <w:ilvl w:val="0"/>
          <w:numId w:val="1"/>
        </w:numPr>
        <w:spacing w:line="360" w:lineRule="auto"/>
        <w:ind w:left="720" w:hanging="360"/>
        <w:rPr>
          <w:rFonts w:ascii="Times New Roman" w:cs="Times New Roman" w:eastAsia="Times New Roman" w:hAnsi="Times New Roman"/>
          <w:color w:val="41414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414141"/>
          <w:sz w:val="28"/>
          <w:szCs w:val="28"/>
          <w:rtl w:val="0"/>
        </w:rPr>
        <w:t xml:space="preserve">Task: Using the same HTML, write CSS to achieve three different centering effects:</w:t>
      </w:r>
    </w:p>
    <w:p w:rsidR="00000000" w:rsidDel="00000000" w:rsidP="00000000" w:rsidRDefault="00000000" w:rsidRPr="00000000" w14:paraId="00000014">
      <w:pPr>
        <w:widowControl w:val="0"/>
        <w:spacing w:line="360" w:lineRule="auto"/>
        <w:rPr>
          <w:rFonts w:ascii="Times New Roman" w:cs="Times New Roman" w:eastAsia="Times New Roman" w:hAnsi="Times New Roman"/>
          <w:color w:val="41414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414141"/>
          <w:sz w:val="28"/>
          <w:szCs w:val="28"/>
          <w:rtl w:val="0"/>
        </w:rPr>
        <w:t xml:space="preserve">&lt;div class="container"&gt;</w:t>
      </w:r>
    </w:p>
    <w:p w:rsidR="00000000" w:rsidDel="00000000" w:rsidP="00000000" w:rsidRDefault="00000000" w:rsidRPr="00000000" w14:paraId="00000015">
      <w:pPr>
        <w:widowControl w:val="0"/>
        <w:spacing w:line="360" w:lineRule="auto"/>
        <w:rPr>
          <w:rFonts w:ascii="Times New Roman" w:cs="Times New Roman" w:eastAsia="Times New Roman" w:hAnsi="Times New Roman"/>
          <w:color w:val="41414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414141"/>
          <w:sz w:val="28"/>
          <w:szCs w:val="28"/>
          <w:rtl w:val="0"/>
        </w:rPr>
        <w:t xml:space="preserve">  </w:t>
        <w:tab/>
        <w:t xml:space="preserve">&lt;div class="box"&gt;Center&lt;/div&gt;</w:t>
      </w:r>
    </w:p>
    <w:p w:rsidR="00000000" w:rsidDel="00000000" w:rsidP="00000000" w:rsidRDefault="00000000" w:rsidRPr="00000000" w14:paraId="00000016">
      <w:pPr>
        <w:widowControl w:val="0"/>
        <w:spacing w:line="360" w:lineRule="auto"/>
        <w:rPr>
          <w:rFonts w:ascii="Times New Roman" w:cs="Times New Roman" w:eastAsia="Times New Roman" w:hAnsi="Times New Roman"/>
          <w:color w:val="41414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414141"/>
          <w:sz w:val="28"/>
          <w:szCs w:val="28"/>
          <w:rtl w:val="0"/>
        </w:rPr>
        <w:t xml:space="preserve">&lt;/div&gt;</w:t>
      </w:r>
    </w:p>
    <w:p w:rsidR="00000000" w:rsidDel="00000000" w:rsidP="00000000" w:rsidRDefault="00000000" w:rsidRPr="00000000" w14:paraId="00000017">
      <w:pPr>
        <w:widowControl w:val="0"/>
        <w:spacing w:line="360" w:lineRule="auto"/>
        <w:ind w:left="0" w:firstLine="0"/>
        <w:rPr>
          <w:rFonts w:ascii="Times New Roman" w:cs="Times New Roman" w:eastAsia="Times New Roman" w:hAnsi="Times New Roman"/>
          <w:color w:val="41414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414141"/>
          <w:sz w:val="28"/>
          <w:szCs w:val="28"/>
          <w:rtl w:val="0"/>
        </w:rPr>
        <w:t xml:space="preserve">a.Horizontal centering: center the box horizontally in the container.</w:t>
      </w:r>
    </w:p>
    <w:p w:rsidR="00000000" w:rsidDel="00000000" w:rsidP="00000000" w:rsidRDefault="00000000" w:rsidRPr="00000000" w14:paraId="00000018">
      <w:pPr>
        <w:widowControl w:val="0"/>
        <w:spacing w:line="360" w:lineRule="auto"/>
        <w:ind w:left="0" w:firstLine="0"/>
        <w:rPr>
          <w:rFonts w:ascii="Times New Roman" w:cs="Times New Roman" w:eastAsia="Times New Roman" w:hAnsi="Times New Roman"/>
          <w:color w:val="41414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414141"/>
          <w:sz w:val="28"/>
          <w:szCs w:val="28"/>
          <w:rtl w:val="0"/>
        </w:rPr>
        <w:t xml:space="preserve">b.Vertical centering: center the box vertically in the container.</w:t>
      </w:r>
    </w:p>
    <w:p w:rsidR="00000000" w:rsidDel="00000000" w:rsidP="00000000" w:rsidRDefault="00000000" w:rsidRPr="00000000" w14:paraId="00000019">
      <w:pPr>
        <w:widowControl w:val="0"/>
        <w:spacing w:line="360" w:lineRule="auto"/>
        <w:ind w:left="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414141"/>
          <w:sz w:val="28"/>
          <w:szCs w:val="28"/>
          <w:rtl w:val="0"/>
        </w:rPr>
        <w:t xml:space="preserve">c.Horizontal + Vertical centering: center the box both horizontally and vertically in the container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widowControl w:val="0"/>
        <w:numPr>
          <w:ilvl w:val="0"/>
          <w:numId w:val="1"/>
        </w:numPr>
        <w:spacing w:line="360" w:lineRule="auto"/>
        <w:ind w:left="720" w:hanging="360"/>
        <w:rPr>
          <w:rFonts w:ascii="Times New Roman" w:cs="Times New Roman" w:eastAsia="Times New Roman" w:hAnsi="Times New Roman"/>
          <w:color w:val="41414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414141"/>
          <w:sz w:val="28"/>
          <w:szCs w:val="28"/>
          <w:rtl w:val="0"/>
        </w:rPr>
        <w:t xml:space="preserve">Use slice to copy part of an array:</w:t>
      </w:r>
    </w:p>
    <w:p w:rsidR="00000000" w:rsidDel="00000000" w:rsidP="00000000" w:rsidRDefault="00000000" w:rsidRPr="00000000" w14:paraId="0000001C">
      <w:pPr>
        <w:widowControl w:val="0"/>
        <w:spacing w:line="360" w:lineRule="auto"/>
        <w:ind w:left="720" w:firstLine="0"/>
        <w:rPr>
          <w:rFonts w:ascii="Times New Roman" w:cs="Times New Roman" w:eastAsia="Times New Roman" w:hAnsi="Times New Roman"/>
          <w:color w:val="41414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414141"/>
          <w:sz w:val="28"/>
          <w:szCs w:val="28"/>
          <w:rtl w:val="0"/>
        </w:rPr>
        <w:t xml:space="preserve">const arr1 = [10, 20, 30, 40];</w:t>
      </w:r>
    </w:p>
    <w:p w:rsidR="00000000" w:rsidDel="00000000" w:rsidP="00000000" w:rsidRDefault="00000000" w:rsidRPr="00000000" w14:paraId="0000001D">
      <w:pPr>
        <w:widowControl w:val="0"/>
        <w:spacing w:line="360" w:lineRule="auto"/>
        <w:ind w:left="720" w:firstLine="0"/>
        <w:rPr>
          <w:rFonts w:ascii="Times New Roman" w:cs="Times New Roman" w:eastAsia="Times New Roman" w:hAnsi="Times New Roman"/>
          <w:color w:val="41414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414141"/>
          <w:sz w:val="28"/>
          <w:szCs w:val="28"/>
          <w:rtl w:val="0"/>
        </w:rPr>
        <w:t xml:space="preserve">//write your code here</w:t>
      </w:r>
    </w:p>
    <w:p w:rsidR="00000000" w:rsidDel="00000000" w:rsidP="00000000" w:rsidRDefault="00000000" w:rsidRPr="00000000" w14:paraId="0000001E">
      <w:pPr>
        <w:widowControl w:val="0"/>
        <w:spacing w:line="360" w:lineRule="auto"/>
        <w:ind w:left="720" w:firstLine="0"/>
        <w:rPr>
          <w:rFonts w:ascii="Times New Roman" w:cs="Times New Roman" w:eastAsia="Times New Roman" w:hAnsi="Times New Roman"/>
          <w:color w:val="41414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414141"/>
          <w:sz w:val="28"/>
          <w:szCs w:val="28"/>
          <w:rtl w:val="0"/>
        </w:rPr>
        <w:t xml:space="preserve">expected output: [20, 30]</w:t>
      </w:r>
    </w:p>
    <w:p w:rsidR="00000000" w:rsidDel="00000000" w:rsidP="00000000" w:rsidRDefault="00000000" w:rsidRPr="00000000" w14:paraId="0000001F">
      <w:pPr>
        <w:widowControl w:val="0"/>
        <w:spacing w:line="360" w:lineRule="auto"/>
        <w:ind w:left="720" w:firstLine="0"/>
        <w:rPr>
          <w:rFonts w:ascii="Times New Roman" w:cs="Times New Roman" w:eastAsia="Times New Roman" w:hAnsi="Times New Roman"/>
          <w:color w:val="41414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widowControl w:val="0"/>
        <w:numPr>
          <w:ilvl w:val="0"/>
          <w:numId w:val="1"/>
        </w:numPr>
        <w:spacing w:line="360" w:lineRule="auto"/>
        <w:ind w:left="720" w:hanging="360"/>
        <w:rPr>
          <w:rFonts w:ascii="Times New Roman" w:cs="Times New Roman" w:eastAsia="Times New Roman" w:hAnsi="Times New Roman"/>
          <w:color w:val="41414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414141"/>
          <w:sz w:val="28"/>
          <w:szCs w:val="28"/>
          <w:rtl w:val="0"/>
        </w:rPr>
        <w:t xml:space="preserve">Leetcode 217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