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398B" w:rsidRDefault="00AD398B" w:rsidP="00AD398B">
      <w:pPr>
        <w:rPr>
          <w:rFonts w:hint="eastAsia"/>
        </w:rPr>
      </w:pPr>
      <w:r>
        <w:rPr>
          <w:rFonts w:hint="eastAsia"/>
        </w:rPr>
        <w:t>无代码</w:t>
      </w:r>
      <w:r>
        <w:rPr>
          <w:rFonts w:hint="eastAsia"/>
        </w:rPr>
        <w:t xml:space="preserve"> / </w:t>
      </w:r>
      <w:r>
        <w:rPr>
          <w:rFonts w:hint="eastAsia"/>
        </w:rPr>
        <w:t>低代码开发部署一站式平台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（集成</w:t>
      </w:r>
      <w:r>
        <w:rPr>
          <w:rFonts w:hint="eastAsia"/>
        </w:rPr>
        <w:t xml:space="preserve"> AIGC + MCP</w:t>
      </w:r>
      <w:r>
        <w:rPr>
          <w:rFonts w:hint="eastAsia"/>
        </w:rPr>
        <w:t>「</w:t>
      </w:r>
      <w:r>
        <w:rPr>
          <w:rFonts w:hint="eastAsia"/>
        </w:rPr>
        <w:t>Model Context Protocol</w:t>
      </w:r>
      <w:r>
        <w:rPr>
          <w:rFonts w:hint="eastAsia"/>
        </w:rPr>
        <w:t>」）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产品架构说明文档</w:t>
      </w:r>
      <w:r>
        <w:rPr>
          <w:rFonts w:hint="eastAsia"/>
        </w:rPr>
        <w:t xml:space="preserve"> V2.0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发布日期：</w:t>
      </w:r>
      <w:r>
        <w:rPr>
          <w:rFonts w:hint="eastAsia"/>
        </w:rPr>
        <w:t>2024-06-XX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背景与目标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关键概念与术语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价值定位与典型用户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总体架构总览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核心子系统详解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6. MCP</w:t>
      </w:r>
      <w:r>
        <w:rPr>
          <w:rFonts w:hint="eastAsia"/>
        </w:rPr>
        <w:t>（</w:t>
      </w:r>
      <w:r>
        <w:rPr>
          <w:rFonts w:hint="eastAsia"/>
        </w:rPr>
        <w:t>Model Context Protocol</w:t>
      </w:r>
      <w:r>
        <w:rPr>
          <w:rFonts w:hint="eastAsia"/>
        </w:rPr>
        <w:t>）深度集成方案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7. AIGC Copilot </w:t>
      </w:r>
      <w:r>
        <w:rPr>
          <w:rFonts w:hint="eastAsia"/>
        </w:rPr>
        <w:t>体系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端到端应用交付流程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技术选型参考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安全、合规与治理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性能与</w:t>
      </w:r>
      <w:r>
        <w:rPr>
          <w:rFonts w:hint="eastAsia"/>
        </w:rPr>
        <w:t xml:space="preserve"> SLO </w:t>
      </w:r>
      <w:r>
        <w:rPr>
          <w:rFonts w:hint="eastAsia"/>
        </w:rPr>
        <w:t>指标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版本规划与实施里程碑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风险与对策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背景与目标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企业对敏捷数字化的需求迫切，</w:t>
      </w:r>
      <w:r>
        <w:rPr>
          <w:rFonts w:hint="eastAsia"/>
        </w:rPr>
        <w:t xml:space="preserve">80% </w:t>
      </w:r>
      <w:r>
        <w:rPr>
          <w:rFonts w:hint="eastAsia"/>
        </w:rPr>
        <w:t>的内部应用可视化即可完成。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大模型已具备原型</w:t>
      </w:r>
      <w:r>
        <w:rPr>
          <w:rFonts w:hint="eastAsia"/>
        </w:rPr>
        <w:t>-&gt;</w:t>
      </w:r>
      <w:r>
        <w:rPr>
          <w:rFonts w:hint="eastAsia"/>
        </w:rPr>
        <w:t>代码</w:t>
      </w:r>
      <w:r>
        <w:rPr>
          <w:rFonts w:hint="eastAsia"/>
        </w:rPr>
        <w:t>-&gt;</w:t>
      </w:r>
      <w:r>
        <w:rPr>
          <w:rFonts w:hint="eastAsia"/>
        </w:rPr>
        <w:t>测试</w:t>
      </w:r>
      <w:r>
        <w:rPr>
          <w:rFonts w:hint="eastAsia"/>
        </w:rPr>
        <w:t>-&gt;</w:t>
      </w:r>
      <w:r>
        <w:rPr>
          <w:rFonts w:hint="eastAsia"/>
        </w:rPr>
        <w:t>运维文档的全链路生成能力；但上下文碎片化严重，缺乏标准化注入途径。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2024-11-25</w:t>
      </w:r>
      <w:r>
        <w:rPr>
          <w:rFonts w:hint="eastAsia"/>
        </w:rPr>
        <w:t>，</w:t>
      </w:r>
      <w:r>
        <w:rPr>
          <w:rFonts w:hint="eastAsia"/>
        </w:rPr>
        <w:t xml:space="preserve">Anthropic </w:t>
      </w:r>
      <w:r>
        <w:rPr>
          <w:rFonts w:hint="eastAsia"/>
        </w:rPr>
        <w:t>发布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Introducing the Model Context Protocol</w:t>
      </w:r>
      <w:r>
        <w:rPr>
          <w:rFonts w:hint="eastAsia"/>
        </w:rPr>
        <w:t>”，提供跨系统上下文交换统一标准；为</w:t>
      </w:r>
      <w:r>
        <w:rPr>
          <w:rFonts w:hint="eastAsia"/>
        </w:rPr>
        <w:t xml:space="preserve"> AIGC </w:t>
      </w:r>
      <w:r>
        <w:rPr>
          <w:rFonts w:hint="eastAsia"/>
        </w:rPr>
        <w:t>能力商品化、模块化提供可能。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通过无代码</w:t>
      </w:r>
      <w:r>
        <w:rPr>
          <w:rFonts w:hint="eastAsia"/>
        </w:rPr>
        <w:t xml:space="preserve"> / </w:t>
      </w:r>
      <w:r>
        <w:rPr>
          <w:rFonts w:hint="eastAsia"/>
        </w:rPr>
        <w:t>低代码一站式平台，使</w:t>
      </w:r>
      <w:r>
        <w:rPr>
          <w:rFonts w:hint="eastAsia"/>
        </w:rPr>
        <w:t xml:space="preserve"> 70% </w:t>
      </w:r>
      <w:proofErr w:type="gramStart"/>
      <w:r>
        <w:rPr>
          <w:rFonts w:hint="eastAsia"/>
        </w:rPr>
        <w:t>业务需求“分钟级”上线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利用</w:t>
      </w:r>
      <w:r>
        <w:rPr>
          <w:rFonts w:hint="eastAsia"/>
        </w:rPr>
        <w:t xml:space="preserve"> MCP</w:t>
      </w:r>
      <w:r>
        <w:rPr>
          <w:rFonts w:hint="eastAsia"/>
        </w:rPr>
        <w:t>，将表单、流程、数据库、第三方</w:t>
      </w:r>
      <w:r>
        <w:rPr>
          <w:rFonts w:hint="eastAsia"/>
        </w:rPr>
        <w:t xml:space="preserve"> SaaS</w:t>
      </w:r>
      <w:r>
        <w:rPr>
          <w:rFonts w:hint="eastAsia"/>
        </w:rPr>
        <w:t>、日志、监控等上下文统一注入到大模型，提高</w:t>
      </w:r>
      <w:r>
        <w:rPr>
          <w:rFonts w:hint="eastAsia"/>
        </w:rPr>
        <w:t xml:space="preserve"> AIGC Copilot </w:t>
      </w:r>
      <w:r>
        <w:rPr>
          <w:rFonts w:hint="eastAsia"/>
        </w:rPr>
        <w:t>的准确性</w:t>
      </w:r>
      <w:r>
        <w:rPr>
          <w:rFonts w:hint="eastAsia"/>
        </w:rPr>
        <w:t xml:space="preserve"> 30% </w:t>
      </w:r>
      <w:r>
        <w:rPr>
          <w:rFonts w:hint="eastAsia"/>
        </w:rPr>
        <w:t>以上。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支持私有化、混合云部署；平台本身对外暴露</w:t>
      </w:r>
      <w:r>
        <w:rPr>
          <w:rFonts w:hint="eastAsia"/>
        </w:rPr>
        <w:t xml:space="preserve"> MCP Endpoint</w:t>
      </w:r>
      <w:r>
        <w:rPr>
          <w:rFonts w:hint="eastAsia"/>
        </w:rPr>
        <w:t>，方便外部</w:t>
      </w:r>
      <w:r>
        <w:rPr>
          <w:rFonts w:hint="eastAsia"/>
        </w:rPr>
        <w:t xml:space="preserve"> AI </w:t>
      </w:r>
      <w:r>
        <w:rPr>
          <w:rFonts w:hint="eastAsia"/>
        </w:rPr>
        <w:t>代理调用。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提供</w:t>
      </w:r>
      <w:r>
        <w:rPr>
          <w:rFonts w:hint="eastAsia"/>
        </w:rPr>
        <w:t xml:space="preserve"> Marketplace</w:t>
      </w:r>
      <w:r>
        <w:rPr>
          <w:rFonts w:hint="eastAsia"/>
        </w:rPr>
        <w:t>、插件机制，允许生态伙伴快速提供</w:t>
      </w:r>
      <w:r>
        <w:rPr>
          <w:rFonts w:hint="eastAsia"/>
        </w:rPr>
        <w:t xml:space="preserve"> Context Provider / Consumer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关键概念与术语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AIGC</w:t>
      </w:r>
      <w:r>
        <w:rPr>
          <w:rFonts w:hint="eastAsia"/>
        </w:rPr>
        <w:t>：</w:t>
      </w:r>
      <w:r>
        <w:rPr>
          <w:rFonts w:hint="eastAsia"/>
        </w:rPr>
        <w:t>AI Generated Content</w:t>
      </w:r>
      <w:r>
        <w:rPr>
          <w:rFonts w:hint="eastAsia"/>
        </w:rPr>
        <w:t>，包括文案、代码、测试、脚本、图像等。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MCP</w:t>
      </w:r>
      <w:r>
        <w:rPr>
          <w:rFonts w:hint="eastAsia"/>
        </w:rPr>
        <w:t>（</w:t>
      </w:r>
      <w:r>
        <w:rPr>
          <w:rFonts w:hint="eastAsia"/>
        </w:rPr>
        <w:t>Model Context Protocol</w:t>
      </w:r>
      <w:r>
        <w:rPr>
          <w:rFonts w:hint="eastAsia"/>
        </w:rPr>
        <w:t>）：模型上下文协议。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Context Provider</w:t>
      </w:r>
      <w:r>
        <w:rPr>
          <w:rFonts w:hint="eastAsia"/>
        </w:rPr>
        <w:t>：暴露上下文（数据库记录、文档、</w:t>
      </w:r>
      <w:r>
        <w:rPr>
          <w:rFonts w:hint="eastAsia"/>
        </w:rPr>
        <w:t>API</w:t>
      </w:r>
      <w:r>
        <w:rPr>
          <w:rFonts w:hint="eastAsia"/>
        </w:rPr>
        <w:t>、实时事件等）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Context Consumer</w:t>
      </w:r>
      <w:r>
        <w:rPr>
          <w:rFonts w:hint="eastAsia"/>
        </w:rPr>
        <w:t>：</w:t>
      </w:r>
      <w:r>
        <w:rPr>
          <w:rFonts w:hint="eastAsia"/>
        </w:rPr>
        <w:t xml:space="preserve">AI Model </w:t>
      </w:r>
      <w:r>
        <w:rPr>
          <w:rFonts w:hint="eastAsia"/>
        </w:rPr>
        <w:t>或代理端，拉取</w:t>
      </w:r>
      <w:r>
        <w:rPr>
          <w:rFonts w:hint="eastAsia"/>
        </w:rPr>
        <w:t xml:space="preserve"> / </w:t>
      </w:r>
      <w:r>
        <w:rPr>
          <w:rFonts w:hint="eastAsia"/>
        </w:rPr>
        <w:t>订阅上下文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MCP Router</w:t>
      </w:r>
      <w:r>
        <w:rPr>
          <w:rFonts w:hint="eastAsia"/>
        </w:rPr>
        <w:t>：负责发现、路由、权限校验、缓存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无代码：</w:t>
      </w:r>
      <w:r>
        <w:rPr>
          <w:rFonts w:hint="eastAsia"/>
        </w:rPr>
        <w:t xml:space="preserve">100% </w:t>
      </w:r>
      <w:r>
        <w:rPr>
          <w:rFonts w:hint="eastAsia"/>
        </w:rPr>
        <w:t>可视化（拖拽</w:t>
      </w:r>
      <w:r>
        <w:rPr>
          <w:rFonts w:hint="eastAsia"/>
        </w:rPr>
        <w:t xml:space="preserve"> / </w:t>
      </w:r>
      <w:r>
        <w:rPr>
          <w:rFonts w:hint="eastAsia"/>
        </w:rPr>
        <w:t>配置</w:t>
      </w:r>
      <w:r>
        <w:rPr>
          <w:rFonts w:hint="eastAsia"/>
        </w:rPr>
        <w:t xml:space="preserve"> / NL Prompt</w:t>
      </w:r>
      <w:r>
        <w:rPr>
          <w:rFonts w:hint="eastAsia"/>
        </w:rPr>
        <w:t>），无手写代码。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低代码：≤</w:t>
      </w:r>
      <w:r>
        <w:rPr>
          <w:rFonts w:hint="eastAsia"/>
        </w:rPr>
        <w:t xml:space="preserve">20% </w:t>
      </w:r>
      <w:r>
        <w:rPr>
          <w:rFonts w:hint="eastAsia"/>
        </w:rPr>
        <w:t>定制脚本</w:t>
      </w:r>
      <w:r>
        <w:rPr>
          <w:rFonts w:hint="eastAsia"/>
        </w:rPr>
        <w:t xml:space="preserve"> / </w:t>
      </w:r>
      <w:r>
        <w:rPr>
          <w:rFonts w:hint="eastAsia"/>
        </w:rPr>
        <w:t>组件扩展。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价值定位与典型用户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CIO / CTO</w:t>
      </w:r>
      <w:r>
        <w:rPr>
          <w:rFonts w:hint="eastAsia"/>
        </w:rPr>
        <w:t>：统一</w:t>
      </w:r>
      <w:r>
        <w:rPr>
          <w:rFonts w:hint="eastAsia"/>
        </w:rPr>
        <w:t xml:space="preserve"> AI </w:t>
      </w:r>
      <w:r>
        <w:rPr>
          <w:rFonts w:hint="eastAsia"/>
        </w:rPr>
        <w:t>应用开发、上下文治理、模型对接成本</w:t>
      </w:r>
      <w:r>
        <w:rPr>
          <w:rFonts w:hint="eastAsia"/>
        </w:rPr>
        <w:t xml:space="preserve"> &lt; 30%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业务分析师：自然语言</w:t>
      </w:r>
      <w:r>
        <w:rPr>
          <w:rFonts w:hint="eastAsia"/>
        </w:rPr>
        <w:t xml:space="preserve"> + </w:t>
      </w:r>
      <w:r>
        <w:rPr>
          <w:rFonts w:hint="eastAsia"/>
        </w:rPr>
        <w:t>拖拽即可完成业务流程建模。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开发者：使用</w:t>
      </w:r>
      <w:r>
        <w:rPr>
          <w:rFonts w:hint="eastAsia"/>
        </w:rPr>
        <w:t xml:space="preserve"> MCP-SDK </w:t>
      </w:r>
      <w:r>
        <w:rPr>
          <w:rFonts w:hint="eastAsia"/>
        </w:rPr>
        <w:t>将新系统或数据源</w:t>
      </w:r>
      <w:r>
        <w:rPr>
          <w:rFonts w:hint="eastAsia"/>
        </w:rPr>
        <w:t xml:space="preserve"> 2-5 </w:t>
      </w:r>
      <w:r>
        <w:rPr>
          <w:rFonts w:hint="eastAsia"/>
        </w:rPr>
        <w:t>天内接入平台。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SRE / </w:t>
      </w:r>
      <w:r>
        <w:rPr>
          <w:rFonts w:hint="eastAsia"/>
        </w:rPr>
        <w:t>安全：一次性治理</w:t>
      </w:r>
      <w:r>
        <w:rPr>
          <w:rFonts w:hint="eastAsia"/>
        </w:rPr>
        <w:t xml:space="preserve"> Context </w:t>
      </w:r>
      <w:r>
        <w:rPr>
          <w:rFonts w:hint="eastAsia"/>
        </w:rPr>
        <w:t>访问权限；模型调用审计可追溯。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总体架构总览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┌──────────────────────────────┐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基础设施层：</w:t>
      </w:r>
      <w:r>
        <w:rPr>
          <w:rFonts w:hint="eastAsia"/>
        </w:rPr>
        <w:t xml:space="preserve">K8s / VM / GPU / </w:t>
      </w:r>
      <w:r>
        <w:rPr>
          <w:rFonts w:hint="eastAsia"/>
        </w:rPr>
        <w:t>存储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│──────────────────────────────│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数据智能层：</w:t>
      </w:r>
      <w:r>
        <w:rPr>
          <w:rFonts w:hint="eastAsia"/>
        </w:rPr>
        <w:t>Data Lake</w:t>
      </w:r>
      <w:r>
        <w:rPr>
          <w:rFonts w:hint="eastAsia"/>
        </w:rPr>
        <w:t>、实时</w:t>
      </w:r>
      <w:r>
        <w:rPr>
          <w:rFonts w:hint="eastAsia"/>
        </w:rPr>
        <w:t xml:space="preserve"> Flink</w:t>
      </w:r>
      <w:r>
        <w:rPr>
          <w:rFonts w:hint="eastAsia"/>
        </w:rPr>
        <w:t>、元数据中心│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│──────────────────────────────│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集成层：</w:t>
      </w:r>
      <w:r>
        <w:rPr>
          <w:rFonts w:hint="eastAsia"/>
        </w:rPr>
        <w:t xml:space="preserve">API Gateway &amp; iPaaS Connector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│──────────────────────────────│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应用运行层：</w:t>
      </w:r>
      <w:r>
        <w:rPr>
          <w:rFonts w:hint="eastAsia"/>
        </w:rPr>
        <w:t xml:space="preserve">Micro-Frontend + Serverless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│──────────────────────────────│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 xml:space="preserve"> AIGC &amp; MCP </w:t>
      </w:r>
      <w:r>
        <w:rPr>
          <w:rFonts w:hint="eastAsia"/>
        </w:rPr>
        <w:t>层：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•</w:t>
      </w:r>
      <w:r>
        <w:rPr>
          <w:rFonts w:hint="eastAsia"/>
        </w:rPr>
        <w:t xml:space="preserve"> MCP Router &amp; Registry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•</w:t>
      </w:r>
      <w:r>
        <w:rPr>
          <w:rFonts w:hint="eastAsia"/>
        </w:rPr>
        <w:t xml:space="preserve"> Context Provider &amp; Consumer SDK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•</w:t>
      </w:r>
      <w:r>
        <w:rPr>
          <w:rFonts w:hint="eastAsia"/>
        </w:rPr>
        <w:t xml:space="preserve"> Prompt Orchestrator / LLM Router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│──────────────────────────────│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设计层：无代码设计器</w:t>
      </w:r>
      <w:r>
        <w:rPr>
          <w:rFonts w:hint="eastAsia"/>
        </w:rPr>
        <w:t xml:space="preserve"> + </w:t>
      </w:r>
      <w:r>
        <w:rPr>
          <w:rFonts w:hint="eastAsia"/>
        </w:rPr>
        <w:t>低代码</w:t>
      </w:r>
      <w:r>
        <w:rPr>
          <w:rFonts w:hint="eastAsia"/>
        </w:rPr>
        <w:t xml:space="preserve"> IDE   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│──────────────────────────────│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体验层：门户、工作空间、</w:t>
      </w:r>
      <w:r>
        <w:rPr>
          <w:rFonts w:hint="eastAsia"/>
        </w:rPr>
        <w:t xml:space="preserve">Marketplace 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└──────────────────────────────┘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核心子系统详解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门户</w:t>
      </w:r>
      <w:r>
        <w:rPr>
          <w:rFonts w:hint="eastAsia"/>
        </w:rPr>
        <w:t xml:space="preserve"> &amp; </w:t>
      </w:r>
      <w:r>
        <w:rPr>
          <w:rFonts w:hint="eastAsia"/>
        </w:rPr>
        <w:t>多租户中心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SSO / OIDC</w:t>
      </w:r>
      <w:r>
        <w:rPr>
          <w:rFonts w:hint="eastAsia"/>
        </w:rPr>
        <w:t>，租户隔离；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计费、配额、运营统计。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业务建模套件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数据模型设计（</w:t>
      </w:r>
      <w:r>
        <w:rPr>
          <w:rFonts w:hint="eastAsia"/>
        </w:rPr>
        <w:t>ER</w:t>
      </w:r>
      <w:r>
        <w:rPr>
          <w:rFonts w:hint="eastAsia"/>
        </w:rPr>
        <w:t>）；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流程引擎（</w:t>
      </w:r>
      <w:r>
        <w:rPr>
          <w:rFonts w:hint="eastAsia"/>
        </w:rPr>
        <w:t>BPMN 2.0</w:t>
      </w:r>
      <w:r>
        <w:rPr>
          <w:rFonts w:hint="eastAsia"/>
        </w:rPr>
        <w:t>）；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 / </w:t>
      </w:r>
      <w:r>
        <w:rPr>
          <w:rFonts w:hint="eastAsia"/>
        </w:rPr>
        <w:t>组件</w:t>
      </w:r>
      <w:r>
        <w:rPr>
          <w:rFonts w:hint="eastAsia"/>
        </w:rPr>
        <w:t xml:space="preserve"> / </w:t>
      </w:r>
      <w:r>
        <w:rPr>
          <w:rFonts w:hint="eastAsia"/>
        </w:rPr>
        <w:t>仪表盘。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>5.3 AIGC Copilot</w:t>
      </w:r>
      <w:r>
        <w:rPr>
          <w:rFonts w:hint="eastAsia"/>
        </w:rPr>
        <w:t>（详见章节</w:t>
      </w:r>
      <w:r>
        <w:rPr>
          <w:rFonts w:hint="eastAsia"/>
        </w:rPr>
        <w:t xml:space="preserve"> 7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5.4 MCP </w:t>
      </w:r>
      <w:r>
        <w:rPr>
          <w:rFonts w:hint="eastAsia"/>
        </w:rPr>
        <w:t>子系统（详见章节</w:t>
      </w:r>
      <w:r>
        <w:rPr>
          <w:rFonts w:hint="eastAsia"/>
        </w:rPr>
        <w:t xml:space="preserve"> 6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运行时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前端：</w:t>
      </w:r>
      <w:r>
        <w:rPr>
          <w:rFonts w:hint="eastAsia"/>
        </w:rPr>
        <w:t xml:space="preserve">Micro-Frontend (Single-SPA / </w:t>
      </w:r>
      <w:proofErr w:type="spellStart"/>
      <w:r>
        <w:rPr>
          <w:rFonts w:hint="eastAsia"/>
        </w:rPr>
        <w:t>qiankun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后端：</w:t>
      </w:r>
      <w:proofErr w:type="spellStart"/>
      <w:r>
        <w:rPr>
          <w:rFonts w:hint="eastAsia"/>
        </w:rPr>
        <w:t>Knative</w:t>
      </w:r>
      <w:proofErr w:type="spellEnd"/>
      <w:r>
        <w:rPr>
          <w:rFonts w:hint="eastAsia"/>
        </w:rPr>
        <w:t xml:space="preserve"> Function /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微服务；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动态侧写（</w:t>
      </w:r>
      <w:r>
        <w:rPr>
          <w:rFonts w:hint="eastAsia"/>
        </w:rPr>
        <w:t>Hot-Reload</w:t>
      </w:r>
      <w:r>
        <w:rPr>
          <w:rFonts w:hint="eastAsia"/>
        </w:rPr>
        <w:t>）提高反馈速度。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r>
        <w:t xml:space="preserve">5.6 DevOps &amp; Observability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GitOps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ArgoCD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可观测三件套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OpenTelemetry</w:t>
      </w:r>
      <w:proofErr w:type="spellEnd"/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自动扩缩容、金丝雀、回滚。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5.7 </w:t>
      </w:r>
      <w:r>
        <w:rPr>
          <w:rFonts w:hint="eastAsia"/>
        </w:rPr>
        <w:t>安全</w:t>
      </w:r>
      <w:r>
        <w:rPr>
          <w:rFonts w:hint="eastAsia"/>
        </w:rPr>
        <w:t xml:space="preserve"> &amp; </w:t>
      </w:r>
      <w:r>
        <w:rPr>
          <w:rFonts w:hint="eastAsia"/>
        </w:rPr>
        <w:t>合规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DevSecOps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左移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Context </w:t>
      </w:r>
      <w:r>
        <w:rPr>
          <w:rFonts w:hint="eastAsia"/>
        </w:rPr>
        <w:t>级别访问控制</w:t>
      </w:r>
      <w:r>
        <w:rPr>
          <w:rFonts w:hint="eastAsia"/>
        </w:rPr>
        <w:t xml:space="preserve"> (ABAC)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审计追踪</w:t>
      </w:r>
      <w:r>
        <w:rPr>
          <w:rFonts w:hint="eastAsia"/>
        </w:rPr>
        <w:t xml:space="preserve"> + </w:t>
      </w:r>
      <w:r>
        <w:rPr>
          <w:rFonts w:hint="eastAsia"/>
        </w:rPr>
        <w:t>合规报告。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>6. MCP</w:t>
      </w:r>
      <w:r>
        <w:rPr>
          <w:rFonts w:hint="eastAsia"/>
        </w:rPr>
        <w:t>（</w:t>
      </w:r>
      <w:r>
        <w:rPr>
          <w:rFonts w:hint="eastAsia"/>
        </w:rPr>
        <w:t>Model Context Protocol</w:t>
      </w:r>
      <w:r>
        <w:rPr>
          <w:rFonts w:hint="eastAsia"/>
        </w:rPr>
        <w:t>）深度集成方案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架构组件</w:t>
      </w:r>
      <w:r>
        <w:rPr>
          <w:rFonts w:hint="eastAsia"/>
        </w:rPr>
        <w:t xml:space="preserve">  </w:t>
      </w:r>
    </w:p>
    <w:p w:rsidR="00AD398B" w:rsidRDefault="00AD398B" w:rsidP="00AD398B">
      <w:r>
        <w:t xml:space="preserve">  1) MCP Registry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 xml:space="preserve"> Context Provider/Consumer </w:t>
      </w:r>
      <w:r>
        <w:rPr>
          <w:rFonts w:hint="eastAsia"/>
        </w:rPr>
        <w:t>元数据（</w:t>
      </w:r>
      <w:r>
        <w:rPr>
          <w:rFonts w:hint="eastAsia"/>
        </w:rPr>
        <w:t>schema</w:t>
      </w:r>
      <w:r>
        <w:rPr>
          <w:rFonts w:hint="eastAsia"/>
        </w:rPr>
        <w:t>、端点、</w:t>
      </w:r>
      <w:r>
        <w:rPr>
          <w:rFonts w:hint="eastAsia"/>
        </w:rPr>
        <w:t>Auth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D398B" w:rsidRDefault="00AD398B" w:rsidP="00AD398B">
      <w:r>
        <w:t xml:space="preserve">  2) MCP Router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请求路由、版本协商、速率限制、缓存</w:t>
      </w:r>
      <w:r>
        <w:rPr>
          <w:rFonts w:hint="eastAsia"/>
        </w:rPr>
        <w:t xml:space="preserve">  </w:t>
      </w:r>
    </w:p>
    <w:p w:rsidR="00AD398B" w:rsidRDefault="00AD398B" w:rsidP="00AD398B">
      <w:r>
        <w:t xml:space="preserve">  3) Provider SDK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GO / Java / Python / Node / Rust</w:t>
      </w:r>
      <w:r>
        <w:rPr>
          <w:rFonts w:hint="eastAsia"/>
        </w:rPr>
        <w:t>，多语言封装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自动生成</w:t>
      </w:r>
      <w:r>
        <w:rPr>
          <w:rFonts w:hint="eastAsia"/>
        </w:rPr>
        <w:t xml:space="preserve"> manifest</w:t>
      </w:r>
      <w:r>
        <w:rPr>
          <w:rFonts w:hint="eastAsia"/>
        </w:rPr>
        <w:t>（</w:t>
      </w:r>
      <w:r>
        <w:rPr>
          <w:rFonts w:hint="eastAsia"/>
        </w:rPr>
        <w:t>YAML / JSON</w:t>
      </w:r>
      <w:r>
        <w:rPr>
          <w:rFonts w:hint="eastAsia"/>
        </w:rPr>
        <w:t>）并注册到</w:t>
      </w:r>
      <w:r>
        <w:rPr>
          <w:rFonts w:hint="eastAsia"/>
        </w:rPr>
        <w:t xml:space="preserve"> Registry  </w:t>
      </w:r>
    </w:p>
    <w:p w:rsidR="00AD398B" w:rsidRDefault="00AD398B" w:rsidP="00AD398B">
      <w:r>
        <w:t xml:space="preserve">  4) Consumer SDK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WebSocket &amp; HTTP/2 </w:t>
      </w:r>
      <w:r>
        <w:rPr>
          <w:rFonts w:hint="eastAsia"/>
        </w:rPr>
        <w:t>流式拉取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 xml:space="preserve"> Pull &amp; Push</w:t>
      </w:r>
      <w:r>
        <w:rPr>
          <w:rFonts w:hint="eastAsia"/>
        </w:rPr>
        <w:t>（订阅）模式</w:t>
      </w:r>
      <w:r>
        <w:rPr>
          <w:rFonts w:hint="eastAsia"/>
        </w:rPr>
        <w:t xml:space="preserve">  </w:t>
      </w:r>
    </w:p>
    <w:p w:rsidR="00AD398B" w:rsidRDefault="00AD398B" w:rsidP="00AD398B">
      <w:r>
        <w:t xml:space="preserve">  5) Security Gateway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OAuth2 </w:t>
      </w:r>
      <w:r>
        <w:rPr>
          <w:rFonts w:hint="eastAsia"/>
        </w:rPr>
        <w:t>授权；</w:t>
      </w:r>
      <w:r>
        <w:rPr>
          <w:rFonts w:hint="eastAsia"/>
        </w:rPr>
        <w:t xml:space="preserve">Context </w:t>
      </w:r>
      <w:r>
        <w:rPr>
          <w:rFonts w:hint="eastAsia"/>
        </w:rPr>
        <w:t>级</w:t>
      </w:r>
      <w:r>
        <w:rPr>
          <w:rFonts w:hint="eastAsia"/>
        </w:rPr>
        <w:t xml:space="preserve"> token scope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审计</w:t>
      </w:r>
      <w:r>
        <w:rPr>
          <w:rFonts w:hint="eastAsia"/>
        </w:rPr>
        <w:t xml:space="preserve"> / </w:t>
      </w:r>
      <w:r>
        <w:rPr>
          <w:rFonts w:hint="eastAsia"/>
        </w:rPr>
        <w:t>加密传输</w:t>
      </w:r>
      <w:r>
        <w:rPr>
          <w:rFonts w:hint="eastAsia"/>
        </w:rPr>
        <w:t xml:space="preserve"> (TLS-1.3)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数据流示例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a. </w:t>
      </w:r>
      <w:r>
        <w:rPr>
          <w:rFonts w:hint="eastAsia"/>
        </w:rPr>
        <w:t>低代码页面保存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触发事件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proofErr w:type="gramStart"/>
      <w:r>
        <w:rPr>
          <w:rFonts w:hint="eastAsia"/>
        </w:rPr>
        <w:t>page.updated</w:t>
      </w:r>
      <w:proofErr w:type="spellEnd"/>
      <w:proofErr w:type="gram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Provider-SDK </w:t>
      </w:r>
      <w:r>
        <w:rPr>
          <w:rFonts w:hint="eastAsia"/>
        </w:rPr>
        <w:t>发布到</w:t>
      </w:r>
      <w:r>
        <w:rPr>
          <w:rFonts w:hint="eastAsia"/>
        </w:rPr>
        <w:t xml:space="preserve"> MCP.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b. AIGC Copilot (Consumer) </w:t>
      </w:r>
      <w:r>
        <w:rPr>
          <w:rFonts w:hint="eastAsia"/>
        </w:rPr>
        <w:t>订阅同租户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gramStart"/>
      <w:r>
        <w:rPr>
          <w:rFonts w:hint="eastAsia"/>
        </w:rPr>
        <w:t>page.*</w:t>
      </w:r>
      <w:proofErr w:type="gram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将页面</w:t>
      </w:r>
      <w:r>
        <w:rPr>
          <w:rFonts w:hint="eastAsia"/>
        </w:rPr>
        <w:t xml:space="preserve"> DSL</w:t>
      </w:r>
      <w:r>
        <w:rPr>
          <w:rFonts w:hint="eastAsia"/>
        </w:rPr>
        <w:t>、</w:t>
      </w:r>
      <w:r>
        <w:rPr>
          <w:rFonts w:hint="eastAsia"/>
        </w:rPr>
        <w:t xml:space="preserve">ER </w:t>
      </w:r>
      <w:r>
        <w:rPr>
          <w:rFonts w:hint="eastAsia"/>
        </w:rPr>
        <w:t>图、用户角色等上下文注入</w:t>
      </w:r>
      <w:r>
        <w:rPr>
          <w:rFonts w:hint="eastAsia"/>
        </w:rPr>
        <w:t xml:space="preserve"> Prompt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自动生成</w:t>
      </w:r>
      <w:r>
        <w:rPr>
          <w:rFonts w:hint="eastAsia"/>
        </w:rPr>
        <w:t xml:space="preserve"> UI </w:t>
      </w:r>
      <w:r>
        <w:rPr>
          <w:rFonts w:hint="eastAsia"/>
        </w:rPr>
        <w:t>代码补丁。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c. </w:t>
      </w:r>
      <w:r>
        <w:rPr>
          <w:rFonts w:hint="eastAsia"/>
        </w:rPr>
        <w:t>补丁经用户确认后合并</w:t>
      </w:r>
      <w:r>
        <w:rPr>
          <w:rFonts w:hint="eastAsia"/>
        </w:rPr>
        <w:t xml:space="preserve"> PR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ArgoCD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自动部署。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6.3 MCP </w:t>
      </w:r>
      <w:r>
        <w:rPr>
          <w:rFonts w:hint="eastAsia"/>
        </w:rPr>
        <w:t>与平台</w:t>
      </w:r>
      <w:r>
        <w:rPr>
          <w:rFonts w:hint="eastAsia"/>
        </w:rPr>
        <w:t xml:space="preserve"> DSL </w:t>
      </w:r>
      <w:r>
        <w:rPr>
          <w:rFonts w:hint="eastAsia"/>
        </w:rPr>
        <w:t>的映射</w:t>
      </w:r>
      <w:r>
        <w:rPr>
          <w:rFonts w:hint="eastAsia"/>
        </w:rPr>
        <w:t xml:space="preserve">  </w:t>
      </w:r>
    </w:p>
    <w:p w:rsidR="00AD398B" w:rsidRDefault="00AD398B" w:rsidP="00AD398B">
      <w:r>
        <w:t xml:space="preserve">  – Context Type = {</w:t>
      </w:r>
      <w:proofErr w:type="spellStart"/>
      <w:r>
        <w:t>PageDSL</w:t>
      </w:r>
      <w:proofErr w:type="spellEnd"/>
      <w:r>
        <w:t xml:space="preserve">, BPMN, </w:t>
      </w:r>
      <w:proofErr w:type="spellStart"/>
      <w:r>
        <w:t>SQLSchema</w:t>
      </w:r>
      <w:proofErr w:type="spellEnd"/>
      <w:r>
        <w:t xml:space="preserve">, </w:t>
      </w:r>
      <w:proofErr w:type="spellStart"/>
      <w:r>
        <w:t>LogEntry</w:t>
      </w:r>
      <w:proofErr w:type="spellEnd"/>
      <w:r>
        <w:t xml:space="preserve">, Metric, </w:t>
      </w:r>
      <w:proofErr w:type="spellStart"/>
      <w:r>
        <w:t>DocChunk</w:t>
      </w:r>
      <w:proofErr w:type="spellEnd"/>
      <w:r>
        <w:t xml:space="preserve">, </w:t>
      </w:r>
      <w:proofErr w:type="spellStart"/>
      <w:r>
        <w:t>SaaSRecord</w:t>
      </w:r>
      <w:proofErr w:type="spellEnd"/>
      <w:r>
        <w:t xml:space="preserve">}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Schema </w:t>
      </w:r>
      <w:r>
        <w:rPr>
          <w:rFonts w:hint="eastAsia"/>
        </w:rPr>
        <w:t>使用</w:t>
      </w:r>
      <w:r>
        <w:rPr>
          <w:rFonts w:hint="eastAsia"/>
        </w:rPr>
        <w:t xml:space="preserve"> JSON-Schema 2020-12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大容量二进制（如图像）存储至对象存储，</w:t>
      </w:r>
      <w:r>
        <w:rPr>
          <w:rFonts w:hint="eastAsia"/>
        </w:rPr>
        <w:t xml:space="preserve">MCP message </w:t>
      </w:r>
      <w:r>
        <w:rPr>
          <w:rFonts w:hint="eastAsia"/>
        </w:rPr>
        <w:t>保存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presigned</w:t>
      </w:r>
      <w:proofErr w:type="spellEnd"/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6.4 </w:t>
      </w:r>
      <w:r>
        <w:rPr>
          <w:rFonts w:hint="eastAsia"/>
        </w:rPr>
        <w:t>性能与缓存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Router </w:t>
      </w:r>
      <w:r>
        <w:rPr>
          <w:rFonts w:hint="eastAsia"/>
        </w:rPr>
        <w:t>内置</w:t>
      </w:r>
      <w:r>
        <w:rPr>
          <w:rFonts w:hint="eastAsia"/>
        </w:rPr>
        <w:t xml:space="preserve"> Redis / Memcached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长连接</w:t>
      </w:r>
      <w:r>
        <w:rPr>
          <w:rFonts w:hint="eastAsia"/>
        </w:rPr>
        <w:t xml:space="preserve"> multiplex</w:t>
      </w:r>
      <w:r>
        <w:rPr>
          <w:rFonts w:hint="eastAsia"/>
        </w:rPr>
        <w:t>，支持批量上下文。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6.5 </w:t>
      </w:r>
      <w:r>
        <w:rPr>
          <w:rFonts w:hint="eastAsia"/>
        </w:rPr>
        <w:t>开发者体验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“一键生成</w:t>
      </w:r>
      <w:r>
        <w:rPr>
          <w:rFonts w:hint="eastAsia"/>
        </w:rPr>
        <w:t xml:space="preserve"> Provider</w:t>
      </w:r>
      <w:r>
        <w:rPr>
          <w:rFonts w:hint="eastAsia"/>
        </w:rPr>
        <w:t>”</w:t>
      </w:r>
      <w:r>
        <w:rPr>
          <w:rFonts w:hint="eastAsia"/>
        </w:rPr>
        <w:t xml:space="preserve"> CLI</w:t>
      </w:r>
      <w:r>
        <w:rPr>
          <w:rFonts w:hint="eastAsia"/>
        </w:rPr>
        <w:t>：扫描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/ DB schema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自动发布到</w:t>
      </w:r>
      <w:r>
        <w:rPr>
          <w:rFonts w:hint="eastAsia"/>
        </w:rPr>
        <w:t xml:space="preserve"> Registry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UI </w:t>
      </w:r>
      <w:r>
        <w:rPr>
          <w:rFonts w:hint="eastAsia"/>
        </w:rPr>
        <w:t>控制台：可视化选择上下文注入模型的顺序与条件（</w:t>
      </w:r>
      <w:r>
        <w:rPr>
          <w:rFonts w:hint="eastAsia"/>
        </w:rPr>
        <w:t xml:space="preserve">if / else / Top-k </w:t>
      </w:r>
      <w:r>
        <w:rPr>
          <w:rFonts w:hint="eastAsia"/>
        </w:rPr>
        <w:t>过滤）。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7. AIGC Copilot </w:t>
      </w:r>
      <w:r>
        <w:rPr>
          <w:rFonts w:hint="eastAsia"/>
        </w:rPr>
        <w:t>体系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功能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NL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原型</w:t>
      </w:r>
      <w:r>
        <w:rPr>
          <w:rFonts w:hint="eastAsia"/>
        </w:rPr>
        <w:t xml:space="preserve"> / </w:t>
      </w:r>
      <w:r>
        <w:rPr>
          <w:rFonts w:hint="eastAsia"/>
        </w:rPr>
        <w:t>表单</w:t>
      </w:r>
      <w:r>
        <w:rPr>
          <w:rFonts w:hint="eastAsia"/>
        </w:rPr>
        <w:t xml:space="preserve"> / </w:t>
      </w:r>
      <w:r>
        <w:rPr>
          <w:rFonts w:hint="eastAsia"/>
        </w:rPr>
        <w:t>流程</w:t>
      </w:r>
      <w:r>
        <w:rPr>
          <w:rFonts w:hint="eastAsia"/>
        </w:rPr>
        <w:t xml:space="preserve"> / ER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语义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SQL / API / </w:t>
      </w:r>
      <w:r>
        <w:rPr>
          <w:rFonts w:hint="eastAsia"/>
        </w:rPr>
        <w:t>单元测试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语义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Helm / Terraform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语义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观察性告警规则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r>
        <w:t xml:space="preserve">7.2 Prompt Orchestrator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Prompt Template + </w:t>
      </w:r>
      <w:r>
        <w:rPr>
          <w:rFonts w:hint="eastAsia"/>
        </w:rPr>
        <w:t>动态插槽（由</w:t>
      </w:r>
      <w:r>
        <w:rPr>
          <w:rFonts w:hint="eastAsia"/>
        </w:rPr>
        <w:t xml:space="preserve"> MCP Router </w:t>
      </w:r>
      <w:r>
        <w:rPr>
          <w:rFonts w:hint="eastAsia"/>
        </w:rPr>
        <w:t>获取的上下文）</w:t>
      </w:r>
      <w:r>
        <w:rPr>
          <w:rFonts w:hint="eastAsia"/>
        </w:rPr>
        <w:t xml:space="preserve">  </w:t>
      </w:r>
    </w:p>
    <w:p w:rsidR="00AD398B" w:rsidRDefault="00AD398B" w:rsidP="00AD398B">
      <w:r>
        <w:t xml:space="preserve">  – Chain-of-Thought / Tool-use planning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 xml:space="preserve"> Function Calling (OpenAI)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Toolformer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风格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模型路由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公有云</w:t>
      </w:r>
      <w:r>
        <w:rPr>
          <w:rFonts w:hint="eastAsia"/>
        </w:rPr>
        <w:t xml:space="preserve"> LLM</w:t>
      </w:r>
      <w:r>
        <w:rPr>
          <w:rFonts w:hint="eastAsia"/>
        </w:rPr>
        <w:t>：</w:t>
      </w:r>
      <w:r>
        <w:rPr>
          <w:rFonts w:hint="eastAsia"/>
        </w:rPr>
        <w:t xml:space="preserve">OpenAI GPT-4o, Claude, Gemini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私有化</w:t>
      </w:r>
      <w:r>
        <w:rPr>
          <w:rFonts w:hint="eastAsia"/>
        </w:rPr>
        <w:t xml:space="preserve"> LLM</w:t>
      </w:r>
      <w:r>
        <w:rPr>
          <w:rFonts w:hint="eastAsia"/>
        </w:rPr>
        <w:t>：</w:t>
      </w:r>
      <w:r>
        <w:rPr>
          <w:rFonts w:hint="eastAsia"/>
        </w:rPr>
        <w:t xml:space="preserve">Qwen-72B-Instruct, Yi-34B, Baichuan-13B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选择策略：成本、延迟、保密级别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7.4 </w:t>
      </w:r>
      <w:r>
        <w:rPr>
          <w:rFonts w:hint="eastAsia"/>
        </w:rPr>
        <w:t>反馈闭环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用户评分</w:t>
      </w:r>
      <w:r>
        <w:rPr>
          <w:rFonts w:hint="eastAsia"/>
        </w:rPr>
        <w:t xml:space="preserve"> + </w:t>
      </w:r>
      <w:r>
        <w:rPr>
          <w:rFonts w:hint="eastAsia"/>
        </w:rPr>
        <w:t>隐式指标</w:t>
      </w:r>
      <w:r>
        <w:rPr>
          <w:rFonts w:hint="eastAsia"/>
        </w:rPr>
        <w:t xml:space="preserve"> (diff size, revert rate)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RAG </w:t>
      </w:r>
      <w:r>
        <w:rPr>
          <w:rFonts w:hint="eastAsia"/>
        </w:rPr>
        <w:t>微调</w:t>
      </w:r>
      <w:r>
        <w:rPr>
          <w:rFonts w:hint="eastAsia"/>
        </w:rPr>
        <w:t xml:space="preserve"> / Delta-fine-tune </w:t>
      </w:r>
      <w:r>
        <w:rPr>
          <w:rFonts w:hint="eastAsia"/>
        </w:rPr>
        <w:t>定期迭代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端到端应用交付流程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业务人员在门户输入需求。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2) MCP Router </w:t>
      </w:r>
      <w:r>
        <w:rPr>
          <w:rFonts w:hint="eastAsia"/>
        </w:rPr>
        <w:t>汇聚：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历史工单、行业知识库、权限模型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 xml:space="preserve"> Context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3) AIGC Copilot </w:t>
      </w:r>
      <w:r>
        <w:rPr>
          <w:rFonts w:hint="eastAsia"/>
        </w:rPr>
        <w:t>生成初版</w:t>
      </w:r>
      <w:r>
        <w:rPr>
          <w:rFonts w:hint="eastAsia"/>
        </w:rPr>
        <w:t xml:space="preserve"> UI/</w:t>
      </w:r>
      <w:r>
        <w:rPr>
          <w:rFonts w:hint="eastAsia"/>
        </w:rPr>
        <w:t>流程；用户拖拽微调。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开发者按需编写</w:t>
      </w:r>
      <w:r>
        <w:rPr>
          <w:rFonts w:hint="eastAsia"/>
        </w:rPr>
        <w:t xml:space="preserve"> JS/Python </w:t>
      </w:r>
      <w:r>
        <w:rPr>
          <w:rFonts w:hint="eastAsia"/>
        </w:rPr>
        <w:t>业务脚本。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5) Git Commit </w:t>
      </w:r>
      <w:r>
        <w:rPr>
          <w:rFonts w:hint="eastAsia"/>
        </w:rPr>
        <w:t>→</w:t>
      </w:r>
      <w:r>
        <w:rPr>
          <w:rFonts w:hint="eastAsia"/>
        </w:rPr>
        <w:t xml:space="preserve"> CI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单测（</w:t>
      </w:r>
      <w:r>
        <w:rPr>
          <w:rFonts w:hint="eastAsia"/>
        </w:rPr>
        <w:t xml:space="preserve">AIGC </w:t>
      </w:r>
      <w:r>
        <w:rPr>
          <w:rFonts w:hint="eastAsia"/>
        </w:rPr>
        <w:t>自动生成并跑通）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GitOps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推送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ArgoCD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部署到</w:t>
      </w:r>
      <w:r>
        <w:rPr>
          <w:rFonts w:hint="eastAsia"/>
        </w:rPr>
        <w:t xml:space="preserve"> K8s</w:t>
      </w:r>
      <w:r>
        <w:rPr>
          <w:rFonts w:hint="eastAsia"/>
        </w:rPr>
        <w:t>；</w:t>
      </w:r>
      <w:r>
        <w:rPr>
          <w:rFonts w:hint="eastAsia"/>
        </w:rPr>
        <w:t xml:space="preserve">Service Mesh </w:t>
      </w:r>
      <w:r>
        <w:rPr>
          <w:rFonts w:hint="eastAsia"/>
        </w:rPr>
        <w:t>完成灰度。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7) </w:t>
      </w:r>
      <w:r>
        <w:rPr>
          <w:rFonts w:hint="eastAsia"/>
        </w:rPr>
        <w:t>运行期日志</w:t>
      </w:r>
      <w:r>
        <w:rPr>
          <w:rFonts w:hint="eastAsia"/>
        </w:rPr>
        <w:t xml:space="preserve"> / </w:t>
      </w:r>
      <w:r>
        <w:rPr>
          <w:rFonts w:hint="eastAsia"/>
        </w:rPr>
        <w:t>指标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Provider-SDK </w:t>
      </w:r>
      <w:r>
        <w:rPr>
          <w:rFonts w:hint="eastAsia"/>
        </w:rPr>
        <w:t>注入</w:t>
      </w:r>
      <w:r>
        <w:rPr>
          <w:rFonts w:hint="eastAsia"/>
        </w:rPr>
        <w:t xml:space="preserve"> MCP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 Copilot </w:t>
      </w:r>
      <w:r>
        <w:rPr>
          <w:rFonts w:hint="eastAsia"/>
        </w:rPr>
        <w:t>监测性能下降自动建议缓存、索引优化。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技术选型参考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Portal</w:t>
      </w:r>
      <w:r>
        <w:rPr>
          <w:rFonts w:hint="eastAsia"/>
        </w:rPr>
        <w:t>：</w:t>
      </w:r>
      <w:r>
        <w:rPr>
          <w:rFonts w:hint="eastAsia"/>
        </w:rPr>
        <w:t xml:space="preserve">Next.js </w:t>
      </w:r>
      <w:r>
        <w:rPr>
          <w:rFonts w:hint="eastAsia"/>
        </w:rPr>
        <w:t>或</w:t>
      </w:r>
      <w:r>
        <w:rPr>
          <w:rFonts w:hint="eastAsia"/>
        </w:rPr>
        <w:t xml:space="preserve"> Vue3 + </w:t>
      </w:r>
      <w:proofErr w:type="spellStart"/>
      <w:r>
        <w:rPr>
          <w:rFonts w:hint="eastAsia"/>
        </w:rPr>
        <w:t>Pinia</w:t>
      </w:r>
      <w:proofErr w:type="spellEnd"/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无代码内核：</w:t>
      </w:r>
      <w:r>
        <w:rPr>
          <w:rFonts w:hint="eastAsia"/>
        </w:rPr>
        <w:t xml:space="preserve">Alibaba </w:t>
      </w:r>
      <w:proofErr w:type="spellStart"/>
      <w:r>
        <w:rPr>
          <w:rFonts w:hint="eastAsia"/>
        </w:rPr>
        <w:t>LowCodeEngine</w:t>
      </w:r>
      <w:proofErr w:type="spellEnd"/>
      <w:r>
        <w:rPr>
          <w:rFonts w:hint="eastAsia"/>
        </w:rPr>
        <w:t xml:space="preserve"> / </w:t>
      </w:r>
      <w:r>
        <w:rPr>
          <w:rFonts w:hint="eastAsia"/>
        </w:rPr>
        <w:t>拓端自研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BPMN</w:t>
      </w:r>
      <w:r>
        <w:rPr>
          <w:rFonts w:hint="eastAsia"/>
        </w:rPr>
        <w:t>：</w:t>
      </w:r>
      <w:r>
        <w:rPr>
          <w:rFonts w:hint="eastAsia"/>
        </w:rPr>
        <w:t>Camunda 8</w:t>
      </w:r>
      <w:r>
        <w:rPr>
          <w:rFonts w:hint="eastAsia"/>
        </w:rPr>
        <w:t>（</w:t>
      </w:r>
      <w:proofErr w:type="spellStart"/>
      <w:r>
        <w:rPr>
          <w:rFonts w:hint="eastAsia"/>
        </w:rPr>
        <w:t>Zeebe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MCP </w:t>
      </w:r>
      <w:r>
        <w:rPr>
          <w:rFonts w:hint="eastAsia"/>
        </w:rPr>
        <w:t>实现：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Transport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-web + HTTP/2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Registry</w:t>
      </w:r>
      <w:r>
        <w:rPr>
          <w:rFonts w:hint="eastAsia"/>
        </w:rPr>
        <w:t>：</w:t>
      </w:r>
      <w:r>
        <w:rPr>
          <w:rFonts w:hint="eastAsia"/>
        </w:rPr>
        <w:t xml:space="preserve">PostgreSQL + Redis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SDK</w:t>
      </w:r>
      <w:r>
        <w:rPr>
          <w:rFonts w:hint="eastAsia"/>
        </w:rPr>
        <w:t>：基于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AsyncAPI</w:t>
      </w:r>
      <w:proofErr w:type="spellEnd"/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LLM </w:t>
      </w:r>
      <w:r>
        <w:rPr>
          <w:rFonts w:hint="eastAsia"/>
        </w:rPr>
        <w:t>调用：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LlamaIndex</w:t>
      </w:r>
      <w:proofErr w:type="spellEnd"/>
      <w:r>
        <w:rPr>
          <w:rFonts w:hint="eastAsia"/>
        </w:rPr>
        <w:t xml:space="preserve"> + Azure / Vertex / Bedrock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K8s</w:t>
      </w:r>
      <w:r>
        <w:rPr>
          <w:rFonts w:hint="eastAsia"/>
        </w:rPr>
        <w:t>：</w:t>
      </w:r>
      <w:r>
        <w:rPr>
          <w:rFonts w:hint="eastAsia"/>
        </w:rPr>
        <w:t xml:space="preserve">v1.29 + </w:t>
      </w:r>
      <w:proofErr w:type="spellStart"/>
      <w:r>
        <w:rPr>
          <w:rFonts w:hint="eastAsia"/>
        </w:rPr>
        <w:t>Containerd</w:t>
      </w:r>
      <w:proofErr w:type="spellEnd"/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Serverless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Knative</w:t>
      </w:r>
      <w:proofErr w:type="spellEnd"/>
      <w:r>
        <w:rPr>
          <w:rFonts w:hint="eastAsia"/>
        </w:rPr>
        <w:t xml:space="preserve"> 1.12 + KEDA 2.x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Observability</w:t>
      </w:r>
      <w:r>
        <w:rPr>
          <w:rFonts w:hint="eastAsia"/>
        </w:rPr>
        <w:t>：</w:t>
      </w:r>
      <w:r>
        <w:rPr>
          <w:rFonts w:hint="eastAsia"/>
        </w:rPr>
        <w:t xml:space="preserve">Prometheus / Thanos / Loki / Tempo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安全、合规与治理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Zero-Trust </w:t>
      </w:r>
      <w:r>
        <w:rPr>
          <w:rFonts w:hint="eastAsia"/>
        </w:rPr>
        <w:t>网络，</w:t>
      </w:r>
      <w:proofErr w:type="spellStart"/>
      <w:r>
        <w:rPr>
          <w:rFonts w:hint="eastAsia"/>
        </w:rPr>
        <w:t>mTLS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全链路加密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Context </w:t>
      </w:r>
      <w:r>
        <w:rPr>
          <w:rFonts w:hint="eastAsia"/>
        </w:rPr>
        <w:t>级别</w:t>
      </w:r>
      <w:r>
        <w:rPr>
          <w:rFonts w:hint="eastAsia"/>
        </w:rPr>
        <w:t xml:space="preserve"> RBAC + ABAC</w:t>
      </w:r>
      <w:r>
        <w:rPr>
          <w:rFonts w:hint="eastAsia"/>
        </w:rPr>
        <w:t>（</w:t>
      </w:r>
      <w:r>
        <w:rPr>
          <w:rFonts w:hint="eastAsia"/>
        </w:rPr>
        <w:t xml:space="preserve">Attribute: org, project, </w:t>
      </w:r>
      <w:proofErr w:type="spellStart"/>
      <w:r>
        <w:rPr>
          <w:rFonts w:hint="eastAsia"/>
        </w:rPr>
        <w:t>dataSensitivity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DLP</w:t>
      </w:r>
      <w:r>
        <w:rPr>
          <w:rFonts w:hint="eastAsia"/>
        </w:rPr>
        <w:t>：对出入模型的文本</w:t>
      </w:r>
      <w:r>
        <w:rPr>
          <w:rFonts w:hint="eastAsia"/>
        </w:rPr>
        <w:t>/</w:t>
      </w:r>
      <w:r>
        <w:rPr>
          <w:rFonts w:hint="eastAsia"/>
        </w:rPr>
        <w:t>文件进行敏感信息脱敏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DevSecOps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SAST, SCA, </w:t>
      </w:r>
      <w:proofErr w:type="spellStart"/>
      <w:r>
        <w:rPr>
          <w:rFonts w:hint="eastAsia"/>
        </w:rPr>
        <w:t>IaC</w:t>
      </w:r>
      <w:proofErr w:type="spellEnd"/>
      <w:r>
        <w:rPr>
          <w:rFonts w:hint="eastAsia"/>
        </w:rPr>
        <w:t xml:space="preserve">-Scan, RASP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合规：</w:t>
      </w:r>
      <w:r>
        <w:rPr>
          <w:rFonts w:hint="eastAsia"/>
        </w:rPr>
        <w:t xml:space="preserve">GDPR, ISO-27001, </w:t>
      </w:r>
      <w:r>
        <w:rPr>
          <w:rFonts w:hint="eastAsia"/>
        </w:rPr>
        <w:t>等保</w:t>
      </w:r>
      <w:r>
        <w:rPr>
          <w:rFonts w:hint="eastAsia"/>
        </w:rPr>
        <w:t xml:space="preserve"> 3.0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性能与</w:t>
      </w:r>
      <w:r>
        <w:rPr>
          <w:rFonts w:hint="eastAsia"/>
        </w:rPr>
        <w:t xml:space="preserve"> SLO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MCP Router P99 </w:t>
      </w:r>
      <w:r>
        <w:rPr>
          <w:rFonts w:hint="eastAsia"/>
        </w:rPr>
        <w:t>延迟</w:t>
      </w:r>
      <w:r>
        <w:rPr>
          <w:rFonts w:hint="eastAsia"/>
        </w:rPr>
        <w:t xml:space="preserve"> &lt; 50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平台崩溃恢复</w:t>
      </w:r>
      <w:r>
        <w:rPr>
          <w:rFonts w:hint="eastAsia"/>
        </w:rPr>
        <w:t xml:space="preserve"> (RTO) &lt; 10 min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AIGC Copilot </w:t>
      </w:r>
      <w:r>
        <w:rPr>
          <w:rFonts w:hint="eastAsia"/>
        </w:rPr>
        <w:t>首次建议可用率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85%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SLA</w:t>
      </w:r>
      <w:r>
        <w:rPr>
          <w:rFonts w:hint="eastAsia"/>
        </w:rPr>
        <w:t>：</w:t>
      </w:r>
      <w:r>
        <w:rPr>
          <w:rFonts w:hint="eastAsia"/>
        </w:rPr>
        <w:t xml:space="preserve">99.95% </w:t>
      </w:r>
      <w:r>
        <w:rPr>
          <w:rFonts w:hint="eastAsia"/>
        </w:rPr>
        <w:t>月度可用性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lastRenderedPageBreak/>
        <w:t xml:space="preserve">12. </w:t>
      </w:r>
      <w:r>
        <w:rPr>
          <w:rFonts w:hint="eastAsia"/>
        </w:rPr>
        <w:t>版本规划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V0.5</w:t>
      </w:r>
      <w:r>
        <w:rPr>
          <w:rFonts w:hint="eastAsia"/>
        </w:rPr>
        <w:t>（</w:t>
      </w:r>
      <w:r>
        <w:rPr>
          <w:rFonts w:hint="eastAsia"/>
        </w:rPr>
        <w:t>MVP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</w:rPr>
        <w:t>个月）：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无代码</w:t>
      </w:r>
      <w:r>
        <w:rPr>
          <w:rFonts w:hint="eastAsia"/>
        </w:rPr>
        <w:t xml:space="preserve"> + AIGC </w:t>
      </w:r>
      <w:r>
        <w:rPr>
          <w:rFonts w:hint="eastAsia"/>
        </w:rPr>
        <w:t>基本生成功能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MCP Router / Registry </w:t>
      </w:r>
      <w:r>
        <w:rPr>
          <w:rFonts w:hint="eastAsia"/>
        </w:rPr>
        <w:t>雏形，支持页面</w:t>
      </w:r>
      <w:r>
        <w:rPr>
          <w:rFonts w:hint="eastAsia"/>
        </w:rPr>
        <w:t xml:space="preserve"> &amp; </w:t>
      </w:r>
      <w:r>
        <w:rPr>
          <w:rFonts w:hint="eastAsia"/>
        </w:rPr>
        <w:t>数据模型上下文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V1.0</w:t>
      </w:r>
      <w:r>
        <w:rPr>
          <w:rFonts w:hint="eastAsia"/>
        </w:rPr>
        <w:t>（</w:t>
      </w:r>
      <w:r>
        <w:rPr>
          <w:rFonts w:hint="eastAsia"/>
        </w:rPr>
        <w:t xml:space="preserve">6 </w:t>
      </w:r>
      <w:r>
        <w:rPr>
          <w:rFonts w:hint="eastAsia"/>
        </w:rPr>
        <w:t>个月）：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Provider Marketplace</w:t>
      </w:r>
      <w:r>
        <w:rPr>
          <w:rFonts w:hint="eastAsia"/>
        </w:rPr>
        <w:t>、</w:t>
      </w:r>
      <w:r>
        <w:rPr>
          <w:rFonts w:hint="eastAsia"/>
        </w:rPr>
        <w:t xml:space="preserve">Consumer SDK GA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私有化大模型适配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V1.5</w:t>
      </w:r>
      <w:r>
        <w:rPr>
          <w:rFonts w:hint="eastAsia"/>
        </w:rPr>
        <w:t>（</w:t>
      </w:r>
      <w:r>
        <w:rPr>
          <w:rFonts w:hint="eastAsia"/>
        </w:rPr>
        <w:t xml:space="preserve">9 </w:t>
      </w:r>
      <w:r>
        <w:rPr>
          <w:rFonts w:hint="eastAsia"/>
        </w:rPr>
        <w:t>个月）：</w:t>
      </w:r>
      <w:r>
        <w:rPr>
          <w:rFonts w:hint="eastAsia"/>
        </w:rPr>
        <w:t xml:space="preserve">  </w:t>
      </w:r>
    </w:p>
    <w:p w:rsidR="00AD398B" w:rsidRDefault="00AD398B" w:rsidP="00AD398B">
      <w:r>
        <w:t xml:space="preserve">  – RAG + Online Learning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Context </w:t>
      </w:r>
      <w:r>
        <w:rPr>
          <w:rFonts w:hint="eastAsia"/>
        </w:rPr>
        <w:t>速率自动调整</w:t>
      </w:r>
      <w:r>
        <w:rPr>
          <w:rFonts w:hint="eastAsia"/>
        </w:rPr>
        <w:t xml:space="preserve"> (Adaptive Streaming)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V2.0</w:t>
      </w:r>
      <w:r>
        <w:rPr>
          <w:rFonts w:hint="eastAsia"/>
        </w:rPr>
        <w:t>（</w:t>
      </w:r>
      <w:r>
        <w:rPr>
          <w:rFonts w:hint="eastAsia"/>
        </w:rPr>
        <w:t xml:space="preserve">12 </w:t>
      </w:r>
      <w:r>
        <w:rPr>
          <w:rFonts w:hint="eastAsia"/>
        </w:rPr>
        <w:t>个月）：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国际化、多云联邦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审计与合规自动报告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风险与对策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1) MCP </w:t>
      </w:r>
      <w:r>
        <w:rPr>
          <w:rFonts w:hint="eastAsia"/>
        </w:rPr>
        <w:t>标准变化快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抽象内部</w:t>
      </w:r>
      <w:r>
        <w:rPr>
          <w:rFonts w:hint="eastAsia"/>
        </w:rPr>
        <w:t xml:space="preserve"> Adapter </w:t>
      </w:r>
      <w:r>
        <w:rPr>
          <w:rFonts w:hint="eastAsia"/>
        </w:rPr>
        <w:t>层，紧跟版本迭代。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跨系统</w:t>
      </w:r>
      <w:r>
        <w:rPr>
          <w:rFonts w:hint="eastAsia"/>
        </w:rPr>
        <w:t xml:space="preserve"> Context </w:t>
      </w:r>
      <w:r>
        <w:rPr>
          <w:rFonts w:hint="eastAsia"/>
        </w:rPr>
        <w:t>质量低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引入数据评分体系</w:t>
      </w:r>
      <w:r>
        <w:rPr>
          <w:rFonts w:hint="eastAsia"/>
        </w:rPr>
        <w:t xml:space="preserve"> + </w:t>
      </w:r>
      <w:r>
        <w:rPr>
          <w:rFonts w:hint="eastAsia"/>
        </w:rPr>
        <w:t>自动清洗。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3) LLM </w:t>
      </w:r>
      <w:r>
        <w:rPr>
          <w:rFonts w:hint="eastAsia"/>
        </w:rPr>
        <w:t>成本不可控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预算告警</w:t>
      </w:r>
      <w:r>
        <w:rPr>
          <w:rFonts w:hint="eastAsia"/>
        </w:rPr>
        <w:t xml:space="preserve"> + </w:t>
      </w:r>
      <w:r>
        <w:rPr>
          <w:rFonts w:hint="eastAsia"/>
        </w:rPr>
        <w:t>动态路由至本地模型。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安全泄露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DLP</w:t>
      </w:r>
      <w:r>
        <w:rPr>
          <w:rFonts w:hint="eastAsia"/>
        </w:rPr>
        <w:t>、最小权限、定期渗透测试。</w:t>
      </w:r>
      <w:r>
        <w:rPr>
          <w:rFonts w:hint="eastAsia"/>
        </w:rPr>
        <w:t xml:space="preserve">  </w:t>
      </w:r>
    </w:p>
    <w:p w:rsidR="00AD398B" w:rsidRDefault="00AD398B" w:rsidP="00AD398B">
      <w:pPr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生态冷启动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开源</w:t>
      </w:r>
      <w:r>
        <w:rPr>
          <w:rFonts w:hint="eastAsia"/>
        </w:rPr>
        <w:t xml:space="preserve"> SDK</w:t>
      </w:r>
      <w:r>
        <w:rPr>
          <w:rFonts w:hint="eastAsia"/>
        </w:rPr>
        <w:t>、插件分成、黑客松。</w:t>
      </w:r>
      <w:r>
        <w:rPr>
          <w:rFonts w:hint="eastAsia"/>
        </w:rPr>
        <w:t xml:space="preserve">  </w:t>
      </w:r>
    </w:p>
    <w:p w:rsidR="00AD398B" w:rsidRDefault="00AD398B" w:rsidP="00AD398B"/>
    <w:p w:rsidR="00AD398B" w:rsidRDefault="00AD398B" w:rsidP="00AD398B">
      <w:pPr>
        <w:rPr>
          <w:rFonts w:hint="eastAsia"/>
        </w:rPr>
      </w:pPr>
      <w:r>
        <w:rPr>
          <w:rFonts w:hint="eastAsia"/>
        </w:rPr>
        <w:t>────────────────────────────────</w:t>
      </w:r>
      <w:r>
        <w:rPr>
          <w:rFonts w:hint="eastAsia"/>
        </w:rPr>
        <w:t xml:space="preserve">  </w:t>
      </w:r>
    </w:p>
    <w:p w:rsidR="00AD398B" w:rsidRDefault="00AD398B" w:rsidP="00AD398B">
      <w:r>
        <w:rPr>
          <w:rFonts w:hint="eastAsia"/>
        </w:rPr>
        <w:t>本文件为内部架构蓝图，可根据业务优先级与资源灵活裁剪。</w:t>
      </w:r>
    </w:p>
    <w:sectPr w:rsidR="00AD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8B"/>
    <w:rsid w:val="00806356"/>
    <w:rsid w:val="00A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B87319-304A-8E44-B0C8-4E0F864D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2025-07-17T12:38:00Z</dcterms:created>
  <dcterms:modified xsi:type="dcterms:W3CDTF">2025-07-17T12:39:00Z</dcterms:modified>
</cp:coreProperties>
</file>