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Arial" w:hAnsi="Arial" w:cs="Arial"/>
          <w:b/>
          <w:b/>
          <w:bCs/>
          <w:sz w:val="32"/>
          <w:szCs w:val="32"/>
        </w:rPr>
      </w:pPr>
      <w:r>
        <w:rPr>
          <w:rFonts w:cs="Arial" w:ascii="Arial" w:hAnsi="Arial"/>
          <w:b/>
          <w:bCs/>
          <w:sz w:val="32"/>
          <w:szCs w:val="32"/>
        </w:rPr>
        <w:t>Practical 4: Data Pre-processing in Weka</w:t>
      </w:r>
      <w:bookmarkStart w:id="0" w:name="_Hlk46304048"/>
      <w:bookmarkEnd w:id="0"/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Open and view data (weka</w:t>
      </w:r>
      <w:r>
        <w:rPr>
          <w:rFonts w:eastAsia="Wingdings" w:cs="Wingdings" w:ascii="Wingdings" w:hAnsi="Wingdings"/>
          <w:sz w:val="28"/>
          <w:szCs w:val="28"/>
        </w:rPr>
        <w:t></w:t>
      </w:r>
      <w:r>
        <w:rPr>
          <w:rFonts w:cs="Arial" w:ascii="Arial" w:hAnsi="Arial"/>
          <w:sz w:val="28"/>
          <w:szCs w:val="28"/>
        </w:rPr>
        <w:t>data</w:t>
      </w:r>
      <w:r>
        <w:rPr>
          <w:rFonts w:eastAsia="Wingdings" w:cs="Wingdings" w:ascii="Wingdings" w:hAnsi="Wingdings"/>
          <w:sz w:val="28"/>
          <w:szCs w:val="28"/>
        </w:rPr>
        <w:t></w:t>
      </w:r>
      <w:r>
        <w:rPr>
          <w:rFonts w:cs="Arial" w:ascii="Arial" w:hAnsi="Arial"/>
          <w:sz w:val="28"/>
          <w:szCs w:val="28"/>
        </w:rPr>
        <w:t>weathernumeric.arff)</w:t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/>
        <w:drawing>
          <wp:inline distT="0" distB="0" distL="0" distR="0">
            <wp:extent cx="5426075" cy="386334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5726" t="20604" r="25342" b="17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/>
        <w:drawing>
          <wp:inline distT="0" distB="0" distL="0" distR="0">
            <wp:extent cx="3188970" cy="303657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7896" t="22795" r="40413" b="40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303657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NumericToBinary (filters</w:t>
      </w:r>
      <w:r>
        <w:rPr>
          <w:rFonts w:eastAsia="Wingdings" w:cs="Wingdings" w:ascii="Wingdings" w:hAnsi="Wingdings"/>
          <w:sz w:val="28"/>
          <w:szCs w:val="28"/>
        </w:rPr>
        <w:t></w:t>
      </w:r>
      <w:r>
        <w:rPr>
          <w:rFonts w:cs="Arial" w:ascii="Arial" w:hAnsi="Arial"/>
          <w:sz w:val="28"/>
          <w:szCs w:val="28"/>
        </w:rPr>
        <w:t>unsupervised</w:t>
      </w:r>
      <w:r>
        <w:rPr>
          <w:rFonts w:eastAsia="Wingdings" w:cs="Wingdings" w:ascii="Wingdings" w:hAnsi="Wingdings"/>
          <w:sz w:val="28"/>
          <w:szCs w:val="28"/>
        </w:rPr>
        <w:t></w:t>
      </w:r>
      <w:r>
        <w:rPr>
          <w:rFonts w:cs="Arial" w:ascii="Arial" w:hAnsi="Arial"/>
          <w:sz w:val="28"/>
          <w:szCs w:val="28"/>
        </w:rPr>
        <w:t>attribute</w:t>
      </w:r>
      <w:r>
        <w:rPr>
          <w:rFonts w:eastAsia="Wingdings" w:cs="Wingdings" w:ascii="Wingdings" w:hAnsi="Wingdings"/>
          <w:sz w:val="28"/>
          <w:szCs w:val="28"/>
        </w:rPr>
        <w:t></w:t>
      </w:r>
      <w:r>
        <w:rPr>
          <w:rFonts w:cs="Arial" w:ascii="Arial" w:hAnsi="Arial"/>
          <w:sz w:val="28"/>
          <w:szCs w:val="28"/>
        </w:rPr>
        <w:t>NumericToBinary)</w:t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/>
        <w:drawing>
          <wp:inline distT="0" distB="0" distL="0" distR="0">
            <wp:extent cx="4918710" cy="326580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7761" t="17393" r="51580" b="46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Obfuscate (filters</w:t>
      </w:r>
      <w:r>
        <w:rPr>
          <w:rFonts w:eastAsia="Wingdings" w:cs="Wingdings" w:ascii="Wingdings" w:hAnsi="Wingdings"/>
          <w:sz w:val="28"/>
          <w:szCs w:val="28"/>
        </w:rPr>
        <w:t></w:t>
      </w:r>
      <w:r>
        <w:rPr>
          <w:rFonts w:cs="Arial" w:ascii="Arial" w:hAnsi="Arial"/>
          <w:sz w:val="28"/>
          <w:szCs w:val="28"/>
        </w:rPr>
        <w:t>unsupervised</w:t>
      </w:r>
      <w:r>
        <w:rPr>
          <w:rFonts w:eastAsia="Wingdings" w:cs="Wingdings" w:ascii="Wingdings" w:hAnsi="Wingdings"/>
          <w:sz w:val="28"/>
          <w:szCs w:val="28"/>
        </w:rPr>
        <w:t></w:t>
      </w:r>
      <w:r>
        <w:rPr>
          <w:rFonts w:cs="Arial" w:ascii="Arial" w:hAnsi="Arial"/>
          <w:sz w:val="28"/>
          <w:szCs w:val="28"/>
        </w:rPr>
        <w:t>attribute</w:t>
      </w:r>
      <w:r>
        <w:rPr>
          <w:rFonts w:eastAsia="Wingdings" w:cs="Wingdings" w:ascii="Wingdings" w:hAnsi="Wingdings"/>
          <w:sz w:val="28"/>
          <w:szCs w:val="28"/>
        </w:rPr>
        <w:t></w:t>
      </w:r>
      <w:r>
        <w:rPr>
          <w:rFonts w:cs="Arial" w:ascii="Arial" w:hAnsi="Arial"/>
          <w:sz w:val="28"/>
          <w:szCs w:val="28"/>
        </w:rPr>
        <w:t xml:space="preserve"> Obfuscate)</w:t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/>
        <w:drawing>
          <wp:inline distT="0" distB="0" distL="0" distR="0">
            <wp:extent cx="3815715" cy="3722370"/>
            <wp:effectExtent l="0" t="0" r="0" b="0"/>
            <wp:docPr id="4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7783" t="17992" r="61085" b="45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372237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Normalize (filters</w:t>
      </w:r>
      <w:r>
        <w:rPr>
          <w:rFonts w:eastAsia="Wingdings" w:cs="Wingdings" w:ascii="Wingdings" w:hAnsi="Wingdings"/>
          <w:sz w:val="28"/>
          <w:szCs w:val="28"/>
        </w:rPr>
        <w:t></w:t>
      </w:r>
      <w:r>
        <w:rPr>
          <w:rFonts w:cs="Arial" w:ascii="Arial" w:hAnsi="Arial"/>
          <w:sz w:val="28"/>
          <w:szCs w:val="28"/>
        </w:rPr>
        <w:t>unsupervised</w:t>
      </w:r>
      <w:r>
        <w:rPr>
          <w:rFonts w:eastAsia="Wingdings" w:cs="Wingdings" w:ascii="Wingdings" w:hAnsi="Wingdings"/>
          <w:sz w:val="28"/>
          <w:szCs w:val="28"/>
        </w:rPr>
        <w:t></w:t>
      </w:r>
      <w:r>
        <w:rPr>
          <w:rFonts w:cs="Arial" w:ascii="Arial" w:hAnsi="Arial"/>
          <w:sz w:val="28"/>
          <w:szCs w:val="28"/>
        </w:rPr>
        <w:t>attribute</w:t>
      </w:r>
      <w:r>
        <w:rPr>
          <w:rFonts w:eastAsia="Wingdings" w:cs="Wingdings" w:ascii="Wingdings" w:hAnsi="Wingdings"/>
          <w:sz w:val="28"/>
          <w:szCs w:val="28"/>
        </w:rPr>
        <w:t></w:t>
      </w:r>
      <w:r>
        <w:rPr>
          <w:rFonts w:cs="Arial" w:ascii="Arial" w:hAnsi="Arial"/>
          <w:sz w:val="28"/>
          <w:szCs w:val="28"/>
        </w:rPr>
        <w:t xml:space="preserve"> Normalize)</w:t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/>
        <w:drawing>
          <wp:inline distT="0" distB="0" distL="0" distR="0">
            <wp:extent cx="5101590" cy="4094480"/>
            <wp:effectExtent l="0" t="0" r="0" b="0"/>
            <wp:docPr id="5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7751" t="18088" r="56663" b="45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590" cy="409448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Remove</w:t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 xml:space="preserve">Before remove, </w:t>
      </w:r>
      <w:r>
        <w:rPr/>
        <w:drawing>
          <wp:inline distT="0" distB="0" distL="0" distR="0">
            <wp:extent cx="6011545" cy="1531620"/>
            <wp:effectExtent l="0" t="0" r="0" b="0"/>
            <wp:docPr id="6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928" t="40656" r="50546" b="37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4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After applying remove with attribute first, (filters</w:t>
      </w:r>
      <w:r>
        <w:rPr>
          <w:rFonts w:eastAsia="Wingdings" w:cs="Wingdings" w:ascii="Wingdings" w:hAnsi="Wingdings"/>
        </w:rPr>
        <w:t></w:t>
      </w:r>
      <w:r>
        <w:rPr>
          <w:rFonts w:cs="Arial" w:ascii="Arial" w:hAnsi="Arial"/>
          <w:sz w:val="28"/>
          <w:szCs w:val="28"/>
        </w:rPr>
        <w:t>unsupervised</w:t>
      </w:r>
      <w:r>
        <w:rPr>
          <w:rFonts w:eastAsia="Wingdings" w:cs="Wingdings" w:ascii="Wingdings" w:hAnsi="Wingdings"/>
        </w:rPr>
        <w:t></w:t>
      </w:r>
      <w:r>
        <w:rPr>
          <w:rFonts w:cs="Arial" w:ascii="Arial" w:hAnsi="Arial"/>
          <w:sz w:val="28"/>
          <w:szCs w:val="28"/>
        </w:rPr>
        <w:t>attribute</w:t>
      </w:r>
      <w:r>
        <w:rPr>
          <w:rFonts w:eastAsia="Wingdings" w:cs="Wingdings" w:ascii="Wingdings" w:hAnsi="Wingdings"/>
        </w:rPr>
        <w:t></w:t>
      </w:r>
      <w:r>
        <w:rPr>
          <w:rFonts w:cs="Arial" w:ascii="Arial" w:hAnsi="Arial"/>
          <w:sz w:val="28"/>
          <w:szCs w:val="28"/>
        </w:rPr>
        <w:t xml:space="preserve"> remove, and set attribute as “first”)</w:t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/>
        <w:drawing>
          <wp:inline distT="0" distB="0" distL="0" distR="0">
            <wp:extent cx="1668780" cy="453390"/>
            <wp:effectExtent l="0" t="0" r="0" b="0"/>
            <wp:docPr id="7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17493" r="87778" b="76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/>
        <w:drawing>
          <wp:inline distT="0" distB="0" distL="0" distR="0">
            <wp:extent cx="5746750" cy="1127760"/>
            <wp:effectExtent l="0" t="0" r="0" b="0"/>
            <wp:docPr id="8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35" t="40897" r="50682" b="41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Standardize (filters</w:t>
      </w:r>
      <w:r>
        <w:rPr>
          <w:rFonts w:eastAsia="Wingdings" w:cs="Wingdings" w:ascii="Wingdings" w:hAnsi="Wingdings"/>
        </w:rPr>
        <w:t></w:t>
      </w:r>
      <w:r>
        <w:rPr>
          <w:rFonts w:cs="Arial" w:ascii="Arial" w:hAnsi="Arial"/>
          <w:sz w:val="28"/>
          <w:szCs w:val="28"/>
        </w:rPr>
        <w:t>unsupervised</w:t>
      </w:r>
      <w:r>
        <w:rPr>
          <w:rFonts w:eastAsia="Wingdings" w:cs="Wingdings" w:ascii="Wingdings" w:hAnsi="Wingdings"/>
        </w:rPr>
        <w:t></w:t>
      </w:r>
      <w:r>
        <w:rPr>
          <w:rFonts w:cs="Arial" w:ascii="Arial" w:hAnsi="Arial"/>
          <w:sz w:val="28"/>
          <w:szCs w:val="28"/>
        </w:rPr>
        <w:t>attribute</w:t>
      </w:r>
      <w:r>
        <w:rPr>
          <w:rFonts w:eastAsia="Wingdings" w:cs="Wingdings" w:ascii="Wingdings" w:hAnsi="Wingdings"/>
        </w:rPr>
        <w:t></w:t>
      </w:r>
      <w:r>
        <w:rPr>
          <w:rFonts w:cs="Arial" w:ascii="Arial" w:hAnsi="Arial"/>
          <w:sz w:val="28"/>
          <w:szCs w:val="28"/>
        </w:rPr>
        <w:t xml:space="preserve"> Standardize)</w:t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/>
        <w:drawing>
          <wp:inline distT="0" distB="0" distL="0" distR="0">
            <wp:extent cx="4143375" cy="3813810"/>
            <wp:effectExtent l="0" t="0" r="0" b="0"/>
            <wp:docPr id="9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7687" t="17730" r="58925" b="43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AddExpression (filters</w:t>
      </w:r>
      <w:r>
        <w:rPr>
          <w:rFonts w:eastAsia="Wingdings" w:cs="Wingdings" w:ascii="Wingdings" w:hAnsi="Wingdings"/>
        </w:rPr>
        <w:t></w:t>
      </w:r>
      <w:r>
        <w:rPr>
          <w:rFonts w:cs="Arial" w:ascii="Arial" w:hAnsi="Arial"/>
          <w:sz w:val="28"/>
          <w:szCs w:val="28"/>
        </w:rPr>
        <w:t>unsupervised</w:t>
      </w:r>
      <w:r>
        <w:rPr>
          <w:rFonts w:eastAsia="Wingdings" w:cs="Wingdings" w:ascii="Wingdings" w:hAnsi="Wingdings"/>
        </w:rPr>
        <w:t></w:t>
      </w:r>
      <w:r>
        <w:rPr>
          <w:rFonts w:cs="Arial" w:ascii="Arial" w:hAnsi="Arial"/>
          <w:sz w:val="28"/>
          <w:szCs w:val="28"/>
        </w:rPr>
        <w:t>attribute</w:t>
      </w:r>
      <w:r>
        <w:rPr>
          <w:rFonts w:eastAsia="Wingdings" w:cs="Wingdings" w:ascii="Wingdings" w:hAnsi="Wingdings"/>
        </w:rPr>
        <w:t></w:t>
      </w:r>
      <w:r>
        <w:rPr>
          <w:rFonts w:cs="Arial" w:ascii="Arial" w:hAnsi="Arial"/>
          <w:sz w:val="28"/>
          <w:szCs w:val="28"/>
        </w:rPr>
        <w:t xml:space="preserve"> AddExpression)</w:t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/>
        <w:drawing>
          <wp:inline distT="0" distB="0" distL="0" distR="0">
            <wp:extent cx="4926330" cy="3289300"/>
            <wp:effectExtent l="0" t="0" r="0" b="0"/>
            <wp:docPr id="10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7817" t="13941" r="51479" b="49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30" cy="32893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 xml:space="preserve">MathExpression </w:t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(filters</w:t>
      </w:r>
      <w:r>
        <w:rPr>
          <w:rFonts w:eastAsia="Wingdings" w:cs="Wingdings" w:ascii="Wingdings" w:hAnsi="Wingdings"/>
        </w:rPr>
        <w:t></w:t>
      </w:r>
      <w:r>
        <w:rPr>
          <w:rFonts w:cs="Arial" w:ascii="Arial" w:hAnsi="Arial"/>
          <w:sz w:val="28"/>
          <w:szCs w:val="28"/>
        </w:rPr>
        <w:t>unsupervised</w:t>
      </w:r>
      <w:r>
        <w:rPr>
          <w:rFonts w:eastAsia="Wingdings" w:cs="Wingdings" w:ascii="Wingdings" w:hAnsi="Wingdings"/>
        </w:rPr>
        <w:t></w:t>
      </w:r>
      <w:r>
        <w:rPr>
          <w:rFonts w:cs="Arial" w:ascii="Arial" w:hAnsi="Arial"/>
          <w:sz w:val="28"/>
          <w:szCs w:val="28"/>
        </w:rPr>
        <w:t>attribute</w:t>
      </w:r>
      <w:r>
        <w:rPr>
          <w:rFonts w:eastAsia="Wingdings" w:cs="Wingdings" w:ascii="Wingdings" w:hAnsi="Wingdings"/>
        </w:rPr>
        <w:t></w:t>
      </w:r>
      <w:r>
        <w:rPr>
          <w:rFonts w:cs="Arial" w:ascii="Arial" w:hAnsi="Arial"/>
          <w:sz w:val="28"/>
          <w:szCs w:val="28"/>
        </w:rPr>
        <w:t xml:space="preserve"> MathExpression)</w:t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/>
        <w:drawing>
          <wp:inline distT="0" distB="0" distL="0" distR="0">
            <wp:extent cx="5147310" cy="3388995"/>
            <wp:effectExtent l="0" t="0" r="0" b="0"/>
            <wp:docPr id="11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8081" t="13941" r="50012" b="48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3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ReSample (filters</w:t>
      </w:r>
      <w:r>
        <w:rPr>
          <w:rFonts w:eastAsia="Wingdings" w:cs="Wingdings" w:ascii="Wingdings" w:hAnsi="Wingdings"/>
        </w:rPr>
        <w:t></w:t>
      </w:r>
      <w:r>
        <w:rPr>
          <w:rFonts w:cs="Arial" w:ascii="Arial" w:hAnsi="Arial"/>
          <w:sz w:val="28"/>
          <w:szCs w:val="28"/>
        </w:rPr>
        <w:t>unsupervised</w:t>
      </w:r>
      <w:r>
        <w:rPr>
          <w:rFonts w:eastAsia="Wingdings" w:cs="Wingdings" w:ascii="Wingdings" w:hAnsi="Wingdings"/>
        </w:rPr>
        <w:t></w:t>
      </w:r>
      <w:r>
        <w:rPr>
          <w:rFonts w:cs="Arial" w:ascii="Arial" w:hAnsi="Arial"/>
          <w:sz w:val="28"/>
          <w:szCs w:val="28"/>
        </w:rPr>
        <w:t>instance</w:t>
      </w:r>
      <w:r>
        <w:rPr>
          <w:rFonts w:eastAsia="Wingdings" w:cs="Wingdings" w:ascii="Wingdings" w:hAnsi="Wingdings"/>
        </w:rPr>
        <w:t></w:t>
      </w:r>
      <w:r>
        <w:rPr>
          <w:rFonts w:cs="Arial" w:ascii="Arial" w:hAnsi="Arial"/>
          <w:sz w:val="28"/>
          <w:szCs w:val="28"/>
        </w:rPr>
        <w:t xml:space="preserve"> ReSample)</w:t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(set attribute randomSeed=”5”)</w:t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/>
        <w:drawing>
          <wp:inline distT="0" distB="0" distL="0" distR="0">
            <wp:extent cx="4225290" cy="4053840"/>
            <wp:effectExtent l="0" t="0" r="0" b="0"/>
            <wp:docPr id="12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63" t="9689" r="77010" b="52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290" cy="405384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Add (filters</w:t>
      </w:r>
      <w:r>
        <w:rPr>
          <w:rFonts w:eastAsia="Wingdings" w:cs="Wingdings" w:ascii="Wingdings" w:hAnsi="Wingdings"/>
        </w:rPr>
        <w:t></w:t>
      </w:r>
      <w:r>
        <w:rPr>
          <w:rFonts w:cs="Arial" w:ascii="Arial" w:hAnsi="Arial"/>
          <w:sz w:val="28"/>
          <w:szCs w:val="28"/>
        </w:rPr>
        <w:t>unsupervised</w:t>
      </w:r>
      <w:r>
        <w:rPr>
          <w:rFonts w:eastAsia="Wingdings" w:cs="Wingdings" w:ascii="Wingdings" w:hAnsi="Wingdings"/>
        </w:rPr>
        <w:t></w:t>
      </w:r>
      <w:r>
        <w:rPr>
          <w:rFonts w:cs="Arial" w:ascii="Arial" w:hAnsi="Arial"/>
          <w:sz w:val="28"/>
          <w:szCs w:val="28"/>
        </w:rPr>
        <w:t>attribute</w:t>
      </w:r>
      <w:r>
        <w:rPr>
          <w:rFonts w:eastAsia="Wingdings" w:cs="Wingdings" w:ascii="Wingdings" w:hAnsi="Wingdings"/>
        </w:rPr>
        <w:t></w:t>
      </w:r>
      <w:r>
        <w:rPr>
          <w:rFonts w:cs="Arial" w:ascii="Arial" w:hAnsi="Arial"/>
          <w:sz w:val="28"/>
          <w:szCs w:val="28"/>
        </w:rPr>
        <w:t xml:space="preserve"> Add)</w:t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(also when unnamed field is added, we have manually entered 3 values in our data)</w:t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/>
        <w:drawing>
          <wp:inline distT="0" distB="0" distL="0" distR="0">
            <wp:extent cx="4869180" cy="3944620"/>
            <wp:effectExtent l="0" t="0" r="0" b="0"/>
            <wp:docPr id="13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462" t="9221" r="69825" b="49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AddValues (filters</w:t>
      </w:r>
      <w:r>
        <w:rPr>
          <w:rFonts w:eastAsia="Wingdings" w:cs="Wingdings" w:ascii="Wingdings" w:hAnsi="Wingdings"/>
        </w:rPr>
        <w:t></w:t>
      </w:r>
      <w:r>
        <w:rPr>
          <w:rFonts w:cs="Arial" w:ascii="Arial" w:hAnsi="Arial"/>
          <w:sz w:val="28"/>
          <w:szCs w:val="28"/>
        </w:rPr>
        <w:t>unsupervised</w:t>
      </w:r>
      <w:r>
        <w:rPr>
          <w:rFonts w:eastAsia="Wingdings" w:cs="Wingdings" w:ascii="Wingdings" w:hAnsi="Wingdings"/>
        </w:rPr>
        <w:t></w:t>
      </w:r>
      <w:r>
        <w:rPr>
          <w:rFonts w:cs="Arial" w:ascii="Arial" w:hAnsi="Arial"/>
          <w:sz w:val="28"/>
          <w:szCs w:val="28"/>
        </w:rPr>
        <w:t>attribute</w:t>
      </w:r>
      <w:r>
        <w:rPr>
          <w:rFonts w:eastAsia="Wingdings" w:cs="Wingdings" w:ascii="Wingdings" w:hAnsi="Wingdings"/>
        </w:rPr>
        <w:t></w:t>
      </w:r>
      <w:r>
        <w:rPr>
          <w:rFonts w:cs="Arial" w:ascii="Arial" w:hAnsi="Arial"/>
          <w:sz w:val="28"/>
          <w:szCs w:val="28"/>
        </w:rPr>
        <w:t xml:space="preserve"> AddValues)</w:t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(attributeIndex=”first”, labels=”hello” here)</w:t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/>
        <w:drawing>
          <wp:inline distT="0" distB="0" distL="0" distR="0">
            <wp:extent cx="3748405" cy="3166110"/>
            <wp:effectExtent l="0" t="0" r="0" b="0"/>
            <wp:docPr id="14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34" t="9829" r="75143" b="54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405" cy="316611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Discretize (filters</w:t>
      </w:r>
      <w:r>
        <w:rPr>
          <w:rFonts w:eastAsia="Wingdings" w:cs="Wingdings" w:ascii="Wingdings" w:hAnsi="Wingdings"/>
        </w:rPr>
        <w:t></w:t>
      </w:r>
      <w:r>
        <w:rPr>
          <w:rFonts w:cs="Arial" w:ascii="Arial" w:hAnsi="Arial"/>
          <w:sz w:val="28"/>
          <w:szCs w:val="28"/>
        </w:rPr>
        <w:t>unsupervised</w:t>
      </w:r>
      <w:r>
        <w:rPr>
          <w:rFonts w:eastAsia="Wingdings" w:cs="Wingdings" w:ascii="Wingdings" w:hAnsi="Wingdings"/>
        </w:rPr>
        <w:t></w:t>
      </w:r>
      <w:r>
        <w:rPr>
          <w:rFonts w:cs="Arial" w:ascii="Arial" w:hAnsi="Arial"/>
          <w:sz w:val="28"/>
          <w:szCs w:val="28"/>
        </w:rPr>
        <w:t>attribute</w:t>
      </w:r>
      <w:r>
        <w:rPr>
          <w:rFonts w:eastAsia="Wingdings" w:cs="Wingdings" w:ascii="Wingdings" w:hAnsi="Wingdings"/>
        </w:rPr>
        <w:t></w:t>
      </w:r>
      <w:r>
        <w:rPr>
          <w:rFonts w:cs="Arial" w:ascii="Arial" w:hAnsi="Arial"/>
          <w:sz w:val="28"/>
          <w:szCs w:val="28"/>
        </w:rPr>
        <w:t xml:space="preserve"> Discretize)</w:t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ListParagraph"/>
        <w:rPr>
          <w:rFonts w:ascii="Arial" w:hAnsi="Arial" w:cs="Arial"/>
          <w:sz w:val="28"/>
          <w:szCs w:val="28"/>
        </w:rPr>
      </w:pPr>
      <w:r>
        <w:rPr/>
        <w:drawing>
          <wp:inline distT="0" distB="0" distL="0" distR="0">
            <wp:extent cx="4808220" cy="3001645"/>
            <wp:effectExtent l="0" t="0" r="0" b="0"/>
            <wp:docPr id="15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112" t="9908" r="66080" b="53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spacing w:before="0" w:after="160"/>
        <w:rPr/>
      </w:pPr>
      <w:r>
        <w:rPr/>
      </w:r>
    </w:p>
    <w:sectPr>
      <w:headerReference w:type="default" r:id="rId17"/>
      <w:type w:val="nextPage"/>
      <w:pgSz w:w="11906" w:h="16838"/>
      <w:pgMar w:left="1440" w:right="1440" w:header="708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0"/>
    <w:family w:val="roman"/>
    <w:pitch w:val="variable"/>
  </w:font>
  <w:font w:name="Wingdings">
    <w:charset w:val="02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t>LY CE-1, DMBI, Batch-B,17041010702</w:t>
    </w:r>
    <w:r>
      <w:rPr/>
      <w:t>2</w:t>
    </w:r>
  </w:p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1c59a1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1c59a1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6c5c4d"/>
    <w:pPr>
      <w:spacing w:before="0" w:after="16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1c59a1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1c59a1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eader" Target="header1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Application>LibreOffice/6.3.2.2$Windows_X86_64 LibreOffice_project/98b30e735bda24bc04ab42594c85f7fd8be07b9c</Application>
  <Pages>8</Pages>
  <Words>153</Words>
  <Characters>930</Characters>
  <CharactersWithSpaces>993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2020-07-18T07:32:00Z</dcterms:created>
  <dc:creator>Dhananjaysinh Jhala</dc:creator>
  <dc:description/>
  <dc:language>en-IN</dc:language>
  <cp:lastModifiedBy/>
  <dcterms:modified xsi:type="dcterms:W3CDTF">2020-10-28T10:34:18Z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