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1"/>
          <w:sz-cs w:val="21"/>
          <w:color w:val="C586C0"/>
        </w:rPr>
        <w:t xml:space="preserve">import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numpy </w:t>
      </w:r>
      <w:r>
        <w:rPr>
          <w:rFonts w:ascii="Courier New" w:hAnsi="Courier New" w:cs="Courier New"/>
          <w:sz w:val="21"/>
          <w:sz-cs w:val="21"/>
          <w:color w:val="C586C0"/>
        </w:rPr>
        <w:t xml:space="preserve">as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np</w:t>
      </w:r>
    </w:p>
    <w:p>
      <w:pPr/>
      <w:r>
        <w:rPr>
          <w:rFonts w:ascii="Courier New" w:hAnsi="Courier New" w:cs="Courier New"/>
          <w:sz w:val="21"/>
          <w:sz-cs w:val="21"/>
          <w:color w:val="C586C0"/>
        </w:rPr>
        <w:t xml:space="preserve">import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pandas </w:t>
      </w:r>
      <w:r>
        <w:rPr>
          <w:rFonts w:ascii="Courier New" w:hAnsi="Courier New" w:cs="Courier New"/>
          <w:sz w:val="21"/>
          <w:sz-cs w:val="21"/>
          <w:color w:val="C586C0"/>
        </w:rPr>
        <w:t xml:space="preserve">as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pd</w:t>
      </w:r>
    </w:p>
    <w:p>
      <w:pPr/>
      <w:r>
        <w:rPr>
          <w:rFonts w:ascii="Courier New" w:hAnsi="Courier New" w:cs="Courier New"/>
          <w:sz w:val="21"/>
          <w:sz-cs w:val="21"/>
          <w:color w:val="C586C0"/>
        </w:rPr>
        <w:t xml:space="preserve">import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matplotlib.pyplot </w:t>
      </w:r>
      <w:r>
        <w:rPr>
          <w:rFonts w:ascii="Courier New" w:hAnsi="Courier New" w:cs="Courier New"/>
          <w:sz w:val="21"/>
          <w:sz-cs w:val="21"/>
          <w:color w:val="C586C0"/>
        </w:rPr>
        <w:t xml:space="preserve">as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plt</w:t>
      </w:r>
    </w:p>
    <w:p>
      <w:pPr/>
      <w:r>
        <w:rPr>
          <w:rFonts w:ascii="Courier New" w:hAnsi="Courier New" w:cs="Courier New"/>
          <w:sz w:val="21"/>
          <w:sz-cs w:val="21"/>
          <w:color w:val="C586C0"/>
        </w:rPr>
        <w:t xml:space="preserve">import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seaborn </w:t>
      </w:r>
      <w:r>
        <w:rPr>
          <w:rFonts w:ascii="Courier New" w:hAnsi="Courier New" w:cs="Courier New"/>
          <w:sz w:val="21"/>
          <w:sz-cs w:val="21"/>
          <w:color w:val="C586C0"/>
        </w:rPr>
        <w:t xml:space="preserve">as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sns</w:t>
      </w:r>
    </w:p>
    <w:p>
      <w:pPr/>
      <w:r>
        <w:rPr>
          <w:rFonts w:ascii="Courier New" w:hAnsi="Courier New" w:cs="Courier New"/>
          <w:sz w:val="21"/>
          <w:sz-cs w:val="21"/>
          <w:color w:val="C586C0"/>
        </w:rPr>
        <w:t xml:space="preserve">from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sklearn.linear_model </w:t>
      </w:r>
      <w:r>
        <w:rPr>
          <w:rFonts w:ascii="Courier New" w:hAnsi="Courier New" w:cs="Courier New"/>
          <w:sz w:val="21"/>
          <w:sz-cs w:val="21"/>
          <w:color w:val="C586C0"/>
        </w:rPr>
        <w:t xml:space="preserve">import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LinearRegression</w:t>
      </w:r>
    </w:p>
    <w:p>
      <w:pPr/>
      <w:r>
        <w:rPr>
          <w:rFonts w:ascii="Courier New" w:hAnsi="Courier New" w:cs="Courier New"/>
          <w:sz w:val="21"/>
          <w:sz-cs w:val="21"/>
          <w:color w:val="C586C0"/>
        </w:rPr>
        <w:t xml:space="preserve">import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statsmodels.api </w:t>
      </w:r>
      <w:r>
        <w:rPr>
          <w:rFonts w:ascii="Courier New" w:hAnsi="Courier New" w:cs="Courier New"/>
          <w:sz w:val="21"/>
          <w:sz-cs w:val="21"/>
          <w:color w:val="C586C0"/>
        </w:rPr>
        <w:t xml:space="preserve">as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sm  </w:t>
      </w:r>
      <w:r>
        <w:rPr>
          <w:rFonts w:ascii="Courier New" w:hAnsi="Courier New" w:cs="Courier New"/>
          <w:sz w:val="21"/>
          <w:sz-cs w:val="21"/>
          <w:color w:val="6AA94F"/>
        </w:rPr>
        <w:t xml:space="preserve"># For p-values and detailed regression stats</w:t>
      </w:r>
    </w:p>
    <w:p>
      <w:pPr/>
      <w:r>
        <w:rPr>
          <w:rFonts w:ascii="Courier New" w:hAnsi="Courier New" w:cs="Courier New"/>
          <w:sz w:val="21"/>
          <w:sz-cs w:val="21"/>
          <w:color w:val="6AA94F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  <w:color w:val="6AA94F"/>
        </w:rPr>
        <w:t xml:space="preserve"># Data from your Excel sheet (adjusted consumption and disposable income)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data =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{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'Year'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: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2014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2015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2016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2017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2018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2019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2020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2021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2022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2023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],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'Consumption'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: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233490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229393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272634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272984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293991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305353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298826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279308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342867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297599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],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'Disposable_Income'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: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8574640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9368020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10284700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11426100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12668100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14281400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15364300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15700300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17835700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20137900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</w:t>
      </w:r>
    </w:p>
    <w:p>
      <w:pPr/>
      <w:r>
        <w:rPr>
          <w:rFonts w:ascii="Courier New" w:hAnsi="Courier New" w:cs="Courier New"/>
          <w:sz w:val="21"/>
          <w:sz-cs w:val="21"/>
          <w:color w:val="DCDCDC"/>
        </w:rPr>
        <w:t xml:space="preserve">}</w:t>
      </w:r>
    </w:p>
    <w:p>
      <w:pPr/>
      <w:r>
        <w:rPr>
          <w:rFonts w:ascii="Courier New" w:hAnsi="Courier New" w:cs="Courier New"/>
          <w:sz w:val="21"/>
          <w:sz-cs w:val="21"/>
          <w:color w:val="DCDCDC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  <w:color w:val="6AA94F"/>
        </w:rPr>
        <w:t xml:space="preserve"># Create DataFrame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df = pd.DataFrame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data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</w:t>
      </w:r>
    </w:p>
    <w:p>
      <w:pPr/>
      <w:r>
        <w:rPr>
          <w:rFonts w:ascii="Courier New" w:hAnsi="Courier New" w:cs="Courier New"/>
          <w:sz w:val="21"/>
          <w:sz-cs w:val="21"/>
          <w:color w:val="DCDCDC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  <w:color w:val="6AA94F"/>
        </w:rPr>
        <w:t xml:space="preserve"># 1. Calculate Key Metrics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df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'APC'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= df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'Consumption'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/ df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'Disposable_Income'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 </w:t>
      </w:r>
      <w:r>
        <w:rPr>
          <w:rFonts w:ascii="Courier New" w:hAnsi="Courier New" w:cs="Courier New"/>
          <w:sz w:val="21"/>
          <w:sz-cs w:val="21"/>
          <w:color w:val="6AA94F"/>
        </w:rPr>
        <w:t xml:space="preserve"># Average Propensity to Consume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df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'Consumption_Income_Ratio'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= df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'Consumption'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/ df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'Disposable_Income'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*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100</w:t>
      </w:r>
    </w:p>
    <w:p>
      <w:pPr/>
      <w:r>
        <w:rPr>
          <w:rFonts w:ascii="Courier New" w:hAnsi="Courier New" w:cs="Courier New"/>
          <w:sz w:val="21"/>
          <w:sz-cs w:val="21"/>
          <w:color w:val="B5CEA8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  <w:color w:val="6AA94F"/>
        </w:rPr>
        <w:t xml:space="preserve"># 2. Linear Regression with p-values (using statsmodels)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X = sm.add_constant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df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'Disposable_Income'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])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 </w:t>
      </w:r>
      <w:r>
        <w:rPr>
          <w:rFonts w:ascii="Courier New" w:hAnsi="Courier New" w:cs="Courier New"/>
          <w:sz w:val="21"/>
          <w:sz-cs w:val="21"/>
          <w:color w:val="6AA94F"/>
        </w:rPr>
        <w:t xml:space="preserve"># Adds intercept term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y = df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'Consumption'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model_sm = sm.OLS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y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X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.fit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()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 </w:t>
      </w:r>
      <w:r>
        <w:rPr>
          <w:rFonts w:ascii="Courier New" w:hAnsi="Courier New" w:cs="Courier New"/>
          <w:sz w:val="21"/>
          <w:sz-cs w:val="21"/>
          <w:color w:val="6AA94F"/>
        </w:rPr>
        <w:t xml:space="preserve"># Ordinary Least Squares regression</w:t>
      </w:r>
    </w:p>
    <w:p>
      <w:pPr/>
      <w:r>
        <w:rPr>
          <w:rFonts w:ascii="Courier New" w:hAnsi="Courier New" w:cs="Courier New"/>
          <w:sz w:val="21"/>
          <w:sz-cs w:val="21"/>
          <w:color w:val="6AA94F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  <w:color w:val="6AA94F"/>
        </w:rPr>
        <w:t xml:space="preserve"># Extract regression coefficients and p-values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slope = model_sm.params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'Disposable_Income'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intercept = model_sm.params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'const'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p_value = model_sm.pvalues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'Disposable_Income'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r_squared = model_sm.rsquared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  <w:color w:val="6AA94F"/>
        </w:rPr>
        <w:t xml:space="preserve"># Predictions for regression line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df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'Predicted_Consumption'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= model_sm.predict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X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</w:t>
      </w:r>
    </w:p>
    <w:p>
      <w:pPr/>
      <w:r>
        <w:rPr>
          <w:rFonts w:ascii="Courier New" w:hAnsi="Courier New" w:cs="Courier New"/>
          <w:sz w:val="21"/>
          <w:sz-cs w:val="21"/>
          <w:color w:val="DCDCDC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  <w:color w:val="6AA94F"/>
        </w:rPr>
        <w:t xml:space="preserve"># 3. Plotting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plt.figure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figsize=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12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6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))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sns.scatterplot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x=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'Disposable_Income'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y=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'Consumption'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data=df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s=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100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color=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'blue'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label=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'Actual Data'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plt.plot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df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'Disposable_Income'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df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'Predicted_Consumption'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color=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'red'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     label=</w:t>
      </w:r>
      <w:r>
        <w:rPr>
          <w:rFonts w:ascii="Courier New" w:hAnsi="Courier New" w:cs="Courier New"/>
          <w:sz w:val="21"/>
          <w:sz-cs w:val="21"/>
          <w:color w:val="569CD6"/>
        </w:rPr>
        <w:t xml:space="preserve">f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'Regression Line (R²=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{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r_squared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:.2f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}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, p=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{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p_value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:.4f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}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)'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</w:t>
      </w:r>
    </w:p>
    <w:p>
      <w:pPr/>
      <w:r>
        <w:rPr>
          <w:rFonts w:ascii="Courier New" w:hAnsi="Courier New" w:cs="Courier New"/>
          <w:sz w:val="21"/>
          <w:sz-cs w:val="21"/>
          <w:color w:val="DCDCDC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plt.title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'Consumption vs. Disposable Income (2014-2023)'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fontsize=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14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plt.xlabel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'Disposable Income (INR in CRORES)'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fontsize=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12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plt.ylabel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'Consumption (INR in CRORES)'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fontsize=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12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plt.legend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()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plt.grid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569CD6"/>
        </w:rPr>
        <w:t xml:space="preserve">True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</w:t>
      </w:r>
    </w:p>
    <w:p>
      <w:pPr/>
      <w:r>
        <w:rPr>
          <w:rFonts w:ascii="Courier New" w:hAnsi="Courier New" w:cs="Courier New"/>
          <w:sz w:val="21"/>
          <w:sz-cs w:val="21"/>
          <w:color w:val="DCDCDC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  <w:color w:val="6AA94F"/>
        </w:rPr>
        <w:t xml:space="preserve"># Annotate regression equation and p-value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plt.text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0.05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0.85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     </w:t>
      </w:r>
      <w:r>
        <w:rPr>
          <w:rFonts w:ascii="Courier New" w:hAnsi="Courier New" w:cs="Courier New"/>
          <w:sz w:val="21"/>
          <w:sz-cs w:val="21"/>
          <w:color w:val="569CD6"/>
        </w:rPr>
        <w:t xml:space="preserve">f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'Equation: Consumption =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{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slope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:.6f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}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*Income +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{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intercept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:.1f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}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\n'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     </w:t>
      </w:r>
      <w:r>
        <w:rPr>
          <w:rFonts w:ascii="Courier New" w:hAnsi="Courier New" w:cs="Courier New"/>
          <w:sz w:val="21"/>
          <w:sz-cs w:val="21"/>
          <w:color w:val="569CD6"/>
        </w:rPr>
        <w:t xml:space="preserve">f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'p-value: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{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p_value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:.4f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}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 (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{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"Significant"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C586C0"/>
        </w:rPr>
        <w:t xml:space="preserve">if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p_value &lt;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0.05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C586C0"/>
        </w:rPr>
        <w:t xml:space="preserve">else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"Not Significant"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}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)'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     transform=plt.gca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()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.transAxes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bbox=</w:t>
      </w:r>
      <w:r>
        <w:rPr>
          <w:rFonts w:ascii="Courier New" w:hAnsi="Courier New" w:cs="Courier New"/>
          <w:sz w:val="21"/>
          <w:sz-cs w:val="21"/>
          <w:color w:val="4EC9B0"/>
        </w:rPr>
        <w:t xml:space="preserve">dict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facecolor=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'white'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alpha=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0.8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))</w:t>
      </w:r>
    </w:p>
    <w:p>
      <w:pPr/>
      <w:r>
        <w:rPr>
          <w:rFonts w:ascii="Courier New" w:hAnsi="Courier New" w:cs="Courier New"/>
          <w:sz w:val="21"/>
          <w:sz-cs w:val="21"/>
          <w:color w:val="DCDCDC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plt.show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()</w:t>
      </w:r>
    </w:p>
    <w:p>
      <w:pPr/>
      <w:r>
        <w:rPr>
          <w:rFonts w:ascii="Courier New" w:hAnsi="Courier New" w:cs="Courier New"/>
          <w:sz w:val="21"/>
          <w:sz-cs w:val="21"/>
          <w:color w:val="DCDCDC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  <w:color w:val="6AA94F"/>
        </w:rPr>
        <w:t xml:space="preserve"># 4. Print Full Regression Summary</w:t>
      </w:r>
    </w:p>
    <w:p>
      <w:pPr/>
      <w:r>
        <w:rPr>
          <w:rFonts w:ascii="Courier New" w:hAnsi="Courier New" w:cs="Courier New"/>
          <w:sz w:val="21"/>
          <w:sz-cs w:val="21"/>
          <w:color w:val="DCDCAA"/>
        </w:rPr>
        <w:t xml:space="preserve">print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"\n"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+ 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"="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*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50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</w:t>
      </w:r>
    </w:p>
    <w:p>
      <w:pPr/>
      <w:r>
        <w:rPr>
          <w:rFonts w:ascii="Courier New" w:hAnsi="Courier New" w:cs="Courier New"/>
          <w:sz w:val="21"/>
          <w:sz-cs w:val="21"/>
          <w:color w:val="DCDCAA"/>
        </w:rPr>
        <w:t xml:space="preserve">print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"Detailed Regression Summary (statsmodels):"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</w:t>
      </w:r>
    </w:p>
    <w:p>
      <w:pPr/>
      <w:r>
        <w:rPr>
          <w:rFonts w:ascii="Courier New" w:hAnsi="Courier New" w:cs="Courier New"/>
          <w:sz w:val="21"/>
          <w:sz-cs w:val="21"/>
          <w:color w:val="DCDCAA"/>
        </w:rPr>
        <w:t xml:space="preserve">print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"="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*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50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</w:t>
      </w:r>
    </w:p>
    <w:p>
      <w:pPr/>
      <w:r>
        <w:rPr>
          <w:rFonts w:ascii="Courier New" w:hAnsi="Courier New" w:cs="Courier New"/>
          <w:sz w:val="21"/>
          <w:sz-cs w:val="21"/>
          <w:color w:val="DCDCAA"/>
        </w:rPr>
        <w:t xml:space="preserve">print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model_sm.summary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())</w:t>
      </w:r>
    </w:p>
    <w:p>
      <w:pPr/>
      <w:r>
        <w:rPr>
          <w:rFonts w:ascii="Courier New" w:hAnsi="Courier New" w:cs="Courier New"/>
          <w:sz w:val="21"/>
          <w:sz-cs w:val="21"/>
          <w:color w:val="DCDCDC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  <w:color w:val="6AA94F"/>
        </w:rPr>
        <w:t xml:space="preserve"># 5. Key Metrics Table</w:t>
      </w:r>
    </w:p>
    <w:p>
      <w:pPr/>
      <w:r>
        <w:rPr>
          <w:rFonts w:ascii="Courier New" w:hAnsi="Courier New" w:cs="Courier New"/>
          <w:sz w:val="21"/>
          <w:sz-cs w:val="21"/>
          <w:color w:val="DCDCAA"/>
        </w:rPr>
        <w:t xml:space="preserve">print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"\nKey Metrics:"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metrics_df = pd.DataFrame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({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'Metric'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: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'Slope (MPC)'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'Intercept'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'R-squared'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'p-value'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],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'Value'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: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slope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intercept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r_squared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p_value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],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'Interpretation'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: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[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    </w:t>
      </w:r>
      <w:r>
        <w:rPr>
          <w:rFonts w:ascii="Courier New" w:hAnsi="Courier New" w:cs="Courier New"/>
          <w:sz w:val="21"/>
          <w:sz-cs w:val="21"/>
          <w:color w:val="569CD6"/>
        </w:rPr>
        <w:t xml:space="preserve">f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'Marginal Propensity to Consume: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{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slope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:.6f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}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    </w:t>
      </w:r>
      <w:r>
        <w:rPr>
          <w:rFonts w:ascii="Courier New" w:hAnsi="Courier New" w:cs="Courier New"/>
          <w:sz w:val="21"/>
          <w:sz-cs w:val="21"/>
          <w:color w:val="569CD6"/>
        </w:rPr>
        <w:t xml:space="preserve">f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'Base consumption when income=0: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{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intercept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:.1f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}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    </w:t>
      </w:r>
      <w:r>
        <w:rPr>
          <w:rFonts w:ascii="Courier New" w:hAnsi="Courier New" w:cs="Courier New"/>
          <w:sz w:val="21"/>
          <w:sz-cs w:val="21"/>
          <w:color w:val="569CD6"/>
        </w:rPr>
        <w:t xml:space="preserve">f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'Variance explained: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{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r_squared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:.2%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}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,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    </w:t>
      </w:r>
      <w:r>
        <w:rPr>
          <w:rFonts w:ascii="Courier New" w:hAnsi="Courier New" w:cs="Courier New"/>
          <w:sz w:val="21"/>
          <w:sz-cs w:val="21"/>
          <w:color w:val="569CD6"/>
        </w:rPr>
        <w:t xml:space="preserve">f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{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"Significant (p &lt; 0.05)"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C586C0"/>
        </w:rPr>
        <w:t xml:space="preserve">if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p_value &lt; </w:t>
      </w:r>
      <w:r>
        <w:rPr>
          <w:rFonts w:ascii="Courier New" w:hAnsi="Courier New" w:cs="Courier New"/>
          <w:sz w:val="21"/>
          <w:sz-cs w:val="21"/>
          <w:color w:val="B5CEA8"/>
        </w:rPr>
        <w:t xml:space="preserve">0.05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C586C0"/>
        </w:rPr>
        <w:t xml:space="preserve">else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 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"Not significant"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}</w:t>
      </w:r>
      <w:r>
        <w:rPr>
          <w:rFonts w:ascii="Courier New" w:hAnsi="Courier New" w:cs="Courier New"/>
          <w:sz w:val="21"/>
          <w:sz-cs w:val="21"/>
          <w:color w:val="CE9178"/>
        </w:rPr>
        <w:t xml:space="preserve">'</w:t>
      </w:r>
    </w:p>
    <w:p>
      <w:pPr/>
      <w:r>
        <w:rPr>
          <w:rFonts w:ascii="Courier New" w:hAnsi="Courier New" w:cs="Courier New"/>
          <w:sz w:val="21"/>
          <w:sz-cs w:val="21"/>
          <w:color w:val="D4D4D4"/>
        </w:rPr>
        <w:t xml:space="preserve">    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]</w:t>
      </w:r>
    </w:p>
    <w:p>
      <w:pPr/>
      <w:r>
        <w:rPr>
          <w:rFonts w:ascii="Courier New" w:hAnsi="Courier New" w:cs="Courier New"/>
          <w:sz w:val="21"/>
          <w:sz-cs w:val="21"/>
          <w:color w:val="DCDCDC"/>
        </w:rPr>
        <w:t xml:space="preserve">})</w:t>
      </w:r>
    </w:p>
    <w:p>
      <w:pPr/>
      <w:r>
        <w:rPr>
          <w:rFonts w:ascii="Courier New" w:hAnsi="Courier New" w:cs="Courier New"/>
          <w:sz w:val="21"/>
          <w:sz-cs w:val="21"/>
          <w:color w:val="DCDCAA"/>
        </w:rPr>
        <w:t xml:space="preserve">print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metrics_df.to_string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(</w:t>
      </w:r>
      <w:r>
        <w:rPr>
          <w:rFonts w:ascii="Courier New" w:hAnsi="Courier New" w:cs="Courier New"/>
          <w:sz w:val="21"/>
          <w:sz-cs w:val="21"/>
          <w:color w:val="D4D4D4"/>
        </w:rPr>
        <w:t xml:space="preserve">index=</w:t>
      </w:r>
      <w:r>
        <w:rPr>
          <w:rFonts w:ascii="Courier New" w:hAnsi="Courier New" w:cs="Courier New"/>
          <w:sz w:val="21"/>
          <w:sz-cs w:val="21"/>
          <w:color w:val="569CD6"/>
        </w:rPr>
        <w:t xml:space="preserve">False</w:t>
      </w:r>
      <w:r>
        <w:rPr>
          <w:rFonts w:ascii="Courier New" w:hAnsi="Courier New" w:cs="Courier New"/>
          <w:sz w:val="21"/>
          <w:sz-cs w:val="21"/>
          <w:color w:val="DCDCDC"/>
        </w:rPr>
        <w:t xml:space="preserve">))</w:t>
      </w:r>
    </w:p>
    <w:p>
      <w:pPr/>
      <w:r>
        <w:rPr>
          <w:rFonts w:ascii="Courier New" w:hAnsi="Courier New" w:cs="Courier New"/>
          <w:sz w:val="21"/>
          <w:sz-cs w:val="21"/>
          <w:color w:val="DCDCDC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Shlok Saraf</dc:creator>
</cp:coreProperties>
</file>

<file path=docProps/meta.xml><?xml version="1.0" encoding="utf-8"?>
<meta xmlns="http://schemas.apple.com/cocoa/2006/metadata">
  <generator>CocoaOOXMLWriter/2575.4</generator>
</meta>
</file>