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you have not installed Power BI, here is the link :-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https://www.microsoft.com/en-us/download/details.aspx?id=58494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download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x64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download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it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 Dataset</w:t>
        <w:br w:type="textWrapping"/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https://drive.google.com/uc?export=download&amp;id=1za-vi7H3CF_NcXK-lM3iFEcHcI0HqY9f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 1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Create an excel formula to give values  "Delay" if the difference of dates in cell c2 and b2 in days is greater than 4 otherwise the value should be "On time"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Solution 1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=IF((C2 - B2) &gt; 4, "Delay", "On time")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Prompt 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write an excel formula to extract name from email id in F2 with @ as a seperator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Solution 2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=LEFT(F2, SEARCH("@", F2) - 1)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Prompt 3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I have comma separated values in G2, Write a excel formula to extract the values as comma as a separator in H2, I2 and J2. Please give 3 different formulas for H2, I2 J2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1"/>
          <w:szCs w:val="21"/>
          <w:rtl w:val="0"/>
        </w:rPr>
        <w:t xml:space="preserve">Solution 3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1"/>
          <w:szCs w:val="21"/>
          <w:rtl w:val="0"/>
        </w:rPr>
        <w:t xml:space="preserve">H2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=IFERROR(LEFT(G2, FIND(",", G2) - 1), G2)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1"/>
          <w:szCs w:val="21"/>
          <w:rtl w:val="0"/>
        </w:rPr>
        <w:t xml:space="preserve">I2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=IFERROR(MID(G2, FIND(",", G2) + 1, FIND(",", G2, FIND(",", G2) + 1) - FIND(",", G2) - 1), "")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1"/>
          <w:szCs w:val="21"/>
          <w:rtl w:val="0"/>
        </w:rPr>
        <w:t xml:space="preserve">J2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=IFERROR(MID(G2, FIND(",", G2, FIND(",", G2) + 1) + 1, LEN(G2)), "")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1"/>
          <w:szCs w:val="21"/>
          <w:rtl w:val="0"/>
        </w:rPr>
        <w:t xml:space="preserve">Final Dataset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43541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https://drive.google.com/uc?export=download&amp;id=1Fypty-6maIEB4rrZRMnWEaC2_P4ZswvS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uc?export=download&amp;id=1Fypty-6maIEB4rrZRMnWEaC2_P4Zswv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download/details.aspx?id=58494" TargetMode="External"/><Relationship Id="rId7" Type="http://schemas.openxmlformats.org/officeDocument/2006/relationships/hyperlink" Target="https://drive.google.com/uc?export=download&amp;id=1za-vi7H3CF_NcXK-lM3iFEcHcI0HqY9f" TargetMode="External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