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04EAA2" w14:textId="77777777" w:rsidR="002018AB" w:rsidRDefault="002018AB" w:rsidP="00FB1145">
      <w:pPr>
        <w:pStyle w:val="a3"/>
        <w:rPr>
          <w:rtl/>
        </w:rPr>
      </w:pPr>
      <w:r>
        <w:rPr>
          <w:rtl/>
        </w:rPr>
        <w:t xml:space="preserve">מטרה: שילוב של </w:t>
      </w:r>
      <w:r>
        <w:t>Flexbox, CSS Grid, Tables</w:t>
      </w:r>
      <w:r>
        <w:rPr>
          <w:rtl/>
        </w:rPr>
        <w:t xml:space="preserve"> ומאפייני </w:t>
      </w:r>
      <w:r>
        <w:t>CSS (Box Shadow, Animations)</w:t>
      </w:r>
      <w:r>
        <w:rPr>
          <w:rtl/>
        </w:rPr>
        <w:t xml:space="preserve"> כדי לבנות רכיבי ממשק משתמש אמיתיים.</w:t>
      </w:r>
    </w:p>
    <w:p w14:paraId="75BD4AD8" w14:textId="77777777" w:rsidR="002018AB" w:rsidRDefault="002018AB" w:rsidP="00FB1145">
      <w:pPr>
        <w:pStyle w:val="a3"/>
        <w:rPr>
          <w:rtl/>
        </w:rPr>
      </w:pPr>
      <w:r>
        <w:rPr>
          <w:rtl/>
        </w:rPr>
        <w:t xml:space="preserve">אל תהססו לחזור לחותמות הזמן של הסרטונים המופיעות בכל משימה אם נתקעתם! </w:t>
      </w:r>
    </w:p>
    <w:p w14:paraId="1E35B3E4" w14:textId="77777777" w:rsidR="002018AB" w:rsidRDefault="002018AB" w:rsidP="00FB1145">
      <w:pPr>
        <w:pStyle w:val="a3"/>
        <w:rPr>
          <w:rtl/>
        </w:rPr>
      </w:pPr>
    </w:p>
    <w:p w14:paraId="10A9FA15" w14:textId="79ED4324" w:rsidR="002018AB" w:rsidRDefault="002018AB" w:rsidP="00FB1145">
      <w:pPr>
        <w:pStyle w:val="a3"/>
        <w:rPr>
          <w:rtl/>
        </w:rPr>
      </w:pPr>
      <w:r>
        <w:rPr>
          <w:rtl/>
        </w:rPr>
        <w:t>משימה 1: סרגל הניווט ה"דביק".</w:t>
      </w:r>
    </w:p>
    <w:p w14:paraId="5CF31585" w14:textId="77777777" w:rsidR="002018AB" w:rsidRDefault="002018AB" w:rsidP="00FB1145">
      <w:pPr>
        <w:pStyle w:val="a3"/>
        <w:rPr>
          <w:rtl/>
        </w:rPr>
      </w:pPr>
      <w:r>
        <w:rPr>
          <w:rtl/>
        </w:rPr>
        <w:t xml:space="preserve">נושאי עיון: </w:t>
      </w:r>
    </w:p>
    <w:p w14:paraId="63EBB811" w14:textId="0D42F664" w:rsidR="002018AB" w:rsidRDefault="002018AB" w:rsidP="00FB1145">
      <w:pPr>
        <w:pStyle w:val="a3"/>
        <w:rPr>
          <w:rtl/>
        </w:rPr>
      </w:pPr>
      <w:r>
        <w:rPr>
          <w:rtl/>
        </w:rPr>
        <w:t>* עוגנים וניווטים (5:34:25)</w:t>
      </w:r>
    </w:p>
    <w:p w14:paraId="6501461B" w14:textId="77777777" w:rsidR="002018AB" w:rsidRDefault="002018AB" w:rsidP="00FB1145">
      <w:pPr>
        <w:pStyle w:val="a3"/>
        <w:rPr>
          <w:rtl/>
        </w:rPr>
      </w:pPr>
      <w:r>
        <w:rPr>
          <w:rtl/>
        </w:rPr>
        <w:t>•</w:t>
      </w:r>
      <w:r>
        <w:rPr>
          <w:rtl/>
        </w:rPr>
        <w:tab/>
        <w:t xml:space="preserve">יסודות </w:t>
      </w:r>
      <w:r>
        <w:t>Flexbox</w:t>
      </w:r>
      <w:r>
        <w:rPr>
          <w:rtl/>
        </w:rPr>
        <w:t xml:space="preserve"> (4:17:08)</w:t>
      </w:r>
    </w:p>
    <w:p w14:paraId="7CEB6328" w14:textId="77777777" w:rsidR="002018AB" w:rsidRDefault="002018AB" w:rsidP="00FB1145">
      <w:pPr>
        <w:pStyle w:val="a3"/>
        <w:rPr>
          <w:rtl/>
        </w:rPr>
      </w:pPr>
      <w:r>
        <w:rPr>
          <w:rtl/>
        </w:rPr>
        <w:t>•</w:t>
      </w:r>
      <w:r>
        <w:rPr>
          <w:rtl/>
        </w:rPr>
        <w:tab/>
        <w:t>צל קופסה (6:20:05)</w:t>
      </w:r>
    </w:p>
    <w:p w14:paraId="6D47DE34" w14:textId="77777777" w:rsidR="002018AB" w:rsidRDefault="002018AB" w:rsidP="00FB1145">
      <w:pPr>
        <w:pStyle w:val="a3"/>
        <w:rPr>
          <w:rtl/>
        </w:rPr>
      </w:pPr>
      <w:r>
        <w:rPr>
          <w:rtl/>
        </w:rPr>
        <w:t>•</w:t>
      </w:r>
      <w:r>
        <w:rPr>
          <w:rtl/>
        </w:rPr>
        <w:tab/>
        <w:t xml:space="preserve">אנימציות (מעברי </w:t>
      </w:r>
      <w:r>
        <w:t>CSS</w:t>
      </w:r>
      <w:r>
        <w:rPr>
          <w:rtl/>
        </w:rPr>
        <w:t>)</w:t>
      </w:r>
    </w:p>
    <w:p w14:paraId="281BD332" w14:textId="77777777" w:rsidR="00FB1145" w:rsidRDefault="002018AB" w:rsidP="00FB1145">
      <w:pPr>
        <w:pStyle w:val="a3"/>
        <w:rPr>
          <w:rtl/>
        </w:rPr>
      </w:pPr>
      <w:r>
        <w:rPr>
          <w:rtl/>
        </w:rPr>
        <w:t>הוראות: צור אלמנט &lt;</w:t>
      </w:r>
      <w:r>
        <w:t>nav</w:t>
      </w:r>
      <w:r>
        <w:rPr>
          <w:rtl/>
        </w:rPr>
        <w:t xml:space="preserve">&gt; שפועל כשורת ניווט עליונה עבור אתר אינטרנט. </w:t>
      </w:r>
    </w:p>
    <w:p w14:paraId="72E2145A" w14:textId="1DCEF864" w:rsidR="002018AB" w:rsidRDefault="002018AB" w:rsidP="00FB1145">
      <w:pPr>
        <w:pStyle w:val="a3"/>
        <w:rPr>
          <w:rtl/>
        </w:rPr>
      </w:pPr>
      <w:r w:rsidRPr="00FB1145">
        <w:rPr>
          <w:color w:val="FF0000"/>
          <w:rtl/>
        </w:rPr>
        <w:t>השתמש ב-</w:t>
      </w:r>
      <w:r w:rsidRPr="00FB1145">
        <w:rPr>
          <w:color w:val="FF0000"/>
        </w:rPr>
        <w:t>Flexbox</w:t>
      </w:r>
      <w:r w:rsidRPr="00FB1145">
        <w:rPr>
          <w:color w:val="FF0000"/>
          <w:rtl/>
        </w:rPr>
        <w:t xml:space="preserve"> </w:t>
      </w:r>
      <w:r>
        <w:rPr>
          <w:rtl/>
        </w:rPr>
        <w:t>כדי לעצב את הניווט. הלוגו צריך להיות בקצה השמאלי, וקישורי הניווט (תגיות &lt;</w:t>
      </w:r>
      <w:r>
        <w:t>a</w:t>
      </w:r>
      <w:r>
        <w:rPr>
          <w:rtl/>
        </w:rPr>
        <w:t xml:space="preserve">&gt;) צריכים להיות מקובצים בקצה הימני. החל צל עדין של </w:t>
      </w:r>
      <w:r>
        <w:t>Box Shadow</w:t>
      </w:r>
      <w:r>
        <w:rPr>
          <w:rtl/>
        </w:rPr>
        <w:t xml:space="preserve"> בתחתית סרגל הניווט כך שייראה כאילו הוא מרחף מעל תוכן הדף. אנימציות: הוסף מעבר </w:t>
      </w:r>
      <w:r>
        <w:t>CSS</w:t>
      </w:r>
      <w:r>
        <w:rPr>
          <w:rtl/>
        </w:rPr>
        <w:t xml:space="preserve"> חלק לעוגנים. כאשר המשתמש מרחף מעל קישור, צבע הרקע שלו אמור להשתנות והוא אמור לנוע מעט למעלה (באמצעות </w:t>
      </w:r>
      <w:r>
        <w:t xml:space="preserve">transform: </w:t>
      </w:r>
      <w:proofErr w:type="spellStart"/>
      <w:r>
        <w:t>translateY</w:t>
      </w:r>
      <w:proofErr w:type="spellEnd"/>
      <w:r>
        <w:rPr>
          <w:rtl/>
        </w:rPr>
        <w:t xml:space="preserve">). </w:t>
      </w:r>
    </w:p>
    <w:p w14:paraId="68B21D8A" w14:textId="14242F9F" w:rsidR="002D6AED" w:rsidRDefault="002D6AED" w:rsidP="00FB1145">
      <w:pPr>
        <w:pStyle w:val="a3"/>
        <w:rPr>
          <w:rtl/>
        </w:rPr>
      </w:pPr>
    </w:p>
    <w:p w14:paraId="4B439D3C" w14:textId="4BED78B5" w:rsidR="002D6AED" w:rsidRDefault="002D6AED" w:rsidP="00FB1145">
      <w:pPr>
        <w:pStyle w:val="a3"/>
        <w:rPr>
          <w:rtl/>
        </w:rPr>
      </w:pPr>
      <w:r>
        <w:rPr>
          <w:rFonts w:hint="cs"/>
          <w:rtl/>
        </w:rPr>
        <w:t xml:space="preserve">הסבר של </w:t>
      </w:r>
      <w:proofErr w:type="spellStart"/>
      <w:r>
        <w:rPr>
          <w:rFonts w:hint="cs"/>
          <w:rtl/>
        </w:rPr>
        <w:t>גמיני</w:t>
      </w:r>
      <w:proofErr w:type="spellEnd"/>
    </w:p>
    <w:p w14:paraId="4585C904" w14:textId="143A5C7F" w:rsidR="002D6AED" w:rsidRDefault="002D6AED" w:rsidP="00FB1145">
      <w:pPr>
        <w:pStyle w:val="a3"/>
        <w:rPr>
          <w:rtl/>
        </w:rPr>
      </w:pPr>
      <w:r w:rsidRPr="002D6AED">
        <w:rPr>
          <w:rtl/>
        </w:rPr>
        <w:t>נקודות מרכזיות בקוד:</w:t>
      </w:r>
    </w:p>
    <w:p w14:paraId="58BE4B03" w14:textId="77777777" w:rsidR="002C6A66" w:rsidRDefault="002C6A66" w:rsidP="002C6A66">
      <w:pPr>
        <w:pStyle w:val="a3"/>
        <w:rPr>
          <w:rtl/>
        </w:rPr>
      </w:pPr>
      <w:r>
        <w:rPr>
          <w:rFonts w:cs="Arial"/>
          <w:rtl/>
        </w:rPr>
        <w:t xml:space="preserve">הקוד שציינת מתייחס למערכת העיצוב הגמישה של </w:t>
      </w:r>
      <w:r>
        <w:t>CSS</w:t>
      </w:r>
      <w:r>
        <w:rPr>
          <w:rFonts w:cs="Arial"/>
          <w:rtl/>
        </w:rPr>
        <w:t xml:space="preserve"> הנקראת </w:t>
      </w:r>
      <w:r>
        <w:t>Flexbox</w:t>
      </w:r>
      <w:r>
        <w:rPr>
          <w:rFonts w:cs="Arial"/>
          <w:rtl/>
        </w:rPr>
        <w:t>. שלוש התכונות הללו עובדות יחד כדי לסדר אלמנטים בשורה בצורה חכמה.</w:t>
      </w:r>
    </w:p>
    <w:p w14:paraId="175096B9" w14:textId="77777777" w:rsidR="002C6A66" w:rsidRDefault="002C6A66" w:rsidP="002C6A66">
      <w:pPr>
        <w:pStyle w:val="a3"/>
        <w:rPr>
          <w:rtl/>
        </w:rPr>
      </w:pPr>
    </w:p>
    <w:p w14:paraId="09B2E883" w14:textId="77777777" w:rsidR="002C6A66" w:rsidRDefault="002C6A66" w:rsidP="002C6A66">
      <w:pPr>
        <w:pStyle w:val="a3"/>
        <w:rPr>
          <w:rtl/>
        </w:rPr>
      </w:pPr>
      <w:r>
        <w:rPr>
          <w:rFonts w:cs="Arial"/>
          <w:rtl/>
        </w:rPr>
        <w:t>הנה פירוט של כל תכונה:</w:t>
      </w:r>
    </w:p>
    <w:p w14:paraId="2F8EB0FF" w14:textId="77777777" w:rsidR="002C6A66" w:rsidRDefault="002C6A66" w:rsidP="002C6A66">
      <w:pPr>
        <w:pStyle w:val="a3"/>
        <w:rPr>
          <w:rtl/>
        </w:rPr>
      </w:pPr>
    </w:p>
    <w:p w14:paraId="10290473" w14:textId="77777777" w:rsidR="002C6A66" w:rsidRDefault="002C6A66" w:rsidP="002C6A66">
      <w:pPr>
        <w:pStyle w:val="a3"/>
        <w:rPr>
          <w:rtl/>
        </w:rPr>
      </w:pPr>
      <w:r>
        <w:t xml:space="preserve">display: </w:t>
      </w:r>
      <w:proofErr w:type="gramStart"/>
      <w:r>
        <w:t>flex</w:t>
      </w:r>
      <w:r>
        <w:rPr>
          <w:rFonts w:cs="Arial"/>
          <w:rtl/>
        </w:rPr>
        <w:t>;:</w:t>
      </w:r>
      <w:proofErr w:type="gramEnd"/>
      <w:r>
        <w:rPr>
          <w:rFonts w:cs="Arial"/>
          <w:rtl/>
        </w:rPr>
        <w:t xml:space="preserve"> מגדיר את האלמנט (ה"עוטף") כמכולת </w:t>
      </w:r>
      <w:r>
        <w:t>Flex (Flex container)</w:t>
      </w:r>
      <w:r>
        <w:rPr>
          <w:rFonts w:cs="Arial"/>
          <w:rtl/>
        </w:rPr>
        <w:t xml:space="preserve">. ברגע שאתה מגדיר את זה, כל האלמנטים שנמצאים ישירות בתוכו (ה"ילדים") הופכים לפריטי </w:t>
      </w:r>
      <w:r>
        <w:t>Flex</w:t>
      </w:r>
      <w:r>
        <w:rPr>
          <w:rFonts w:cs="Arial"/>
          <w:rtl/>
        </w:rPr>
        <w:t>, מה שמאפשר לסדר אותם בצורה גמישה, גם כשהגודל של המסך משתנה.</w:t>
      </w:r>
    </w:p>
    <w:p w14:paraId="109C7324" w14:textId="77777777" w:rsidR="002C6A66" w:rsidRDefault="002C6A66" w:rsidP="002C6A66">
      <w:pPr>
        <w:pStyle w:val="a3"/>
        <w:rPr>
          <w:rtl/>
        </w:rPr>
      </w:pPr>
    </w:p>
    <w:p w14:paraId="5CF9EADE" w14:textId="77777777" w:rsidR="002C6A66" w:rsidRDefault="002C6A66" w:rsidP="002C6A66">
      <w:pPr>
        <w:pStyle w:val="a3"/>
        <w:rPr>
          <w:rtl/>
        </w:rPr>
      </w:pPr>
      <w:r>
        <w:t xml:space="preserve">direction: </w:t>
      </w:r>
      <w:proofErr w:type="spellStart"/>
      <w:proofErr w:type="gramStart"/>
      <w:r>
        <w:t>ltr</w:t>
      </w:r>
      <w:proofErr w:type="spellEnd"/>
      <w:r>
        <w:rPr>
          <w:rFonts w:cs="Arial"/>
          <w:rtl/>
        </w:rPr>
        <w:t>;:</w:t>
      </w:r>
      <w:proofErr w:type="gramEnd"/>
      <w:r>
        <w:rPr>
          <w:rFonts w:cs="Arial"/>
          <w:rtl/>
        </w:rPr>
        <w:t xml:space="preserve"> ראשי תיבות של </w:t>
      </w:r>
      <w:r>
        <w:t>Left To Right</w:t>
      </w:r>
      <w:r>
        <w:rPr>
          <w:rFonts w:cs="Arial"/>
          <w:rtl/>
        </w:rPr>
        <w:t xml:space="preserve"> (משמאל לימין). תכונה זו קובעת את כיוון הזרימה של התוכן. בתוך </w:t>
      </w:r>
      <w:r>
        <w:t>Flexbox</w:t>
      </w:r>
      <w:r>
        <w:rPr>
          <w:rFonts w:cs="Arial"/>
          <w:rtl/>
        </w:rPr>
        <w:t>, זה אומר שהפריט הראשון יתחיל בצד שמאל והפריטים הבאים יסתדרו ימינה. (לשפות כמו עברית או ערבית, לרוב נשתמש ב-</w:t>
      </w:r>
      <w:proofErr w:type="spellStart"/>
      <w:r>
        <w:t>rtl</w:t>
      </w:r>
      <w:proofErr w:type="spellEnd"/>
      <w:r>
        <w:rPr>
          <w:rFonts w:cs="Arial"/>
          <w:rtl/>
        </w:rPr>
        <w:t>).</w:t>
      </w:r>
    </w:p>
    <w:p w14:paraId="7AB428BA" w14:textId="77777777" w:rsidR="002C6A66" w:rsidRDefault="002C6A66" w:rsidP="002C6A66">
      <w:pPr>
        <w:pStyle w:val="a3"/>
        <w:rPr>
          <w:rtl/>
        </w:rPr>
      </w:pPr>
    </w:p>
    <w:p w14:paraId="6C8B5EDB" w14:textId="77777777" w:rsidR="002C6A66" w:rsidRDefault="002C6A66" w:rsidP="002C6A66">
      <w:pPr>
        <w:pStyle w:val="a3"/>
        <w:rPr>
          <w:rtl/>
        </w:rPr>
      </w:pPr>
      <w:r>
        <w:t>justify-content: space-</w:t>
      </w:r>
      <w:proofErr w:type="gramStart"/>
      <w:r>
        <w:t>between</w:t>
      </w:r>
      <w:r>
        <w:rPr>
          <w:rFonts w:cs="Arial"/>
          <w:rtl/>
        </w:rPr>
        <w:t>;:</w:t>
      </w:r>
      <w:proofErr w:type="gramEnd"/>
      <w:r>
        <w:rPr>
          <w:rFonts w:cs="Arial"/>
          <w:rtl/>
        </w:rPr>
        <w:t xml:space="preserve"> תכונה זו שולטת על יישור הפריטים לאורך הציר הראשי (במקרה הזה, אופקית). הערך </w:t>
      </w:r>
      <w:r>
        <w:t>space-between</w:t>
      </w:r>
      <w:r>
        <w:rPr>
          <w:rFonts w:cs="Arial"/>
          <w:rtl/>
        </w:rPr>
        <w:t xml:space="preserve"> אומר לדפדפן: "קח את הפריט הראשון והצמד אותו לקצה השמאלי, קח את הפריט האחרון והצמד אותו לקצה הימני, ואת כל הרווח שנותר פזר באופן שווה בין הפריטים שבאמצע".</w:t>
      </w:r>
    </w:p>
    <w:p w14:paraId="39C2D7FE" w14:textId="77777777" w:rsidR="002C6A66" w:rsidRDefault="002C6A66" w:rsidP="002C6A66">
      <w:pPr>
        <w:pStyle w:val="a3"/>
        <w:rPr>
          <w:rtl/>
        </w:rPr>
      </w:pPr>
    </w:p>
    <w:p w14:paraId="1DFB29A3" w14:textId="25B48A36" w:rsidR="002C6A66" w:rsidRDefault="002C6A66" w:rsidP="002C6A66">
      <w:pPr>
        <w:pStyle w:val="a3"/>
        <w:rPr>
          <w:rtl/>
        </w:rPr>
      </w:pPr>
      <w:r>
        <w:rPr>
          <w:rFonts w:cs="Arial"/>
          <w:rtl/>
        </w:rPr>
        <w:t>בסיכום: השילוב של שלושתם ייצור שורה של אלמנטים שמתחילה משמאל לימין, נמתחת על פני כל רוחב המכולה, ויוצרת רווחים שווים בין האלמנטים (ללא רווחים בקצוות).</w:t>
      </w:r>
    </w:p>
    <w:p w14:paraId="1A26FE55" w14:textId="77777777" w:rsidR="002C6A66" w:rsidRPr="002C6A66" w:rsidRDefault="002C6A66" w:rsidP="002C6A66">
      <w:pPr>
        <w:pStyle w:val="a3"/>
        <w:rPr>
          <w:rFonts w:hint="cs"/>
          <w:rtl/>
        </w:rPr>
      </w:pPr>
    </w:p>
    <w:p w14:paraId="387D86FB" w14:textId="77777777" w:rsidR="002D6AED" w:rsidRPr="002D6AED" w:rsidRDefault="002D6AED" w:rsidP="00FB1145">
      <w:pPr>
        <w:pStyle w:val="a3"/>
        <w:rPr>
          <w:highlight w:val="yellow"/>
          <w:rtl/>
        </w:rPr>
      </w:pPr>
      <w:r w:rsidRPr="002D6AED">
        <w:rPr>
          <w:highlight w:val="yellow"/>
          <w:rtl/>
        </w:rPr>
        <w:t>מיקום (</w:t>
      </w:r>
      <w:r w:rsidRPr="002D6AED">
        <w:rPr>
          <w:highlight w:val="yellow"/>
        </w:rPr>
        <w:t>Flexbox</w:t>
      </w:r>
      <w:r w:rsidRPr="002D6AED">
        <w:rPr>
          <w:highlight w:val="yellow"/>
          <w:rtl/>
        </w:rPr>
        <w:t xml:space="preserve">): התכונה </w:t>
      </w:r>
      <w:r w:rsidRPr="002D6AED">
        <w:rPr>
          <w:highlight w:val="yellow"/>
        </w:rPr>
        <w:t>justify-content: space-between</w:t>
      </w:r>
      <w:r w:rsidRPr="002D6AED">
        <w:rPr>
          <w:highlight w:val="yellow"/>
          <w:rtl/>
        </w:rPr>
        <w:t xml:space="preserve"> דוחפת את הלוגו לקצה אחד ואת קונטיינר הקישורים (.</w:t>
      </w:r>
      <w:r w:rsidRPr="002D6AED">
        <w:rPr>
          <w:highlight w:val="yellow"/>
        </w:rPr>
        <w:t>nav-links</w:t>
      </w:r>
      <w:r w:rsidRPr="002D6AED">
        <w:rPr>
          <w:highlight w:val="yellow"/>
          <w:rtl/>
        </w:rPr>
        <w:t>) לקצה השני. מכיוון שביקשת ספציפית שהלוגו יהיה משמאל וסביבת העבודה בעברית (</w:t>
      </w:r>
      <w:r w:rsidRPr="002D6AED">
        <w:rPr>
          <w:highlight w:val="yellow"/>
        </w:rPr>
        <w:t>RTL</w:t>
      </w:r>
      <w:r w:rsidRPr="002D6AED">
        <w:rPr>
          <w:highlight w:val="yellow"/>
          <w:rtl/>
        </w:rPr>
        <w:t xml:space="preserve">) בדרך כלל הופכת את הכיוונים, הוספתי </w:t>
      </w:r>
      <w:r w:rsidRPr="002D6AED">
        <w:rPr>
          <w:highlight w:val="yellow"/>
        </w:rPr>
        <w:t xml:space="preserve">direction: </w:t>
      </w:r>
      <w:proofErr w:type="spellStart"/>
      <w:r w:rsidRPr="002D6AED">
        <w:rPr>
          <w:highlight w:val="yellow"/>
        </w:rPr>
        <w:t>ltr</w:t>
      </w:r>
      <w:proofErr w:type="spellEnd"/>
      <w:r w:rsidRPr="002D6AED">
        <w:rPr>
          <w:highlight w:val="yellow"/>
          <w:rtl/>
        </w:rPr>
        <w:t xml:space="preserve"> ברמת ה-&lt;</w:t>
      </w:r>
      <w:r w:rsidRPr="002D6AED">
        <w:rPr>
          <w:highlight w:val="yellow"/>
        </w:rPr>
        <w:t>nav</w:t>
      </w:r>
      <w:r w:rsidRPr="002D6AED">
        <w:rPr>
          <w:highlight w:val="yellow"/>
          <w:rtl/>
        </w:rPr>
        <w:t>&gt; כדי להבטיח עמידה מדויקת בדרישת המיקום.</w:t>
      </w:r>
    </w:p>
    <w:p w14:paraId="42B00D92" w14:textId="77777777" w:rsidR="002D6AED" w:rsidRPr="002D6AED" w:rsidRDefault="002D6AED" w:rsidP="00FB1145">
      <w:pPr>
        <w:pStyle w:val="a3"/>
        <w:rPr>
          <w:highlight w:val="yellow"/>
          <w:rtl/>
        </w:rPr>
      </w:pPr>
    </w:p>
    <w:p w14:paraId="77057154" w14:textId="77777777" w:rsidR="002D6AED" w:rsidRPr="002D6AED" w:rsidRDefault="002D6AED" w:rsidP="00FB1145">
      <w:pPr>
        <w:pStyle w:val="a3"/>
        <w:rPr>
          <w:highlight w:val="yellow"/>
          <w:rtl/>
        </w:rPr>
      </w:pPr>
      <w:r w:rsidRPr="002D6AED">
        <w:rPr>
          <w:highlight w:val="yellow"/>
          <w:rtl/>
        </w:rPr>
        <w:t>הצללה (</w:t>
      </w:r>
      <w:r w:rsidRPr="002D6AED">
        <w:rPr>
          <w:highlight w:val="yellow"/>
        </w:rPr>
        <w:t>Box Shadow</w:t>
      </w:r>
      <w:r w:rsidRPr="002D6AED">
        <w:rPr>
          <w:highlight w:val="yellow"/>
          <w:rtl/>
        </w:rPr>
        <w:t>): הערך 0 4</w:t>
      </w:r>
      <w:r w:rsidRPr="002D6AED">
        <w:rPr>
          <w:highlight w:val="yellow"/>
        </w:rPr>
        <w:t xml:space="preserve">px 10px </w:t>
      </w:r>
      <w:proofErr w:type="spellStart"/>
      <w:r w:rsidRPr="002D6AED">
        <w:rPr>
          <w:highlight w:val="yellow"/>
        </w:rPr>
        <w:t>rgba</w:t>
      </w:r>
      <w:proofErr w:type="spellEnd"/>
      <w:r w:rsidRPr="002D6AED">
        <w:rPr>
          <w:highlight w:val="yellow"/>
          <w:rtl/>
        </w:rPr>
        <w:t>(0, 0, 0, 0.1) יוצר צל רך מאוד בתחתית.</w:t>
      </w:r>
    </w:p>
    <w:p w14:paraId="26D994CF" w14:textId="77777777" w:rsidR="002D6AED" w:rsidRPr="002D6AED" w:rsidRDefault="002D6AED" w:rsidP="00FB1145">
      <w:pPr>
        <w:pStyle w:val="a3"/>
        <w:rPr>
          <w:highlight w:val="yellow"/>
          <w:rtl/>
        </w:rPr>
      </w:pPr>
    </w:p>
    <w:p w14:paraId="703C9B55" w14:textId="042E9541" w:rsidR="002D6AED" w:rsidRPr="002D6AED" w:rsidRDefault="002D6AED" w:rsidP="00FB1145">
      <w:pPr>
        <w:pStyle w:val="a3"/>
        <w:rPr>
          <w:rtl/>
        </w:rPr>
      </w:pPr>
      <w:r w:rsidRPr="002D6AED">
        <w:rPr>
          <w:highlight w:val="yellow"/>
          <w:rtl/>
        </w:rPr>
        <w:t>אנימציות (</w:t>
      </w:r>
      <w:r w:rsidRPr="002D6AED">
        <w:rPr>
          <w:highlight w:val="yellow"/>
        </w:rPr>
        <w:t>Transitions &amp; Transforms</w:t>
      </w:r>
      <w:r w:rsidRPr="002D6AED">
        <w:rPr>
          <w:highlight w:val="yellow"/>
          <w:rtl/>
        </w:rPr>
        <w:t>): לתגית ה-&lt;</w:t>
      </w:r>
      <w:r w:rsidRPr="002D6AED">
        <w:rPr>
          <w:highlight w:val="yellow"/>
        </w:rPr>
        <w:t>a</w:t>
      </w:r>
      <w:r w:rsidRPr="002D6AED">
        <w:rPr>
          <w:highlight w:val="yellow"/>
          <w:rtl/>
        </w:rPr>
        <w:t xml:space="preserve">&gt; מוגדר </w:t>
      </w:r>
      <w:r w:rsidRPr="002D6AED">
        <w:rPr>
          <w:highlight w:val="yellow"/>
        </w:rPr>
        <w:t>transition: all 0.3s ease</w:t>
      </w:r>
      <w:r w:rsidRPr="002D6AED">
        <w:rPr>
          <w:highlight w:val="yellow"/>
          <w:rtl/>
        </w:rPr>
        <w:t xml:space="preserve"> כדי שהשינויים לא יקרו בבת אחת. במצב :</w:t>
      </w:r>
      <w:r w:rsidRPr="002D6AED">
        <w:rPr>
          <w:highlight w:val="yellow"/>
        </w:rPr>
        <w:t>hover</w:t>
      </w:r>
      <w:r w:rsidRPr="002D6AED">
        <w:rPr>
          <w:highlight w:val="yellow"/>
          <w:rtl/>
        </w:rPr>
        <w:t>, צבע הרקע מתחלף ו-</w:t>
      </w:r>
      <w:r w:rsidRPr="002D6AED">
        <w:rPr>
          <w:highlight w:val="yellow"/>
        </w:rPr>
        <w:t xml:space="preserve">transform: </w:t>
      </w:r>
      <w:proofErr w:type="spellStart"/>
      <w:r w:rsidRPr="002D6AED">
        <w:rPr>
          <w:highlight w:val="yellow"/>
        </w:rPr>
        <w:t>translateY</w:t>
      </w:r>
      <w:proofErr w:type="spellEnd"/>
      <w:r w:rsidRPr="002D6AED">
        <w:rPr>
          <w:highlight w:val="yellow"/>
        </w:rPr>
        <w:t>(-4px)</w:t>
      </w:r>
      <w:r w:rsidRPr="002D6AED">
        <w:rPr>
          <w:highlight w:val="yellow"/>
          <w:rtl/>
        </w:rPr>
        <w:t xml:space="preserve"> מרים את האלמנט ב-4 פיקסלים למעלה. שימוש ב-</w:t>
      </w:r>
      <w:proofErr w:type="spellStart"/>
      <w:r w:rsidRPr="002D6AED">
        <w:rPr>
          <w:highlight w:val="yellow"/>
        </w:rPr>
        <w:t>translateY</w:t>
      </w:r>
      <w:proofErr w:type="spellEnd"/>
      <w:r w:rsidRPr="002D6AED">
        <w:rPr>
          <w:highlight w:val="yellow"/>
          <w:rtl/>
        </w:rPr>
        <w:t xml:space="preserve"> במקום בשינוי שוליים (</w:t>
      </w:r>
      <w:r w:rsidRPr="002D6AED">
        <w:rPr>
          <w:highlight w:val="yellow"/>
        </w:rPr>
        <w:t>margins</w:t>
      </w:r>
      <w:r w:rsidRPr="002D6AED">
        <w:rPr>
          <w:highlight w:val="yellow"/>
          <w:rtl/>
        </w:rPr>
        <w:t>) מבטיח שהאנימציה תהיה חלקה ולא תגרום ל"קפיצות" במבנה הדף.</w:t>
      </w:r>
    </w:p>
    <w:sectPr w:rsidR="002D6AED" w:rsidRPr="002D6AED" w:rsidSect="00F37976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A55BA"/>
    <w:multiLevelType w:val="multilevel"/>
    <w:tmpl w:val="2BA49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266641"/>
    <w:multiLevelType w:val="multilevel"/>
    <w:tmpl w:val="0F0C8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990204"/>
    <w:multiLevelType w:val="multilevel"/>
    <w:tmpl w:val="F4864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014E64"/>
    <w:multiLevelType w:val="multilevel"/>
    <w:tmpl w:val="17543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18AB"/>
    <w:rsid w:val="002018AB"/>
    <w:rsid w:val="002C6A66"/>
    <w:rsid w:val="002D6AED"/>
    <w:rsid w:val="00F37976"/>
    <w:rsid w:val="00FB11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8F5301"/>
  <w15:chartTrackingRefBased/>
  <w15:docId w15:val="{18153480-3C11-4486-A2D8-354AE79B10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FB1145"/>
    <w:pPr>
      <w:bidi/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42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82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68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417</Words>
  <Characters>2089</Characters>
  <Application>Microsoft Office Word</Application>
  <DocSecurity>0</DocSecurity>
  <Lines>17</Lines>
  <Paragraphs>5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Owner</dc:creator>
  <cp:keywords/>
  <dc:description/>
  <cp:lastModifiedBy>Owner</cp:lastModifiedBy>
  <cp:revision>2</cp:revision>
  <dcterms:created xsi:type="dcterms:W3CDTF">2026-04-28T19:20:00Z</dcterms:created>
  <dcterms:modified xsi:type="dcterms:W3CDTF">2026-04-28T19:20:00Z</dcterms:modified>
</cp:coreProperties>
</file>