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008B" w14:textId="047021CA" w:rsidR="000C27BF" w:rsidRDefault="000B67EB" w:rsidP="000B67EB">
      <w:pPr>
        <w:pStyle w:val="NormalWeb"/>
        <w:spacing w:before="0" w:beforeAutospacing="0" w:after="0" w:afterAutospacing="0" w:line="192" w:lineRule="auto"/>
        <w:rPr>
          <w:rFonts w:ascii="Arial" w:hAnsi="Arial" w:cs="Arial"/>
          <w:b/>
          <w:bCs/>
          <w:color w:val="000000" w:themeColor="text1"/>
          <w:kern w:val="24"/>
          <w:sz w:val="48"/>
          <w:szCs w:val="48"/>
        </w:rPr>
      </w:pPr>
      <w:r>
        <w:rPr>
          <w:rFonts w:ascii="Arial" w:hAnsi="Arial" w:cs="Arial"/>
          <w:b/>
          <w:bCs/>
          <w:color w:val="000000" w:themeColor="text1"/>
          <w:kern w:val="24"/>
          <w:sz w:val="48"/>
          <w:szCs w:val="48"/>
        </w:rPr>
        <w:t xml:space="preserve">Hands on challenge </w:t>
      </w:r>
      <w:r w:rsidR="004C1958">
        <w:rPr>
          <w:rFonts w:ascii="Arial" w:hAnsi="Arial" w:cs="Arial"/>
          <w:b/>
          <w:bCs/>
          <w:color w:val="000000" w:themeColor="text1"/>
          <w:kern w:val="24"/>
          <w:sz w:val="48"/>
          <w:szCs w:val="48"/>
        </w:rPr>
        <w:t xml:space="preserve"> </w:t>
      </w:r>
    </w:p>
    <w:p w14:paraId="4E20A5C9" w14:textId="77777777" w:rsidR="000C27BF" w:rsidRDefault="000C27BF" w:rsidP="000B67EB">
      <w:pPr>
        <w:pStyle w:val="NormalWeb"/>
        <w:spacing w:before="0" w:beforeAutospacing="0" w:after="0" w:afterAutospacing="0" w:line="192" w:lineRule="auto"/>
        <w:rPr>
          <w:rFonts w:ascii="Arial" w:hAnsi="Arial" w:cs="Arial"/>
          <w:b/>
          <w:bCs/>
          <w:color w:val="000000" w:themeColor="text1"/>
          <w:kern w:val="24"/>
          <w:sz w:val="48"/>
          <w:szCs w:val="48"/>
        </w:rPr>
      </w:pPr>
    </w:p>
    <w:p w14:paraId="6D921610" w14:textId="77777777" w:rsidR="00ED78CE" w:rsidRDefault="00ED78CE" w:rsidP="00ED78CE">
      <w:r>
        <w:t xml:space="preserve">You have just been hired as lead consultant for a new emerging home improvement store called “Tool Time.” The store specializes in home improvement supplies and has recently expanded nationally to compete with Home Depot and Lowes. </w:t>
      </w:r>
    </w:p>
    <w:p w14:paraId="18654945" w14:textId="77777777" w:rsidR="00ED78CE" w:rsidRDefault="00ED78CE" w:rsidP="00ED78CE"/>
    <w:p w14:paraId="00B88D73" w14:textId="77777777" w:rsidR="00ED78CE" w:rsidRDefault="00ED78CE" w:rsidP="00ED78CE">
      <w:r>
        <w:t xml:space="preserve">You have been provided with a vast amount of data sources on Lowes and Home Depot including store locations by county, and Census 2000 and 2010 data. On your first day on the job you must provide a strategic plan to identify how your competitors first choose their store locations. Once you have reverse engineered their strategy, you must develop one for Tool Time and select the next 5 store locations. </w:t>
      </w:r>
    </w:p>
    <w:p w14:paraId="43171CCA" w14:textId="77777777" w:rsidR="00ED78CE" w:rsidRDefault="00ED78CE" w:rsidP="00ED78CE"/>
    <w:p w14:paraId="68B84B12" w14:textId="77777777" w:rsidR="00ED78CE" w:rsidRDefault="00ED78CE" w:rsidP="00ED78CE">
      <w:r>
        <w:t xml:space="preserve">Home Depot and Lowes have similar store sizes, inventory and slight variations in their customer base. Typically, the stores are 120,000 square feet with a 20,000-square foot joining garden center. Inventory between the stores is quite similar with minor varieties here and there. Through your research and insight from your new colleagues at Tool Time, they have determined that customer demographics are the most important in making strategic decisions on store locations.  </w:t>
      </w:r>
    </w:p>
    <w:p w14:paraId="0124E71B" w14:textId="77777777" w:rsidR="00ED78CE" w:rsidRDefault="00ED78CE" w:rsidP="00ED78CE"/>
    <w:p w14:paraId="7FC2AA0E" w14:textId="77777777" w:rsidR="00ED78CE" w:rsidRDefault="00ED78CE" w:rsidP="00ED78CE">
      <w:r>
        <w:t xml:space="preserve">The customers for Home Depot and Lowes are split into the following categories: </w:t>
      </w:r>
    </w:p>
    <w:p w14:paraId="6A02E494" w14:textId="77777777" w:rsidR="00ED78CE" w:rsidRDefault="00ED78CE" w:rsidP="00ED78CE">
      <w:pPr>
        <w:pStyle w:val="ListParagraph"/>
        <w:numPr>
          <w:ilvl w:val="0"/>
          <w:numId w:val="12"/>
        </w:numPr>
      </w:pPr>
      <w:r w:rsidRPr="00DA151F">
        <w:rPr>
          <w:i/>
        </w:rPr>
        <w:t>Contractors</w:t>
      </w:r>
      <w:r>
        <w:t xml:space="preserve"> involved in the construction and repairs of homes. This group comes to the store to buy home construction supplies, raw materials and tools</w:t>
      </w:r>
    </w:p>
    <w:p w14:paraId="0C07F323" w14:textId="77777777" w:rsidR="00ED78CE" w:rsidRDefault="00ED78CE" w:rsidP="00ED78CE">
      <w:pPr>
        <w:pStyle w:val="ListParagraph"/>
        <w:numPr>
          <w:ilvl w:val="0"/>
          <w:numId w:val="12"/>
        </w:numPr>
      </w:pPr>
      <w:r w:rsidRPr="00DA151F">
        <w:rPr>
          <w:i/>
        </w:rPr>
        <w:t>DIY consumers</w:t>
      </w:r>
      <w:r>
        <w:t xml:space="preserve"> are homeowners or renters that live in a dwelling and come to the stores to buy materials and request consulting on their projects from the store staff</w:t>
      </w:r>
    </w:p>
    <w:p w14:paraId="28073260" w14:textId="77777777" w:rsidR="00ED78CE" w:rsidRDefault="00ED78CE" w:rsidP="00ED78CE">
      <w:pPr>
        <w:pStyle w:val="ListParagraph"/>
        <w:numPr>
          <w:ilvl w:val="0"/>
          <w:numId w:val="12"/>
        </w:numPr>
      </w:pPr>
      <w:r w:rsidRPr="00E87FCD">
        <w:rPr>
          <w:i/>
        </w:rPr>
        <w:t>Finished product</w:t>
      </w:r>
      <w:r>
        <w:t xml:space="preserve"> consumers –are those that come to the store to purchase goods that have been completed by the manufacturer but may need installation assistance like refrigerators, light fixtures, washer and dryers, etc. </w:t>
      </w:r>
    </w:p>
    <w:p w14:paraId="37244A3E" w14:textId="77777777" w:rsidR="00ED78CE" w:rsidRDefault="00ED78CE" w:rsidP="00ED78CE"/>
    <w:p w14:paraId="0640FD4D" w14:textId="77777777" w:rsidR="00ED78CE" w:rsidRDefault="00ED78CE" w:rsidP="00ED78CE">
      <w:r>
        <w:t xml:space="preserve">Unfortunately, you do not have raw data on the above 3 customer categories. However, the next best data points which relate to these customers are free and available to you – Census Data. The census data provides a broad but telling story of each county in the United States. Many businesses use this data for market research. The types of customers that Home Depot and Lowes are targeting can be gleaned from this census and store location data. A data dictionary of this data can be referenced in the appendix section. </w:t>
      </w:r>
    </w:p>
    <w:p w14:paraId="5584F1A6" w14:textId="2AD94E00" w:rsidR="000C27BF" w:rsidRDefault="000C27BF" w:rsidP="000B67EB">
      <w:pPr>
        <w:pStyle w:val="NormalWeb"/>
        <w:spacing w:before="0" w:beforeAutospacing="0" w:after="0" w:afterAutospacing="0" w:line="192" w:lineRule="auto"/>
        <w:rPr>
          <w:rFonts w:ascii="Arial" w:hAnsi="Arial" w:cs="Arial"/>
          <w:bCs/>
          <w:color w:val="000000" w:themeColor="text1"/>
          <w:kern w:val="24"/>
          <w:szCs w:val="48"/>
        </w:rPr>
      </w:pPr>
      <w:bookmarkStart w:id="0" w:name="_GoBack"/>
      <w:bookmarkEnd w:id="0"/>
    </w:p>
    <w:p w14:paraId="5180E1A7" w14:textId="77777777" w:rsidR="00FA15F4" w:rsidRPr="000C27BF" w:rsidRDefault="00FA15F4" w:rsidP="000B67EB">
      <w:pPr>
        <w:pStyle w:val="NormalWeb"/>
        <w:spacing w:before="0" w:beforeAutospacing="0" w:after="0" w:afterAutospacing="0" w:line="192" w:lineRule="auto"/>
        <w:rPr>
          <w:rFonts w:ascii="Arial" w:hAnsi="Arial" w:cs="Arial"/>
          <w:bCs/>
          <w:color w:val="000000" w:themeColor="text1"/>
          <w:kern w:val="24"/>
          <w:szCs w:val="48"/>
        </w:rPr>
      </w:pPr>
    </w:p>
    <w:p w14:paraId="4A2C95A1" w14:textId="77777777" w:rsidR="004F615E" w:rsidRDefault="00327D36" w:rsidP="009D1A28">
      <w:pPr>
        <w:numPr>
          <w:ilvl w:val="0"/>
          <w:numId w:val="11"/>
        </w:numPr>
        <w:rPr>
          <w:rFonts w:eastAsia="Times New Roman"/>
          <w:sz w:val="40"/>
        </w:rPr>
      </w:pPr>
      <w:r w:rsidRPr="009D1A28">
        <w:rPr>
          <w:rFonts w:eastAsia="Times New Roman"/>
          <w:sz w:val="40"/>
        </w:rPr>
        <w:t xml:space="preserve">The </w:t>
      </w:r>
      <w:proofErr w:type="spellStart"/>
      <w:r w:rsidRPr="009D1A28">
        <w:rPr>
          <w:rFonts w:eastAsia="Times New Roman"/>
          <w:sz w:val="40"/>
        </w:rPr>
        <w:t>HDLData</w:t>
      </w:r>
      <w:proofErr w:type="spellEnd"/>
      <w:r w:rsidRPr="009D1A28">
        <w:rPr>
          <w:rFonts w:eastAsia="Times New Roman"/>
          <w:sz w:val="40"/>
        </w:rPr>
        <w:t xml:space="preserve"> is a compilation of a web scrapper to obtain recent Home Depot and Lowes stores across all 50 states. The store location data was merged with 2000 and 2010 Census data and identifies the demographics of the store locations. </w:t>
      </w:r>
    </w:p>
    <w:p w14:paraId="634259C6" w14:textId="77777777" w:rsidR="00FA15F4" w:rsidRPr="009D1A28" w:rsidRDefault="00FA15F4" w:rsidP="00FA15F4">
      <w:pPr>
        <w:ind w:left="720"/>
        <w:rPr>
          <w:rFonts w:eastAsia="Times New Roman"/>
          <w:sz w:val="40"/>
        </w:rPr>
      </w:pPr>
    </w:p>
    <w:p w14:paraId="2B751FF9" w14:textId="77777777" w:rsidR="004F615E" w:rsidRDefault="00327D36" w:rsidP="009D1A28">
      <w:pPr>
        <w:numPr>
          <w:ilvl w:val="0"/>
          <w:numId w:val="11"/>
        </w:numPr>
        <w:rPr>
          <w:rFonts w:eastAsia="Times New Roman"/>
          <w:sz w:val="40"/>
        </w:rPr>
      </w:pPr>
      <w:r w:rsidRPr="009D1A28">
        <w:rPr>
          <w:rFonts w:eastAsia="Times New Roman"/>
          <w:sz w:val="40"/>
        </w:rPr>
        <w:t xml:space="preserve">While there are similarities in the stores of what they sell (home improvement merchandise) there is a unique strategy for each of the stores target market. </w:t>
      </w:r>
    </w:p>
    <w:p w14:paraId="2051CDC0" w14:textId="77777777" w:rsidR="00FA15F4" w:rsidRDefault="00FA15F4" w:rsidP="00FA15F4">
      <w:pPr>
        <w:rPr>
          <w:rFonts w:eastAsia="Times New Roman"/>
          <w:sz w:val="40"/>
        </w:rPr>
      </w:pPr>
    </w:p>
    <w:p w14:paraId="037AFD3D" w14:textId="5C31BA32" w:rsidR="00FA15F4" w:rsidRPr="009D1A28" w:rsidRDefault="00FA15F4" w:rsidP="009D1A28">
      <w:pPr>
        <w:numPr>
          <w:ilvl w:val="0"/>
          <w:numId w:val="11"/>
        </w:numPr>
        <w:rPr>
          <w:rFonts w:eastAsia="Times New Roman"/>
          <w:sz w:val="40"/>
        </w:rPr>
      </w:pPr>
      <w:r>
        <w:rPr>
          <w:rFonts w:eastAsia="Times New Roman"/>
          <w:sz w:val="40"/>
        </w:rPr>
        <w:lastRenderedPageBreak/>
        <w:t xml:space="preserve">Throughout today’s class we will reverse engineer this strategy and predict where the stores will end up next. </w:t>
      </w:r>
    </w:p>
    <w:p w14:paraId="1BF096C1" w14:textId="77777777" w:rsidR="000B67EB" w:rsidRDefault="000B67EB" w:rsidP="000B67EB">
      <w:pPr>
        <w:rPr>
          <w:rFonts w:eastAsia="Times New Roman"/>
          <w:sz w:val="40"/>
        </w:rPr>
      </w:pPr>
    </w:p>
    <w:p w14:paraId="2E0F019F" w14:textId="77777777" w:rsidR="0042338E" w:rsidRDefault="0042338E" w:rsidP="00FA15F4">
      <w:pPr>
        <w:rPr>
          <w:rFonts w:eastAsia="Times New Roman"/>
          <w:sz w:val="40"/>
        </w:rPr>
      </w:pPr>
    </w:p>
    <w:p w14:paraId="6A3F4792" w14:textId="77777777" w:rsidR="002B20D1" w:rsidRPr="0042338E" w:rsidRDefault="004C600A" w:rsidP="0042338E">
      <w:pPr>
        <w:numPr>
          <w:ilvl w:val="0"/>
          <w:numId w:val="2"/>
        </w:numPr>
        <w:rPr>
          <w:rFonts w:eastAsia="Times New Roman"/>
        </w:rPr>
      </w:pPr>
      <w:r w:rsidRPr="0042338E">
        <w:rPr>
          <w:rFonts w:eastAsia="Times New Roman"/>
        </w:rPr>
        <w:t xml:space="preserve">Data Dictionary </w:t>
      </w:r>
    </w:p>
    <w:p w14:paraId="18A98D60" w14:textId="77777777" w:rsidR="002B20D1" w:rsidRPr="0042338E" w:rsidRDefault="004C600A" w:rsidP="0042338E">
      <w:pPr>
        <w:numPr>
          <w:ilvl w:val="1"/>
          <w:numId w:val="2"/>
        </w:numPr>
        <w:rPr>
          <w:rFonts w:eastAsia="Times New Roman"/>
        </w:rPr>
      </w:pPr>
      <w:proofErr w:type="spellStart"/>
      <w:r w:rsidRPr="0042338E">
        <w:rPr>
          <w:rFonts w:eastAsia="Times New Roman"/>
        </w:rPr>
        <w:t>Areaname</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city / </w:t>
      </w:r>
      <w:proofErr w:type="gramStart"/>
      <w:r w:rsidRPr="0042338E">
        <w:rPr>
          <w:rFonts w:eastAsia="Times New Roman"/>
        </w:rPr>
        <w:t>town  name</w:t>
      </w:r>
      <w:proofErr w:type="gramEnd"/>
    </w:p>
    <w:p w14:paraId="3BA14D7A" w14:textId="77777777" w:rsidR="002B20D1" w:rsidRPr="0042338E" w:rsidRDefault="004C600A" w:rsidP="0042338E">
      <w:pPr>
        <w:numPr>
          <w:ilvl w:val="1"/>
          <w:numId w:val="2"/>
        </w:numPr>
        <w:rPr>
          <w:rFonts w:eastAsia="Times New Roman"/>
        </w:rPr>
      </w:pPr>
      <w:r w:rsidRPr="0042338E">
        <w:rPr>
          <w:rFonts w:eastAsia="Times New Roman"/>
        </w:rPr>
        <w:t xml:space="preserve">County </w:t>
      </w:r>
      <w:r w:rsidRPr="0042338E">
        <w:rPr>
          <w:rFonts w:eastAsia="Times New Roman"/>
          <w:cs/>
          <w:lang w:bidi="mr-IN"/>
        </w:rPr>
        <w:t>–</w:t>
      </w:r>
      <w:r w:rsidRPr="0042338E">
        <w:rPr>
          <w:rFonts w:eastAsia="Times New Roman"/>
        </w:rPr>
        <w:t xml:space="preserve"> </w:t>
      </w:r>
      <w:proofErr w:type="spellStart"/>
      <w:r w:rsidRPr="0042338E">
        <w:rPr>
          <w:rFonts w:eastAsia="Times New Roman"/>
        </w:rPr>
        <w:t>zipcode</w:t>
      </w:r>
      <w:proofErr w:type="spellEnd"/>
    </w:p>
    <w:p w14:paraId="3626249A" w14:textId="77777777" w:rsidR="002B20D1" w:rsidRPr="0042338E" w:rsidRDefault="004C600A" w:rsidP="0042338E">
      <w:pPr>
        <w:numPr>
          <w:ilvl w:val="1"/>
          <w:numId w:val="2"/>
        </w:numPr>
        <w:rPr>
          <w:rFonts w:eastAsia="Times New Roman"/>
        </w:rPr>
      </w:pPr>
      <w:r w:rsidRPr="0042338E">
        <w:rPr>
          <w:rFonts w:eastAsia="Times New Roman"/>
        </w:rPr>
        <w:t xml:space="preserve">State </w:t>
      </w:r>
    </w:p>
    <w:p w14:paraId="7056F545" w14:textId="77777777" w:rsidR="002B20D1" w:rsidRPr="0042338E" w:rsidRDefault="004C600A" w:rsidP="0042338E">
      <w:pPr>
        <w:numPr>
          <w:ilvl w:val="1"/>
          <w:numId w:val="2"/>
        </w:numPr>
        <w:rPr>
          <w:rFonts w:eastAsia="Times New Roman"/>
        </w:rPr>
      </w:pPr>
      <w:proofErr w:type="spellStart"/>
      <w:r w:rsidRPr="0042338E">
        <w:rPr>
          <w:rFonts w:eastAsia="Times New Roman"/>
        </w:rPr>
        <w:t>Lcount</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count of Lowes stores in the town/city</w:t>
      </w:r>
    </w:p>
    <w:p w14:paraId="530C434A" w14:textId="77777777" w:rsidR="002B20D1" w:rsidRPr="0042338E" w:rsidRDefault="004C600A" w:rsidP="0042338E">
      <w:pPr>
        <w:numPr>
          <w:ilvl w:val="1"/>
          <w:numId w:val="2"/>
        </w:numPr>
        <w:rPr>
          <w:rFonts w:eastAsia="Times New Roman"/>
        </w:rPr>
      </w:pPr>
      <w:proofErr w:type="spellStart"/>
      <w:r w:rsidRPr="0042338E">
        <w:rPr>
          <w:rFonts w:eastAsia="Times New Roman"/>
        </w:rPr>
        <w:t>Hdcount</w:t>
      </w:r>
      <w:proofErr w:type="spellEnd"/>
      <w:r w:rsidRPr="0042338E">
        <w:rPr>
          <w:rFonts w:eastAsia="Times New Roman"/>
        </w:rPr>
        <w:t xml:space="preserve"> </w:t>
      </w:r>
      <w:r w:rsidRPr="0042338E">
        <w:rPr>
          <w:rFonts w:eastAsia="Times New Roman"/>
          <w:cs/>
          <w:lang w:bidi="mr-IN"/>
        </w:rPr>
        <w:t>–</w:t>
      </w:r>
      <w:r w:rsidRPr="0042338E">
        <w:rPr>
          <w:rFonts w:eastAsia="Times New Roman"/>
        </w:rPr>
        <w:t xml:space="preserve"> count of Home Depot in the town/city</w:t>
      </w:r>
    </w:p>
    <w:p w14:paraId="187E4507" w14:textId="77777777" w:rsidR="002B20D1" w:rsidRPr="0042338E" w:rsidRDefault="004C600A" w:rsidP="0042338E">
      <w:pPr>
        <w:numPr>
          <w:ilvl w:val="1"/>
          <w:numId w:val="2"/>
        </w:numPr>
        <w:rPr>
          <w:rFonts w:eastAsia="Times New Roman"/>
        </w:rPr>
      </w:pPr>
      <w:r w:rsidRPr="0042338E">
        <w:rPr>
          <w:rFonts w:eastAsia="Times New Roman"/>
        </w:rPr>
        <w:t xml:space="preserve">Pop_2000 </w:t>
      </w:r>
      <w:r w:rsidRPr="0042338E">
        <w:rPr>
          <w:rFonts w:eastAsia="Times New Roman"/>
          <w:cs/>
          <w:lang w:bidi="mr-IN"/>
        </w:rPr>
        <w:t>–</w:t>
      </w:r>
      <w:r w:rsidRPr="0042338E">
        <w:rPr>
          <w:rFonts w:eastAsia="Times New Roman"/>
        </w:rPr>
        <w:t xml:space="preserve"> population in 2000</w:t>
      </w:r>
    </w:p>
    <w:p w14:paraId="3F2ADA89" w14:textId="77777777" w:rsidR="002B20D1" w:rsidRPr="0042338E" w:rsidRDefault="004C600A" w:rsidP="0042338E">
      <w:pPr>
        <w:numPr>
          <w:ilvl w:val="1"/>
          <w:numId w:val="2"/>
        </w:numPr>
        <w:rPr>
          <w:rFonts w:eastAsia="Times New Roman"/>
        </w:rPr>
      </w:pPr>
      <w:r w:rsidRPr="0042338E">
        <w:rPr>
          <w:rFonts w:eastAsia="Times New Roman"/>
        </w:rPr>
        <w:t xml:space="preserve">Pop_2010 </w:t>
      </w:r>
      <w:r w:rsidRPr="0042338E">
        <w:rPr>
          <w:rFonts w:eastAsia="Times New Roman"/>
          <w:cs/>
          <w:lang w:bidi="mr-IN"/>
        </w:rPr>
        <w:t>–</w:t>
      </w:r>
      <w:r w:rsidRPr="0042338E">
        <w:rPr>
          <w:rFonts w:eastAsia="Times New Roman"/>
        </w:rPr>
        <w:t xml:space="preserve"> population in 2010</w:t>
      </w:r>
    </w:p>
    <w:p w14:paraId="6A0E8E10" w14:textId="77777777" w:rsidR="002B20D1" w:rsidRPr="0042338E" w:rsidRDefault="004C600A" w:rsidP="0042338E">
      <w:pPr>
        <w:numPr>
          <w:ilvl w:val="1"/>
          <w:numId w:val="2"/>
        </w:numPr>
        <w:rPr>
          <w:rFonts w:eastAsia="Times New Roman"/>
        </w:rPr>
      </w:pPr>
      <w:r w:rsidRPr="0042338E">
        <w:rPr>
          <w:rFonts w:eastAsia="Times New Roman"/>
        </w:rPr>
        <w:t xml:space="preserve">Income_2000 </w:t>
      </w:r>
      <w:r w:rsidRPr="0042338E">
        <w:rPr>
          <w:rFonts w:eastAsia="Times New Roman"/>
          <w:cs/>
          <w:lang w:bidi="mr-IN"/>
        </w:rPr>
        <w:t>–</w:t>
      </w:r>
      <w:r w:rsidRPr="0042338E">
        <w:rPr>
          <w:rFonts w:eastAsia="Times New Roman"/>
        </w:rPr>
        <w:t xml:space="preserve"> </w:t>
      </w:r>
      <w:proofErr w:type="spellStart"/>
      <w:r w:rsidRPr="0042338E">
        <w:rPr>
          <w:rFonts w:eastAsia="Times New Roman"/>
        </w:rPr>
        <w:t>avg</w:t>
      </w:r>
      <w:proofErr w:type="spellEnd"/>
      <w:r w:rsidRPr="0042338E">
        <w:rPr>
          <w:rFonts w:eastAsia="Times New Roman"/>
        </w:rPr>
        <w:t xml:space="preserve"> income in 2000</w:t>
      </w:r>
    </w:p>
    <w:p w14:paraId="4B6CE2EA" w14:textId="77777777" w:rsidR="002B20D1" w:rsidRPr="0042338E" w:rsidRDefault="004C600A" w:rsidP="0042338E">
      <w:pPr>
        <w:numPr>
          <w:ilvl w:val="1"/>
          <w:numId w:val="2"/>
        </w:numPr>
        <w:rPr>
          <w:rFonts w:eastAsia="Times New Roman"/>
        </w:rPr>
      </w:pPr>
      <w:r w:rsidRPr="0042338E">
        <w:rPr>
          <w:rFonts w:eastAsia="Times New Roman"/>
        </w:rPr>
        <w:t xml:space="preserve">Income_2010 </w:t>
      </w:r>
      <w:r w:rsidRPr="0042338E">
        <w:rPr>
          <w:rFonts w:eastAsia="Times New Roman"/>
          <w:cs/>
          <w:lang w:bidi="mr-IN"/>
        </w:rPr>
        <w:t>–</w:t>
      </w:r>
      <w:r w:rsidRPr="0042338E">
        <w:rPr>
          <w:rFonts w:eastAsia="Times New Roman"/>
        </w:rPr>
        <w:t xml:space="preserve"> </w:t>
      </w:r>
      <w:proofErr w:type="spellStart"/>
      <w:r w:rsidRPr="0042338E">
        <w:rPr>
          <w:rFonts w:eastAsia="Times New Roman"/>
        </w:rPr>
        <w:t>avg</w:t>
      </w:r>
      <w:proofErr w:type="spellEnd"/>
      <w:r w:rsidRPr="0042338E">
        <w:rPr>
          <w:rFonts w:eastAsia="Times New Roman"/>
        </w:rPr>
        <w:t xml:space="preserve"> income in 2010</w:t>
      </w:r>
    </w:p>
    <w:p w14:paraId="2B4A0273" w14:textId="77777777" w:rsidR="002B20D1" w:rsidRPr="0042338E" w:rsidRDefault="004C600A" w:rsidP="0042338E">
      <w:pPr>
        <w:numPr>
          <w:ilvl w:val="1"/>
          <w:numId w:val="2"/>
        </w:numPr>
        <w:rPr>
          <w:rFonts w:eastAsia="Times New Roman"/>
        </w:rPr>
      </w:pPr>
      <w:r w:rsidRPr="0042338E">
        <w:rPr>
          <w:rFonts w:eastAsia="Times New Roman"/>
        </w:rPr>
        <w:t xml:space="preserve">pct_U18_2000 </w:t>
      </w:r>
      <w:r w:rsidRPr="0042338E">
        <w:rPr>
          <w:rFonts w:eastAsia="Times New Roman"/>
          <w:cs/>
          <w:lang w:bidi="mr-IN"/>
        </w:rPr>
        <w:t>–</w:t>
      </w:r>
      <w:r w:rsidRPr="0042338E">
        <w:rPr>
          <w:rFonts w:eastAsia="Times New Roman"/>
        </w:rPr>
        <w:t xml:space="preserve"> percent under 18 in 2000 </w:t>
      </w:r>
    </w:p>
    <w:p w14:paraId="514CCEA4" w14:textId="77777777" w:rsidR="002B20D1" w:rsidRPr="0042338E" w:rsidRDefault="004C600A" w:rsidP="0042338E">
      <w:pPr>
        <w:numPr>
          <w:ilvl w:val="1"/>
          <w:numId w:val="2"/>
        </w:numPr>
        <w:rPr>
          <w:rFonts w:eastAsia="Times New Roman"/>
        </w:rPr>
      </w:pPr>
      <w:r w:rsidRPr="0042338E">
        <w:rPr>
          <w:rFonts w:eastAsia="Times New Roman"/>
        </w:rPr>
        <w:t xml:space="preserve">pct_U18_2010 </w:t>
      </w:r>
      <w:r w:rsidRPr="0042338E">
        <w:rPr>
          <w:rFonts w:eastAsia="Times New Roman"/>
          <w:cs/>
          <w:lang w:bidi="mr-IN"/>
        </w:rPr>
        <w:t>–</w:t>
      </w:r>
      <w:r w:rsidRPr="0042338E">
        <w:rPr>
          <w:rFonts w:eastAsia="Times New Roman"/>
        </w:rPr>
        <w:t xml:space="preserve"> percent under 18 in 2010</w:t>
      </w:r>
    </w:p>
    <w:p w14:paraId="0AA053C1" w14:textId="77777777" w:rsidR="002B20D1" w:rsidRPr="0042338E" w:rsidRDefault="004C600A" w:rsidP="0042338E">
      <w:pPr>
        <w:numPr>
          <w:ilvl w:val="1"/>
          <w:numId w:val="2"/>
        </w:numPr>
        <w:rPr>
          <w:rFonts w:eastAsia="Times New Roman"/>
        </w:rPr>
      </w:pPr>
      <w:r w:rsidRPr="0042338E">
        <w:rPr>
          <w:rFonts w:eastAsia="Times New Roman"/>
        </w:rPr>
        <w:t xml:space="preserve">Pct_college_2000 </w:t>
      </w:r>
      <w:r w:rsidRPr="0042338E">
        <w:rPr>
          <w:rFonts w:eastAsia="Times New Roman"/>
          <w:cs/>
          <w:lang w:bidi="mr-IN"/>
        </w:rPr>
        <w:t>–</w:t>
      </w:r>
      <w:r w:rsidRPr="0042338E">
        <w:rPr>
          <w:rFonts w:eastAsia="Times New Roman"/>
        </w:rPr>
        <w:t xml:space="preserve"> percent in college per town in 2000</w:t>
      </w:r>
    </w:p>
    <w:p w14:paraId="43B9D55A" w14:textId="77777777" w:rsidR="002B20D1" w:rsidRPr="0042338E" w:rsidRDefault="004C600A" w:rsidP="0042338E">
      <w:pPr>
        <w:numPr>
          <w:ilvl w:val="1"/>
          <w:numId w:val="2"/>
        </w:numPr>
        <w:rPr>
          <w:rFonts w:eastAsia="Times New Roman"/>
        </w:rPr>
      </w:pPr>
      <w:r w:rsidRPr="0042338E">
        <w:rPr>
          <w:rFonts w:eastAsia="Times New Roman"/>
        </w:rPr>
        <w:t xml:space="preserve">Pct_college_2010 </w:t>
      </w:r>
      <w:r w:rsidRPr="0042338E">
        <w:rPr>
          <w:rFonts w:eastAsia="Times New Roman"/>
          <w:cs/>
          <w:lang w:bidi="mr-IN"/>
        </w:rPr>
        <w:t>–</w:t>
      </w:r>
      <w:r w:rsidRPr="0042338E">
        <w:rPr>
          <w:rFonts w:eastAsia="Times New Roman"/>
        </w:rPr>
        <w:t xml:space="preserve"> percent in college per town in 2010</w:t>
      </w:r>
    </w:p>
    <w:p w14:paraId="4B3AA70D" w14:textId="77777777" w:rsidR="002B20D1" w:rsidRPr="0042338E" w:rsidRDefault="004C600A" w:rsidP="0042338E">
      <w:pPr>
        <w:numPr>
          <w:ilvl w:val="1"/>
          <w:numId w:val="2"/>
        </w:numPr>
        <w:rPr>
          <w:rFonts w:eastAsia="Times New Roman"/>
        </w:rPr>
      </w:pPr>
      <w:r w:rsidRPr="0042338E">
        <w:rPr>
          <w:rFonts w:eastAsia="Times New Roman"/>
        </w:rPr>
        <w:t xml:space="preserve">Ownhome_2000 </w:t>
      </w:r>
      <w:r w:rsidRPr="0042338E">
        <w:rPr>
          <w:rFonts w:eastAsia="Times New Roman"/>
          <w:cs/>
          <w:lang w:bidi="mr-IN"/>
        </w:rPr>
        <w:t>–</w:t>
      </w:r>
      <w:r w:rsidRPr="0042338E">
        <w:rPr>
          <w:rFonts w:eastAsia="Times New Roman"/>
        </w:rPr>
        <w:t xml:space="preserve"> percent owned home in 2000</w:t>
      </w:r>
    </w:p>
    <w:p w14:paraId="242770E5" w14:textId="77777777" w:rsidR="002B20D1" w:rsidRPr="0042338E" w:rsidRDefault="004C600A" w:rsidP="0042338E">
      <w:pPr>
        <w:numPr>
          <w:ilvl w:val="1"/>
          <w:numId w:val="2"/>
        </w:numPr>
        <w:rPr>
          <w:rFonts w:eastAsia="Times New Roman"/>
        </w:rPr>
      </w:pPr>
      <w:r w:rsidRPr="0042338E">
        <w:rPr>
          <w:rFonts w:eastAsia="Times New Roman"/>
        </w:rPr>
        <w:t xml:space="preserve">Ownhome_2010 </w:t>
      </w:r>
      <w:r w:rsidRPr="0042338E">
        <w:rPr>
          <w:rFonts w:eastAsia="Times New Roman"/>
          <w:cs/>
          <w:lang w:bidi="mr-IN"/>
        </w:rPr>
        <w:t>–</w:t>
      </w:r>
      <w:r w:rsidRPr="0042338E">
        <w:rPr>
          <w:rFonts w:eastAsia="Times New Roman"/>
        </w:rPr>
        <w:t xml:space="preserve"> percent owned home in 2010</w:t>
      </w:r>
    </w:p>
    <w:p w14:paraId="1822CC7F" w14:textId="77777777" w:rsidR="002B20D1" w:rsidRPr="0042338E" w:rsidRDefault="004C600A" w:rsidP="0042338E">
      <w:pPr>
        <w:numPr>
          <w:ilvl w:val="1"/>
          <w:numId w:val="2"/>
        </w:numPr>
        <w:rPr>
          <w:rFonts w:eastAsia="Times New Roman"/>
        </w:rPr>
      </w:pPr>
      <w:r w:rsidRPr="0042338E">
        <w:rPr>
          <w:rFonts w:eastAsia="Times New Roman"/>
        </w:rPr>
        <w:t xml:space="preserve">Density_2000 </w:t>
      </w:r>
      <w:r w:rsidRPr="0042338E">
        <w:rPr>
          <w:rFonts w:eastAsia="Times New Roman"/>
          <w:cs/>
          <w:lang w:bidi="mr-IN"/>
        </w:rPr>
        <w:t>–</w:t>
      </w:r>
      <w:r w:rsidRPr="0042338E">
        <w:rPr>
          <w:rFonts w:eastAsia="Times New Roman"/>
        </w:rPr>
        <w:t xml:space="preserve"> percent density per town in 2000</w:t>
      </w:r>
    </w:p>
    <w:p w14:paraId="0A0BECAC" w14:textId="77777777" w:rsidR="002B20D1" w:rsidRPr="0042338E" w:rsidRDefault="004C600A" w:rsidP="0042338E">
      <w:pPr>
        <w:numPr>
          <w:ilvl w:val="1"/>
          <w:numId w:val="2"/>
        </w:numPr>
        <w:rPr>
          <w:rFonts w:eastAsia="Times New Roman"/>
        </w:rPr>
      </w:pPr>
      <w:r w:rsidRPr="0042338E">
        <w:rPr>
          <w:rFonts w:eastAsia="Times New Roman"/>
        </w:rPr>
        <w:t xml:space="preserve">Density_2010 </w:t>
      </w:r>
      <w:r w:rsidRPr="0042338E">
        <w:rPr>
          <w:rFonts w:eastAsia="Times New Roman"/>
          <w:cs/>
          <w:lang w:bidi="mr-IN"/>
        </w:rPr>
        <w:t>–</w:t>
      </w:r>
      <w:r w:rsidRPr="0042338E">
        <w:rPr>
          <w:rFonts w:eastAsia="Times New Roman"/>
        </w:rPr>
        <w:t xml:space="preserve"> percent density per town in 2010</w:t>
      </w:r>
    </w:p>
    <w:p w14:paraId="06832F5F" w14:textId="77777777" w:rsidR="002B20D1" w:rsidRPr="0042338E" w:rsidRDefault="004C600A" w:rsidP="0042338E">
      <w:pPr>
        <w:numPr>
          <w:ilvl w:val="1"/>
          <w:numId w:val="2"/>
        </w:numPr>
        <w:rPr>
          <w:rFonts w:eastAsia="Times New Roman"/>
        </w:rPr>
      </w:pPr>
      <w:r w:rsidRPr="0042338E">
        <w:rPr>
          <w:rFonts w:eastAsia="Times New Roman"/>
        </w:rPr>
        <w:t xml:space="preserve">Pct_white_2000 </w:t>
      </w:r>
      <w:r w:rsidRPr="0042338E">
        <w:rPr>
          <w:rFonts w:eastAsia="Times New Roman"/>
          <w:cs/>
          <w:lang w:bidi="mr-IN"/>
        </w:rPr>
        <w:t>–</w:t>
      </w:r>
      <w:r w:rsidRPr="0042338E">
        <w:rPr>
          <w:rFonts w:eastAsia="Times New Roman"/>
        </w:rPr>
        <w:t xml:space="preserve"> percent of Caucasian in town in 2000</w:t>
      </w:r>
    </w:p>
    <w:p w14:paraId="71BCFB6B" w14:textId="77777777" w:rsidR="002B20D1" w:rsidRPr="0042338E" w:rsidRDefault="004C600A" w:rsidP="0042338E">
      <w:pPr>
        <w:numPr>
          <w:ilvl w:val="1"/>
          <w:numId w:val="2"/>
        </w:numPr>
        <w:rPr>
          <w:rFonts w:eastAsia="Times New Roman"/>
        </w:rPr>
      </w:pPr>
      <w:r w:rsidRPr="0042338E">
        <w:rPr>
          <w:rFonts w:eastAsia="Times New Roman"/>
        </w:rPr>
        <w:t xml:space="preserve">Pct_white_2010 </w:t>
      </w:r>
      <w:r w:rsidRPr="0042338E">
        <w:rPr>
          <w:rFonts w:eastAsia="Times New Roman"/>
          <w:cs/>
          <w:lang w:bidi="mr-IN"/>
        </w:rPr>
        <w:t>–</w:t>
      </w:r>
      <w:r w:rsidRPr="0042338E">
        <w:rPr>
          <w:rFonts w:eastAsia="Times New Roman"/>
        </w:rPr>
        <w:t xml:space="preserve"> percent of Caucasian in town in 2010</w:t>
      </w:r>
    </w:p>
    <w:p w14:paraId="7A0622A4" w14:textId="77777777" w:rsidR="002B20D1" w:rsidRPr="0042338E" w:rsidRDefault="004C600A" w:rsidP="0042338E">
      <w:pPr>
        <w:numPr>
          <w:ilvl w:val="1"/>
          <w:numId w:val="2"/>
        </w:numPr>
        <w:rPr>
          <w:rFonts w:eastAsia="Times New Roman"/>
        </w:rPr>
      </w:pPr>
      <w:r w:rsidRPr="0042338E">
        <w:rPr>
          <w:rFonts w:eastAsia="Times New Roman"/>
        </w:rPr>
        <w:t xml:space="preserve">Pct_black_2000 </w:t>
      </w:r>
      <w:r w:rsidRPr="0042338E">
        <w:rPr>
          <w:rFonts w:eastAsia="Times New Roman"/>
          <w:cs/>
          <w:lang w:bidi="mr-IN"/>
        </w:rPr>
        <w:t>–</w:t>
      </w:r>
      <w:r w:rsidRPr="0042338E">
        <w:rPr>
          <w:rFonts w:eastAsia="Times New Roman"/>
        </w:rPr>
        <w:t xml:space="preserve"> percent African American in 2000</w:t>
      </w:r>
    </w:p>
    <w:p w14:paraId="0734499F" w14:textId="7AC0F59D" w:rsidR="00DB39BF" w:rsidRPr="00C24B83" w:rsidRDefault="004C600A" w:rsidP="00FA15F4">
      <w:pPr>
        <w:ind w:left="1440"/>
        <w:rPr>
          <w:rFonts w:ascii="Arial" w:hAnsi="Arial" w:cs="Arial"/>
          <w:b/>
          <w:bCs/>
          <w:color w:val="000000" w:themeColor="text1"/>
          <w:kern w:val="24"/>
          <w:sz w:val="48"/>
          <w:szCs w:val="48"/>
        </w:rPr>
      </w:pPr>
      <w:r w:rsidRPr="0042338E">
        <w:rPr>
          <w:rFonts w:eastAsia="Times New Roman"/>
        </w:rPr>
        <w:t xml:space="preserve">Pct_black_2010 </w:t>
      </w:r>
      <w:r w:rsidRPr="0042338E">
        <w:rPr>
          <w:rFonts w:eastAsia="Times New Roman"/>
          <w:cs/>
          <w:lang w:bidi="mr-IN"/>
        </w:rPr>
        <w:t>–</w:t>
      </w:r>
      <w:r w:rsidRPr="0042338E">
        <w:rPr>
          <w:rFonts w:eastAsia="Times New Roman"/>
        </w:rPr>
        <w:t xml:space="preserve"> percent African American in 2010</w:t>
      </w:r>
    </w:p>
    <w:sectPr w:rsidR="00DB39BF" w:rsidRPr="00C24B83" w:rsidSect="005D0A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765F"/>
    <w:multiLevelType w:val="hybridMultilevel"/>
    <w:tmpl w:val="D8C6BBBC"/>
    <w:lvl w:ilvl="0" w:tplc="8D5C82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40A14"/>
    <w:multiLevelType w:val="hybridMultilevel"/>
    <w:tmpl w:val="92FC56EE"/>
    <w:lvl w:ilvl="0" w:tplc="0409000F">
      <w:start w:val="1"/>
      <w:numFmt w:val="decimal"/>
      <w:lvlText w:val="%1."/>
      <w:lvlJc w:val="left"/>
      <w:pPr>
        <w:ind w:left="720" w:hanging="360"/>
      </w:pPr>
      <w:rPr>
        <w:rFonts w:hint="default"/>
      </w:rPr>
    </w:lvl>
    <w:lvl w:ilvl="1" w:tplc="2FE26954">
      <w:numFmt w:val="bullet"/>
      <w:lvlText w:val="•"/>
      <w:lvlJc w:val="left"/>
      <w:pPr>
        <w:tabs>
          <w:tab w:val="num" w:pos="1440"/>
        </w:tabs>
        <w:ind w:left="1440" w:hanging="360"/>
      </w:pPr>
      <w:rPr>
        <w:rFonts w:ascii="Arial" w:hAnsi="Arial" w:hint="default"/>
      </w:rPr>
    </w:lvl>
    <w:lvl w:ilvl="2" w:tplc="22E4E580" w:tentative="1">
      <w:start w:val="1"/>
      <w:numFmt w:val="bullet"/>
      <w:lvlText w:val="•"/>
      <w:lvlJc w:val="left"/>
      <w:pPr>
        <w:tabs>
          <w:tab w:val="num" w:pos="2160"/>
        </w:tabs>
        <w:ind w:left="2160" w:hanging="360"/>
      </w:pPr>
      <w:rPr>
        <w:rFonts w:ascii="Arial" w:hAnsi="Arial" w:hint="default"/>
      </w:rPr>
    </w:lvl>
    <w:lvl w:ilvl="3" w:tplc="1FE6FE54" w:tentative="1">
      <w:start w:val="1"/>
      <w:numFmt w:val="bullet"/>
      <w:lvlText w:val="•"/>
      <w:lvlJc w:val="left"/>
      <w:pPr>
        <w:tabs>
          <w:tab w:val="num" w:pos="2880"/>
        </w:tabs>
        <w:ind w:left="2880" w:hanging="360"/>
      </w:pPr>
      <w:rPr>
        <w:rFonts w:ascii="Arial" w:hAnsi="Arial" w:hint="default"/>
      </w:rPr>
    </w:lvl>
    <w:lvl w:ilvl="4" w:tplc="84A6483A" w:tentative="1">
      <w:start w:val="1"/>
      <w:numFmt w:val="bullet"/>
      <w:lvlText w:val="•"/>
      <w:lvlJc w:val="left"/>
      <w:pPr>
        <w:tabs>
          <w:tab w:val="num" w:pos="3600"/>
        </w:tabs>
        <w:ind w:left="3600" w:hanging="360"/>
      </w:pPr>
      <w:rPr>
        <w:rFonts w:ascii="Arial" w:hAnsi="Arial" w:hint="default"/>
      </w:rPr>
    </w:lvl>
    <w:lvl w:ilvl="5" w:tplc="33303B62" w:tentative="1">
      <w:start w:val="1"/>
      <w:numFmt w:val="bullet"/>
      <w:lvlText w:val="•"/>
      <w:lvlJc w:val="left"/>
      <w:pPr>
        <w:tabs>
          <w:tab w:val="num" w:pos="4320"/>
        </w:tabs>
        <w:ind w:left="4320" w:hanging="360"/>
      </w:pPr>
      <w:rPr>
        <w:rFonts w:ascii="Arial" w:hAnsi="Arial" w:hint="default"/>
      </w:rPr>
    </w:lvl>
    <w:lvl w:ilvl="6" w:tplc="8828018C" w:tentative="1">
      <w:start w:val="1"/>
      <w:numFmt w:val="bullet"/>
      <w:lvlText w:val="•"/>
      <w:lvlJc w:val="left"/>
      <w:pPr>
        <w:tabs>
          <w:tab w:val="num" w:pos="5040"/>
        </w:tabs>
        <w:ind w:left="5040" w:hanging="360"/>
      </w:pPr>
      <w:rPr>
        <w:rFonts w:ascii="Arial" w:hAnsi="Arial" w:hint="default"/>
      </w:rPr>
    </w:lvl>
    <w:lvl w:ilvl="7" w:tplc="A5F062B6" w:tentative="1">
      <w:start w:val="1"/>
      <w:numFmt w:val="bullet"/>
      <w:lvlText w:val="•"/>
      <w:lvlJc w:val="left"/>
      <w:pPr>
        <w:tabs>
          <w:tab w:val="num" w:pos="5760"/>
        </w:tabs>
        <w:ind w:left="5760" w:hanging="360"/>
      </w:pPr>
      <w:rPr>
        <w:rFonts w:ascii="Arial" w:hAnsi="Arial" w:hint="default"/>
      </w:rPr>
    </w:lvl>
    <w:lvl w:ilvl="8" w:tplc="6C100E58" w:tentative="1">
      <w:start w:val="1"/>
      <w:numFmt w:val="bullet"/>
      <w:lvlText w:val="•"/>
      <w:lvlJc w:val="left"/>
      <w:pPr>
        <w:tabs>
          <w:tab w:val="num" w:pos="6480"/>
        </w:tabs>
        <w:ind w:left="6480" w:hanging="360"/>
      </w:pPr>
      <w:rPr>
        <w:rFonts w:ascii="Arial" w:hAnsi="Arial" w:hint="default"/>
      </w:rPr>
    </w:lvl>
  </w:abstractNum>
  <w:abstractNum w:abstractNumId="2">
    <w:nsid w:val="06674257"/>
    <w:multiLevelType w:val="hybridMultilevel"/>
    <w:tmpl w:val="B0ECFA80"/>
    <w:lvl w:ilvl="0" w:tplc="C97C1FFE">
      <w:start w:val="1"/>
      <w:numFmt w:val="decimal"/>
      <w:lvlText w:val="%1."/>
      <w:lvlJc w:val="left"/>
      <w:pPr>
        <w:tabs>
          <w:tab w:val="num" w:pos="720"/>
        </w:tabs>
        <w:ind w:left="720" w:hanging="360"/>
      </w:pPr>
    </w:lvl>
    <w:lvl w:ilvl="1" w:tplc="A6742296" w:tentative="1">
      <w:start w:val="1"/>
      <w:numFmt w:val="decimal"/>
      <w:lvlText w:val="%2."/>
      <w:lvlJc w:val="left"/>
      <w:pPr>
        <w:tabs>
          <w:tab w:val="num" w:pos="1440"/>
        </w:tabs>
        <w:ind w:left="1440" w:hanging="360"/>
      </w:pPr>
    </w:lvl>
    <w:lvl w:ilvl="2" w:tplc="1BEA5A08" w:tentative="1">
      <w:start w:val="1"/>
      <w:numFmt w:val="decimal"/>
      <w:lvlText w:val="%3."/>
      <w:lvlJc w:val="left"/>
      <w:pPr>
        <w:tabs>
          <w:tab w:val="num" w:pos="2160"/>
        </w:tabs>
        <w:ind w:left="2160" w:hanging="360"/>
      </w:pPr>
    </w:lvl>
    <w:lvl w:ilvl="3" w:tplc="3BDCEF24" w:tentative="1">
      <w:start w:val="1"/>
      <w:numFmt w:val="decimal"/>
      <w:lvlText w:val="%4."/>
      <w:lvlJc w:val="left"/>
      <w:pPr>
        <w:tabs>
          <w:tab w:val="num" w:pos="2880"/>
        </w:tabs>
        <w:ind w:left="2880" w:hanging="360"/>
      </w:pPr>
    </w:lvl>
    <w:lvl w:ilvl="4" w:tplc="E766EC80" w:tentative="1">
      <w:start w:val="1"/>
      <w:numFmt w:val="decimal"/>
      <w:lvlText w:val="%5."/>
      <w:lvlJc w:val="left"/>
      <w:pPr>
        <w:tabs>
          <w:tab w:val="num" w:pos="3600"/>
        </w:tabs>
        <w:ind w:left="3600" w:hanging="360"/>
      </w:pPr>
    </w:lvl>
    <w:lvl w:ilvl="5" w:tplc="949EF402" w:tentative="1">
      <w:start w:val="1"/>
      <w:numFmt w:val="decimal"/>
      <w:lvlText w:val="%6."/>
      <w:lvlJc w:val="left"/>
      <w:pPr>
        <w:tabs>
          <w:tab w:val="num" w:pos="4320"/>
        </w:tabs>
        <w:ind w:left="4320" w:hanging="360"/>
      </w:pPr>
    </w:lvl>
    <w:lvl w:ilvl="6" w:tplc="B5A29C2C" w:tentative="1">
      <w:start w:val="1"/>
      <w:numFmt w:val="decimal"/>
      <w:lvlText w:val="%7."/>
      <w:lvlJc w:val="left"/>
      <w:pPr>
        <w:tabs>
          <w:tab w:val="num" w:pos="5040"/>
        </w:tabs>
        <w:ind w:left="5040" w:hanging="360"/>
      </w:pPr>
    </w:lvl>
    <w:lvl w:ilvl="7" w:tplc="D258064A" w:tentative="1">
      <w:start w:val="1"/>
      <w:numFmt w:val="decimal"/>
      <w:lvlText w:val="%8."/>
      <w:lvlJc w:val="left"/>
      <w:pPr>
        <w:tabs>
          <w:tab w:val="num" w:pos="5760"/>
        </w:tabs>
        <w:ind w:left="5760" w:hanging="360"/>
      </w:pPr>
    </w:lvl>
    <w:lvl w:ilvl="8" w:tplc="B2EC8C18" w:tentative="1">
      <w:start w:val="1"/>
      <w:numFmt w:val="decimal"/>
      <w:lvlText w:val="%9."/>
      <w:lvlJc w:val="left"/>
      <w:pPr>
        <w:tabs>
          <w:tab w:val="num" w:pos="6480"/>
        </w:tabs>
        <w:ind w:left="6480" w:hanging="360"/>
      </w:pPr>
    </w:lvl>
  </w:abstractNum>
  <w:abstractNum w:abstractNumId="3">
    <w:nsid w:val="10B225EE"/>
    <w:multiLevelType w:val="hybridMultilevel"/>
    <w:tmpl w:val="83D40192"/>
    <w:lvl w:ilvl="0" w:tplc="B1883F3C">
      <w:start w:val="1"/>
      <w:numFmt w:val="bullet"/>
      <w:lvlText w:val="•"/>
      <w:lvlJc w:val="left"/>
      <w:pPr>
        <w:tabs>
          <w:tab w:val="num" w:pos="720"/>
        </w:tabs>
        <w:ind w:left="720" w:hanging="360"/>
      </w:pPr>
      <w:rPr>
        <w:rFonts w:ascii="Arial" w:hAnsi="Arial" w:hint="default"/>
      </w:rPr>
    </w:lvl>
    <w:lvl w:ilvl="1" w:tplc="2FE26954">
      <w:numFmt w:val="bullet"/>
      <w:lvlText w:val="•"/>
      <w:lvlJc w:val="left"/>
      <w:pPr>
        <w:tabs>
          <w:tab w:val="num" w:pos="1440"/>
        </w:tabs>
        <w:ind w:left="1440" w:hanging="360"/>
      </w:pPr>
      <w:rPr>
        <w:rFonts w:ascii="Arial" w:hAnsi="Arial" w:hint="default"/>
      </w:rPr>
    </w:lvl>
    <w:lvl w:ilvl="2" w:tplc="22E4E580" w:tentative="1">
      <w:start w:val="1"/>
      <w:numFmt w:val="bullet"/>
      <w:lvlText w:val="•"/>
      <w:lvlJc w:val="left"/>
      <w:pPr>
        <w:tabs>
          <w:tab w:val="num" w:pos="2160"/>
        </w:tabs>
        <w:ind w:left="2160" w:hanging="360"/>
      </w:pPr>
      <w:rPr>
        <w:rFonts w:ascii="Arial" w:hAnsi="Arial" w:hint="default"/>
      </w:rPr>
    </w:lvl>
    <w:lvl w:ilvl="3" w:tplc="1FE6FE54" w:tentative="1">
      <w:start w:val="1"/>
      <w:numFmt w:val="bullet"/>
      <w:lvlText w:val="•"/>
      <w:lvlJc w:val="left"/>
      <w:pPr>
        <w:tabs>
          <w:tab w:val="num" w:pos="2880"/>
        </w:tabs>
        <w:ind w:left="2880" w:hanging="360"/>
      </w:pPr>
      <w:rPr>
        <w:rFonts w:ascii="Arial" w:hAnsi="Arial" w:hint="default"/>
      </w:rPr>
    </w:lvl>
    <w:lvl w:ilvl="4" w:tplc="84A6483A" w:tentative="1">
      <w:start w:val="1"/>
      <w:numFmt w:val="bullet"/>
      <w:lvlText w:val="•"/>
      <w:lvlJc w:val="left"/>
      <w:pPr>
        <w:tabs>
          <w:tab w:val="num" w:pos="3600"/>
        </w:tabs>
        <w:ind w:left="3600" w:hanging="360"/>
      </w:pPr>
      <w:rPr>
        <w:rFonts w:ascii="Arial" w:hAnsi="Arial" w:hint="default"/>
      </w:rPr>
    </w:lvl>
    <w:lvl w:ilvl="5" w:tplc="33303B62" w:tentative="1">
      <w:start w:val="1"/>
      <w:numFmt w:val="bullet"/>
      <w:lvlText w:val="•"/>
      <w:lvlJc w:val="left"/>
      <w:pPr>
        <w:tabs>
          <w:tab w:val="num" w:pos="4320"/>
        </w:tabs>
        <w:ind w:left="4320" w:hanging="360"/>
      </w:pPr>
      <w:rPr>
        <w:rFonts w:ascii="Arial" w:hAnsi="Arial" w:hint="default"/>
      </w:rPr>
    </w:lvl>
    <w:lvl w:ilvl="6" w:tplc="8828018C" w:tentative="1">
      <w:start w:val="1"/>
      <w:numFmt w:val="bullet"/>
      <w:lvlText w:val="•"/>
      <w:lvlJc w:val="left"/>
      <w:pPr>
        <w:tabs>
          <w:tab w:val="num" w:pos="5040"/>
        </w:tabs>
        <w:ind w:left="5040" w:hanging="360"/>
      </w:pPr>
      <w:rPr>
        <w:rFonts w:ascii="Arial" w:hAnsi="Arial" w:hint="default"/>
      </w:rPr>
    </w:lvl>
    <w:lvl w:ilvl="7" w:tplc="A5F062B6" w:tentative="1">
      <w:start w:val="1"/>
      <w:numFmt w:val="bullet"/>
      <w:lvlText w:val="•"/>
      <w:lvlJc w:val="left"/>
      <w:pPr>
        <w:tabs>
          <w:tab w:val="num" w:pos="5760"/>
        </w:tabs>
        <w:ind w:left="5760" w:hanging="360"/>
      </w:pPr>
      <w:rPr>
        <w:rFonts w:ascii="Arial" w:hAnsi="Arial" w:hint="default"/>
      </w:rPr>
    </w:lvl>
    <w:lvl w:ilvl="8" w:tplc="6C100E58" w:tentative="1">
      <w:start w:val="1"/>
      <w:numFmt w:val="bullet"/>
      <w:lvlText w:val="•"/>
      <w:lvlJc w:val="left"/>
      <w:pPr>
        <w:tabs>
          <w:tab w:val="num" w:pos="6480"/>
        </w:tabs>
        <w:ind w:left="6480" w:hanging="360"/>
      </w:pPr>
      <w:rPr>
        <w:rFonts w:ascii="Arial" w:hAnsi="Arial" w:hint="default"/>
      </w:rPr>
    </w:lvl>
  </w:abstractNum>
  <w:abstractNum w:abstractNumId="4">
    <w:nsid w:val="225E386A"/>
    <w:multiLevelType w:val="hybridMultilevel"/>
    <w:tmpl w:val="D58E3AC0"/>
    <w:lvl w:ilvl="0" w:tplc="5750199E">
      <w:start w:val="1"/>
      <w:numFmt w:val="bullet"/>
      <w:lvlText w:val="•"/>
      <w:lvlJc w:val="left"/>
      <w:pPr>
        <w:tabs>
          <w:tab w:val="num" w:pos="720"/>
        </w:tabs>
        <w:ind w:left="720" w:hanging="360"/>
      </w:pPr>
      <w:rPr>
        <w:rFonts w:ascii="Arial" w:hAnsi="Arial" w:hint="default"/>
      </w:rPr>
    </w:lvl>
    <w:lvl w:ilvl="1" w:tplc="15DCEED2">
      <w:start w:val="1"/>
      <w:numFmt w:val="bullet"/>
      <w:lvlText w:val="•"/>
      <w:lvlJc w:val="left"/>
      <w:pPr>
        <w:tabs>
          <w:tab w:val="num" w:pos="1440"/>
        </w:tabs>
        <w:ind w:left="1440" w:hanging="360"/>
      </w:pPr>
      <w:rPr>
        <w:rFonts w:ascii="Arial" w:hAnsi="Arial" w:hint="default"/>
      </w:rPr>
    </w:lvl>
    <w:lvl w:ilvl="2" w:tplc="259C3D76">
      <w:start w:val="3"/>
      <w:numFmt w:val="bullet"/>
      <w:lvlText w:val="-"/>
      <w:lvlJc w:val="left"/>
      <w:pPr>
        <w:ind w:left="2160" w:hanging="360"/>
      </w:pPr>
      <w:rPr>
        <w:rFonts w:ascii="Calibri" w:eastAsia="Times New Roman" w:hAnsi="Calibri" w:cstheme="minorBidi" w:hint="default"/>
      </w:rPr>
    </w:lvl>
    <w:lvl w:ilvl="3" w:tplc="47D07E12" w:tentative="1">
      <w:start w:val="1"/>
      <w:numFmt w:val="bullet"/>
      <w:lvlText w:val="•"/>
      <w:lvlJc w:val="left"/>
      <w:pPr>
        <w:tabs>
          <w:tab w:val="num" w:pos="2880"/>
        </w:tabs>
        <w:ind w:left="2880" w:hanging="360"/>
      </w:pPr>
      <w:rPr>
        <w:rFonts w:ascii="Arial" w:hAnsi="Arial" w:hint="default"/>
      </w:rPr>
    </w:lvl>
    <w:lvl w:ilvl="4" w:tplc="E7D455C0" w:tentative="1">
      <w:start w:val="1"/>
      <w:numFmt w:val="bullet"/>
      <w:lvlText w:val="•"/>
      <w:lvlJc w:val="left"/>
      <w:pPr>
        <w:tabs>
          <w:tab w:val="num" w:pos="3600"/>
        </w:tabs>
        <w:ind w:left="3600" w:hanging="360"/>
      </w:pPr>
      <w:rPr>
        <w:rFonts w:ascii="Arial" w:hAnsi="Arial" w:hint="default"/>
      </w:rPr>
    </w:lvl>
    <w:lvl w:ilvl="5" w:tplc="FEAA8432" w:tentative="1">
      <w:start w:val="1"/>
      <w:numFmt w:val="bullet"/>
      <w:lvlText w:val="•"/>
      <w:lvlJc w:val="left"/>
      <w:pPr>
        <w:tabs>
          <w:tab w:val="num" w:pos="4320"/>
        </w:tabs>
        <w:ind w:left="4320" w:hanging="360"/>
      </w:pPr>
      <w:rPr>
        <w:rFonts w:ascii="Arial" w:hAnsi="Arial" w:hint="default"/>
      </w:rPr>
    </w:lvl>
    <w:lvl w:ilvl="6" w:tplc="D2B2A966" w:tentative="1">
      <w:start w:val="1"/>
      <w:numFmt w:val="bullet"/>
      <w:lvlText w:val="•"/>
      <w:lvlJc w:val="left"/>
      <w:pPr>
        <w:tabs>
          <w:tab w:val="num" w:pos="5040"/>
        </w:tabs>
        <w:ind w:left="5040" w:hanging="360"/>
      </w:pPr>
      <w:rPr>
        <w:rFonts w:ascii="Arial" w:hAnsi="Arial" w:hint="default"/>
      </w:rPr>
    </w:lvl>
    <w:lvl w:ilvl="7" w:tplc="2B641144" w:tentative="1">
      <w:start w:val="1"/>
      <w:numFmt w:val="bullet"/>
      <w:lvlText w:val="•"/>
      <w:lvlJc w:val="left"/>
      <w:pPr>
        <w:tabs>
          <w:tab w:val="num" w:pos="5760"/>
        </w:tabs>
        <w:ind w:left="5760" w:hanging="360"/>
      </w:pPr>
      <w:rPr>
        <w:rFonts w:ascii="Arial" w:hAnsi="Arial" w:hint="default"/>
      </w:rPr>
    </w:lvl>
    <w:lvl w:ilvl="8" w:tplc="AAEE0AE2" w:tentative="1">
      <w:start w:val="1"/>
      <w:numFmt w:val="bullet"/>
      <w:lvlText w:val="•"/>
      <w:lvlJc w:val="left"/>
      <w:pPr>
        <w:tabs>
          <w:tab w:val="num" w:pos="6480"/>
        </w:tabs>
        <w:ind w:left="6480" w:hanging="360"/>
      </w:pPr>
      <w:rPr>
        <w:rFonts w:ascii="Arial" w:hAnsi="Arial" w:hint="default"/>
      </w:rPr>
    </w:lvl>
  </w:abstractNum>
  <w:abstractNum w:abstractNumId="5">
    <w:nsid w:val="23687E55"/>
    <w:multiLevelType w:val="hybridMultilevel"/>
    <w:tmpl w:val="CB12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57F65"/>
    <w:multiLevelType w:val="hybridMultilevel"/>
    <w:tmpl w:val="4B86A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F313C"/>
    <w:multiLevelType w:val="hybridMultilevel"/>
    <w:tmpl w:val="FA5C5BAA"/>
    <w:lvl w:ilvl="0" w:tplc="1F8A5842">
      <w:start w:val="1"/>
      <w:numFmt w:val="bullet"/>
      <w:lvlText w:val="•"/>
      <w:lvlJc w:val="left"/>
      <w:pPr>
        <w:tabs>
          <w:tab w:val="num" w:pos="720"/>
        </w:tabs>
        <w:ind w:left="720" w:hanging="360"/>
      </w:pPr>
      <w:rPr>
        <w:rFonts w:ascii="Arial" w:hAnsi="Arial" w:hint="default"/>
      </w:rPr>
    </w:lvl>
    <w:lvl w:ilvl="1" w:tplc="6402FF08">
      <w:numFmt w:val="bullet"/>
      <w:lvlText w:val="•"/>
      <w:lvlJc w:val="left"/>
      <w:pPr>
        <w:tabs>
          <w:tab w:val="num" w:pos="1440"/>
        </w:tabs>
        <w:ind w:left="1440" w:hanging="360"/>
      </w:pPr>
      <w:rPr>
        <w:rFonts w:ascii="Arial" w:hAnsi="Arial" w:hint="default"/>
      </w:rPr>
    </w:lvl>
    <w:lvl w:ilvl="2" w:tplc="8E140BCE" w:tentative="1">
      <w:start w:val="1"/>
      <w:numFmt w:val="bullet"/>
      <w:lvlText w:val="•"/>
      <w:lvlJc w:val="left"/>
      <w:pPr>
        <w:tabs>
          <w:tab w:val="num" w:pos="2160"/>
        </w:tabs>
        <w:ind w:left="2160" w:hanging="360"/>
      </w:pPr>
      <w:rPr>
        <w:rFonts w:ascii="Arial" w:hAnsi="Arial" w:hint="default"/>
      </w:rPr>
    </w:lvl>
    <w:lvl w:ilvl="3" w:tplc="2C4CD380" w:tentative="1">
      <w:start w:val="1"/>
      <w:numFmt w:val="bullet"/>
      <w:lvlText w:val="•"/>
      <w:lvlJc w:val="left"/>
      <w:pPr>
        <w:tabs>
          <w:tab w:val="num" w:pos="2880"/>
        </w:tabs>
        <w:ind w:left="2880" w:hanging="360"/>
      </w:pPr>
      <w:rPr>
        <w:rFonts w:ascii="Arial" w:hAnsi="Arial" w:hint="default"/>
      </w:rPr>
    </w:lvl>
    <w:lvl w:ilvl="4" w:tplc="540E0024" w:tentative="1">
      <w:start w:val="1"/>
      <w:numFmt w:val="bullet"/>
      <w:lvlText w:val="•"/>
      <w:lvlJc w:val="left"/>
      <w:pPr>
        <w:tabs>
          <w:tab w:val="num" w:pos="3600"/>
        </w:tabs>
        <w:ind w:left="3600" w:hanging="360"/>
      </w:pPr>
      <w:rPr>
        <w:rFonts w:ascii="Arial" w:hAnsi="Arial" w:hint="default"/>
      </w:rPr>
    </w:lvl>
    <w:lvl w:ilvl="5" w:tplc="DC147010" w:tentative="1">
      <w:start w:val="1"/>
      <w:numFmt w:val="bullet"/>
      <w:lvlText w:val="•"/>
      <w:lvlJc w:val="left"/>
      <w:pPr>
        <w:tabs>
          <w:tab w:val="num" w:pos="4320"/>
        </w:tabs>
        <w:ind w:left="4320" w:hanging="360"/>
      </w:pPr>
      <w:rPr>
        <w:rFonts w:ascii="Arial" w:hAnsi="Arial" w:hint="default"/>
      </w:rPr>
    </w:lvl>
    <w:lvl w:ilvl="6" w:tplc="8EFE38F0" w:tentative="1">
      <w:start w:val="1"/>
      <w:numFmt w:val="bullet"/>
      <w:lvlText w:val="•"/>
      <w:lvlJc w:val="left"/>
      <w:pPr>
        <w:tabs>
          <w:tab w:val="num" w:pos="5040"/>
        </w:tabs>
        <w:ind w:left="5040" w:hanging="360"/>
      </w:pPr>
      <w:rPr>
        <w:rFonts w:ascii="Arial" w:hAnsi="Arial" w:hint="default"/>
      </w:rPr>
    </w:lvl>
    <w:lvl w:ilvl="7" w:tplc="C92AC8FA" w:tentative="1">
      <w:start w:val="1"/>
      <w:numFmt w:val="bullet"/>
      <w:lvlText w:val="•"/>
      <w:lvlJc w:val="left"/>
      <w:pPr>
        <w:tabs>
          <w:tab w:val="num" w:pos="5760"/>
        </w:tabs>
        <w:ind w:left="5760" w:hanging="360"/>
      </w:pPr>
      <w:rPr>
        <w:rFonts w:ascii="Arial" w:hAnsi="Arial" w:hint="default"/>
      </w:rPr>
    </w:lvl>
    <w:lvl w:ilvl="8" w:tplc="AE708DEE" w:tentative="1">
      <w:start w:val="1"/>
      <w:numFmt w:val="bullet"/>
      <w:lvlText w:val="•"/>
      <w:lvlJc w:val="left"/>
      <w:pPr>
        <w:tabs>
          <w:tab w:val="num" w:pos="6480"/>
        </w:tabs>
        <w:ind w:left="6480" w:hanging="360"/>
      </w:pPr>
      <w:rPr>
        <w:rFonts w:ascii="Arial" w:hAnsi="Arial" w:hint="default"/>
      </w:rPr>
    </w:lvl>
  </w:abstractNum>
  <w:abstractNum w:abstractNumId="8">
    <w:nsid w:val="56454A99"/>
    <w:multiLevelType w:val="hybridMultilevel"/>
    <w:tmpl w:val="18783C74"/>
    <w:lvl w:ilvl="0" w:tplc="A68E10F0">
      <w:start w:val="1"/>
      <w:numFmt w:val="bullet"/>
      <w:lvlText w:val="•"/>
      <w:lvlJc w:val="left"/>
      <w:pPr>
        <w:tabs>
          <w:tab w:val="num" w:pos="720"/>
        </w:tabs>
        <w:ind w:left="720" w:hanging="360"/>
      </w:pPr>
      <w:rPr>
        <w:rFonts w:ascii="Arial" w:hAnsi="Arial" w:hint="default"/>
      </w:rPr>
    </w:lvl>
    <w:lvl w:ilvl="1" w:tplc="3198DAB6" w:tentative="1">
      <w:start w:val="1"/>
      <w:numFmt w:val="bullet"/>
      <w:lvlText w:val="•"/>
      <w:lvlJc w:val="left"/>
      <w:pPr>
        <w:tabs>
          <w:tab w:val="num" w:pos="1440"/>
        </w:tabs>
        <w:ind w:left="1440" w:hanging="360"/>
      </w:pPr>
      <w:rPr>
        <w:rFonts w:ascii="Arial" w:hAnsi="Arial" w:hint="default"/>
      </w:rPr>
    </w:lvl>
    <w:lvl w:ilvl="2" w:tplc="14488B80" w:tentative="1">
      <w:start w:val="1"/>
      <w:numFmt w:val="bullet"/>
      <w:lvlText w:val="•"/>
      <w:lvlJc w:val="left"/>
      <w:pPr>
        <w:tabs>
          <w:tab w:val="num" w:pos="2160"/>
        </w:tabs>
        <w:ind w:left="2160" w:hanging="360"/>
      </w:pPr>
      <w:rPr>
        <w:rFonts w:ascii="Arial" w:hAnsi="Arial" w:hint="default"/>
      </w:rPr>
    </w:lvl>
    <w:lvl w:ilvl="3" w:tplc="2EF61B44" w:tentative="1">
      <w:start w:val="1"/>
      <w:numFmt w:val="bullet"/>
      <w:lvlText w:val="•"/>
      <w:lvlJc w:val="left"/>
      <w:pPr>
        <w:tabs>
          <w:tab w:val="num" w:pos="2880"/>
        </w:tabs>
        <w:ind w:left="2880" w:hanging="360"/>
      </w:pPr>
      <w:rPr>
        <w:rFonts w:ascii="Arial" w:hAnsi="Arial" w:hint="default"/>
      </w:rPr>
    </w:lvl>
    <w:lvl w:ilvl="4" w:tplc="7E7262A8" w:tentative="1">
      <w:start w:val="1"/>
      <w:numFmt w:val="bullet"/>
      <w:lvlText w:val="•"/>
      <w:lvlJc w:val="left"/>
      <w:pPr>
        <w:tabs>
          <w:tab w:val="num" w:pos="3600"/>
        </w:tabs>
        <w:ind w:left="3600" w:hanging="360"/>
      </w:pPr>
      <w:rPr>
        <w:rFonts w:ascii="Arial" w:hAnsi="Arial" w:hint="default"/>
      </w:rPr>
    </w:lvl>
    <w:lvl w:ilvl="5" w:tplc="6550372A" w:tentative="1">
      <w:start w:val="1"/>
      <w:numFmt w:val="bullet"/>
      <w:lvlText w:val="•"/>
      <w:lvlJc w:val="left"/>
      <w:pPr>
        <w:tabs>
          <w:tab w:val="num" w:pos="4320"/>
        </w:tabs>
        <w:ind w:left="4320" w:hanging="360"/>
      </w:pPr>
      <w:rPr>
        <w:rFonts w:ascii="Arial" w:hAnsi="Arial" w:hint="default"/>
      </w:rPr>
    </w:lvl>
    <w:lvl w:ilvl="6" w:tplc="8D7A0468" w:tentative="1">
      <w:start w:val="1"/>
      <w:numFmt w:val="bullet"/>
      <w:lvlText w:val="•"/>
      <w:lvlJc w:val="left"/>
      <w:pPr>
        <w:tabs>
          <w:tab w:val="num" w:pos="5040"/>
        </w:tabs>
        <w:ind w:left="5040" w:hanging="360"/>
      </w:pPr>
      <w:rPr>
        <w:rFonts w:ascii="Arial" w:hAnsi="Arial" w:hint="default"/>
      </w:rPr>
    </w:lvl>
    <w:lvl w:ilvl="7" w:tplc="6DEECF68" w:tentative="1">
      <w:start w:val="1"/>
      <w:numFmt w:val="bullet"/>
      <w:lvlText w:val="•"/>
      <w:lvlJc w:val="left"/>
      <w:pPr>
        <w:tabs>
          <w:tab w:val="num" w:pos="5760"/>
        </w:tabs>
        <w:ind w:left="5760" w:hanging="360"/>
      </w:pPr>
      <w:rPr>
        <w:rFonts w:ascii="Arial" w:hAnsi="Arial" w:hint="default"/>
      </w:rPr>
    </w:lvl>
    <w:lvl w:ilvl="8" w:tplc="883A7F3C" w:tentative="1">
      <w:start w:val="1"/>
      <w:numFmt w:val="bullet"/>
      <w:lvlText w:val="•"/>
      <w:lvlJc w:val="left"/>
      <w:pPr>
        <w:tabs>
          <w:tab w:val="num" w:pos="6480"/>
        </w:tabs>
        <w:ind w:left="6480" w:hanging="360"/>
      </w:pPr>
      <w:rPr>
        <w:rFonts w:ascii="Arial" w:hAnsi="Arial" w:hint="default"/>
      </w:rPr>
    </w:lvl>
  </w:abstractNum>
  <w:abstractNum w:abstractNumId="9">
    <w:nsid w:val="5D166D08"/>
    <w:multiLevelType w:val="hybridMultilevel"/>
    <w:tmpl w:val="3AC4F020"/>
    <w:lvl w:ilvl="0" w:tplc="82CEB1A2">
      <w:start w:val="1"/>
      <w:numFmt w:val="decimal"/>
      <w:lvlText w:val="%1."/>
      <w:lvlJc w:val="left"/>
      <w:pPr>
        <w:tabs>
          <w:tab w:val="num" w:pos="720"/>
        </w:tabs>
        <w:ind w:left="720" w:hanging="360"/>
      </w:pPr>
    </w:lvl>
    <w:lvl w:ilvl="1" w:tplc="2152884A" w:tentative="1">
      <w:start w:val="1"/>
      <w:numFmt w:val="decimal"/>
      <w:lvlText w:val="%2."/>
      <w:lvlJc w:val="left"/>
      <w:pPr>
        <w:tabs>
          <w:tab w:val="num" w:pos="1440"/>
        </w:tabs>
        <w:ind w:left="1440" w:hanging="360"/>
      </w:pPr>
    </w:lvl>
    <w:lvl w:ilvl="2" w:tplc="0F30E2B4" w:tentative="1">
      <w:start w:val="1"/>
      <w:numFmt w:val="decimal"/>
      <w:lvlText w:val="%3."/>
      <w:lvlJc w:val="left"/>
      <w:pPr>
        <w:tabs>
          <w:tab w:val="num" w:pos="2160"/>
        </w:tabs>
        <w:ind w:left="2160" w:hanging="360"/>
      </w:pPr>
    </w:lvl>
    <w:lvl w:ilvl="3" w:tplc="B9AA2BC6" w:tentative="1">
      <w:start w:val="1"/>
      <w:numFmt w:val="decimal"/>
      <w:lvlText w:val="%4."/>
      <w:lvlJc w:val="left"/>
      <w:pPr>
        <w:tabs>
          <w:tab w:val="num" w:pos="2880"/>
        </w:tabs>
        <w:ind w:left="2880" w:hanging="360"/>
      </w:pPr>
    </w:lvl>
    <w:lvl w:ilvl="4" w:tplc="983A7DA6" w:tentative="1">
      <w:start w:val="1"/>
      <w:numFmt w:val="decimal"/>
      <w:lvlText w:val="%5."/>
      <w:lvlJc w:val="left"/>
      <w:pPr>
        <w:tabs>
          <w:tab w:val="num" w:pos="3600"/>
        </w:tabs>
        <w:ind w:left="3600" w:hanging="360"/>
      </w:pPr>
    </w:lvl>
    <w:lvl w:ilvl="5" w:tplc="AFEC64FA" w:tentative="1">
      <w:start w:val="1"/>
      <w:numFmt w:val="decimal"/>
      <w:lvlText w:val="%6."/>
      <w:lvlJc w:val="left"/>
      <w:pPr>
        <w:tabs>
          <w:tab w:val="num" w:pos="4320"/>
        </w:tabs>
        <w:ind w:left="4320" w:hanging="360"/>
      </w:pPr>
    </w:lvl>
    <w:lvl w:ilvl="6" w:tplc="59D6C6B8" w:tentative="1">
      <w:start w:val="1"/>
      <w:numFmt w:val="decimal"/>
      <w:lvlText w:val="%7."/>
      <w:lvlJc w:val="left"/>
      <w:pPr>
        <w:tabs>
          <w:tab w:val="num" w:pos="5040"/>
        </w:tabs>
        <w:ind w:left="5040" w:hanging="360"/>
      </w:pPr>
    </w:lvl>
    <w:lvl w:ilvl="7" w:tplc="16504E84" w:tentative="1">
      <w:start w:val="1"/>
      <w:numFmt w:val="decimal"/>
      <w:lvlText w:val="%8."/>
      <w:lvlJc w:val="left"/>
      <w:pPr>
        <w:tabs>
          <w:tab w:val="num" w:pos="5760"/>
        </w:tabs>
        <w:ind w:left="5760" w:hanging="360"/>
      </w:pPr>
    </w:lvl>
    <w:lvl w:ilvl="8" w:tplc="824AD456" w:tentative="1">
      <w:start w:val="1"/>
      <w:numFmt w:val="decimal"/>
      <w:lvlText w:val="%9."/>
      <w:lvlJc w:val="left"/>
      <w:pPr>
        <w:tabs>
          <w:tab w:val="num" w:pos="6480"/>
        </w:tabs>
        <w:ind w:left="6480" w:hanging="360"/>
      </w:pPr>
    </w:lvl>
  </w:abstractNum>
  <w:abstractNum w:abstractNumId="10">
    <w:nsid w:val="746A5BD8"/>
    <w:multiLevelType w:val="hybridMultilevel"/>
    <w:tmpl w:val="79123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9D2F19"/>
    <w:multiLevelType w:val="hybridMultilevel"/>
    <w:tmpl w:val="26305EB0"/>
    <w:lvl w:ilvl="0" w:tplc="DFAEC87C">
      <w:start w:val="1"/>
      <w:numFmt w:val="bullet"/>
      <w:lvlText w:val="•"/>
      <w:lvlJc w:val="left"/>
      <w:pPr>
        <w:tabs>
          <w:tab w:val="num" w:pos="720"/>
        </w:tabs>
        <w:ind w:left="720" w:hanging="360"/>
      </w:pPr>
      <w:rPr>
        <w:rFonts w:ascii="Arial" w:hAnsi="Arial" w:hint="default"/>
      </w:rPr>
    </w:lvl>
    <w:lvl w:ilvl="1" w:tplc="EC44860C">
      <w:numFmt w:val="bullet"/>
      <w:lvlText w:val="•"/>
      <w:lvlJc w:val="left"/>
      <w:pPr>
        <w:tabs>
          <w:tab w:val="num" w:pos="1440"/>
        </w:tabs>
        <w:ind w:left="1440" w:hanging="360"/>
      </w:pPr>
      <w:rPr>
        <w:rFonts w:ascii="Arial" w:hAnsi="Arial" w:hint="default"/>
      </w:rPr>
    </w:lvl>
    <w:lvl w:ilvl="2" w:tplc="EBE8AC6E">
      <w:numFmt w:val="bullet"/>
      <w:lvlText w:val="•"/>
      <w:lvlJc w:val="left"/>
      <w:pPr>
        <w:tabs>
          <w:tab w:val="num" w:pos="2160"/>
        </w:tabs>
        <w:ind w:left="2160" w:hanging="360"/>
      </w:pPr>
      <w:rPr>
        <w:rFonts w:ascii="Arial" w:hAnsi="Arial" w:hint="default"/>
      </w:rPr>
    </w:lvl>
    <w:lvl w:ilvl="3" w:tplc="AC5A80AC">
      <w:numFmt w:val="bullet"/>
      <w:lvlText w:val="•"/>
      <w:lvlJc w:val="left"/>
      <w:pPr>
        <w:tabs>
          <w:tab w:val="num" w:pos="2880"/>
        </w:tabs>
        <w:ind w:left="2880" w:hanging="360"/>
      </w:pPr>
      <w:rPr>
        <w:rFonts w:ascii="Arial" w:hAnsi="Arial" w:hint="default"/>
      </w:rPr>
    </w:lvl>
    <w:lvl w:ilvl="4" w:tplc="A74A5F42" w:tentative="1">
      <w:start w:val="1"/>
      <w:numFmt w:val="bullet"/>
      <w:lvlText w:val="•"/>
      <w:lvlJc w:val="left"/>
      <w:pPr>
        <w:tabs>
          <w:tab w:val="num" w:pos="3600"/>
        </w:tabs>
        <w:ind w:left="3600" w:hanging="360"/>
      </w:pPr>
      <w:rPr>
        <w:rFonts w:ascii="Arial" w:hAnsi="Arial" w:hint="default"/>
      </w:rPr>
    </w:lvl>
    <w:lvl w:ilvl="5" w:tplc="FCE8F1C8" w:tentative="1">
      <w:start w:val="1"/>
      <w:numFmt w:val="bullet"/>
      <w:lvlText w:val="•"/>
      <w:lvlJc w:val="left"/>
      <w:pPr>
        <w:tabs>
          <w:tab w:val="num" w:pos="4320"/>
        </w:tabs>
        <w:ind w:left="4320" w:hanging="360"/>
      </w:pPr>
      <w:rPr>
        <w:rFonts w:ascii="Arial" w:hAnsi="Arial" w:hint="default"/>
      </w:rPr>
    </w:lvl>
    <w:lvl w:ilvl="6" w:tplc="13146A58" w:tentative="1">
      <w:start w:val="1"/>
      <w:numFmt w:val="bullet"/>
      <w:lvlText w:val="•"/>
      <w:lvlJc w:val="left"/>
      <w:pPr>
        <w:tabs>
          <w:tab w:val="num" w:pos="5040"/>
        </w:tabs>
        <w:ind w:left="5040" w:hanging="360"/>
      </w:pPr>
      <w:rPr>
        <w:rFonts w:ascii="Arial" w:hAnsi="Arial" w:hint="default"/>
      </w:rPr>
    </w:lvl>
    <w:lvl w:ilvl="7" w:tplc="2DD497F4" w:tentative="1">
      <w:start w:val="1"/>
      <w:numFmt w:val="bullet"/>
      <w:lvlText w:val="•"/>
      <w:lvlJc w:val="left"/>
      <w:pPr>
        <w:tabs>
          <w:tab w:val="num" w:pos="5760"/>
        </w:tabs>
        <w:ind w:left="5760" w:hanging="360"/>
      </w:pPr>
      <w:rPr>
        <w:rFonts w:ascii="Arial" w:hAnsi="Arial" w:hint="default"/>
      </w:rPr>
    </w:lvl>
    <w:lvl w:ilvl="8" w:tplc="057233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1"/>
  </w:num>
  <w:num w:numId="8">
    <w:abstractNumId w:val="7"/>
  </w:num>
  <w:num w:numId="9">
    <w:abstractNumId w:val="11"/>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EB"/>
    <w:rsid w:val="000335BF"/>
    <w:rsid w:val="00054923"/>
    <w:rsid w:val="00071CF9"/>
    <w:rsid w:val="000A525A"/>
    <w:rsid w:val="000B3B8B"/>
    <w:rsid w:val="000B67EB"/>
    <w:rsid w:val="000C27BF"/>
    <w:rsid w:val="000C7210"/>
    <w:rsid w:val="000D0E83"/>
    <w:rsid w:val="000F67E6"/>
    <w:rsid w:val="001437DB"/>
    <w:rsid w:val="001C751A"/>
    <w:rsid w:val="00205F01"/>
    <w:rsid w:val="002461DB"/>
    <w:rsid w:val="00253952"/>
    <w:rsid w:val="00290559"/>
    <w:rsid w:val="002B20D1"/>
    <w:rsid w:val="00327D36"/>
    <w:rsid w:val="003378F1"/>
    <w:rsid w:val="00373978"/>
    <w:rsid w:val="0042338E"/>
    <w:rsid w:val="00430517"/>
    <w:rsid w:val="004C1958"/>
    <w:rsid w:val="004C600A"/>
    <w:rsid w:val="004E0CDF"/>
    <w:rsid w:val="004F615E"/>
    <w:rsid w:val="0057011E"/>
    <w:rsid w:val="005D0A33"/>
    <w:rsid w:val="005E5D3A"/>
    <w:rsid w:val="00613F48"/>
    <w:rsid w:val="00684B5A"/>
    <w:rsid w:val="006A3CDE"/>
    <w:rsid w:val="0075257F"/>
    <w:rsid w:val="0079140C"/>
    <w:rsid w:val="00831DF3"/>
    <w:rsid w:val="0084685B"/>
    <w:rsid w:val="00846974"/>
    <w:rsid w:val="008B11C3"/>
    <w:rsid w:val="008B764D"/>
    <w:rsid w:val="008D1CEE"/>
    <w:rsid w:val="009128DF"/>
    <w:rsid w:val="0094559D"/>
    <w:rsid w:val="00952855"/>
    <w:rsid w:val="009C1C99"/>
    <w:rsid w:val="009D1A28"/>
    <w:rsid w:val="00A33142"/>
    <w:rsid w:val="00A61EA5"/>
    <w:rsid w:val="00AB2866"/>
    <w:rsid w:val="00AB5588"/>
    <w:rsid w:val="00AB70CE"/>
    <w:rsid w:val="00B32646"/>
    <w:rsid w:val="00B66A48"/>
    <w:rsid w:val="00BE2BF5"/>
    <w:rsid w:val="00C24B83"/>
    <w:rsid w:val="00C46DF6"/>
    <w:rsid w:val="00DB39BF"/>
    <w:rsid w:val="00DC4066"/>
    <w:rsid w:val="00E150BE"/>
    <w:rsid w:val="00E23C0B"/>
    <w:rsid w:val="00E516F1"/>
    <w:rsid w:val="00E733BA"/>
    <w:rsid w:val="00E73A8A"/>
    <w:rsid w:val="00E768AC"/>
    <w:rsid w:val="00E869A6"/>
    <w:rsid w:val="00E94096"/>
    <w:rsid w:val="00EC5967"/>
    <w:rsid w:val="00ED54F7"/>
    <w:rsid w:val="00ED78CE"/>
    <w:rsid w:val="00F514E7"/>
    <w:rsid w:val="00FA15F4"/>
    <w:rsid w:val="00FF75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208E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7EB"/>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0B67EB"/>
    <w:rPr>
      <w:color w:val="0563C1" w:themeColor="hyperlink"/>
      <w:u w:val="single"/>
    </w:rPr>
  </w:style>
  <w:style w:type="paragraph" w:customStyle="1" w:styleId="small-heading">
    <w:name w:val="small-heading"/>
    <w:basedOn w:val="Normal"/>
    <w:rsid w:val="000F67E6"/>
    <w:pPr>
      <w:spacing w:before="100" w:beforeAutospacing="1" w:after="100" w:afterAutospacing="1"/>
    </w:pPr>
    <w:rPr>
      <w:rFonts w:ascii="Times New Roman" w:hAnsi="Times New Roman" w:cs="Times New Roman"/>
    </w:rPr>
  </w:style>
  <w:style w:type="paragraph" w:customStyle="1" w:styleId="p1">
    <w:name w:val="p1"/>
    <w:basedOn w:val="Normal"/>
    <w:rsid w:val="00DB39BF"/>
    <w:rPr>
      <w:rFonts w:ascii="Bookman Old Style" w:hAnsi="Bookman Old Style" w:cs="Times New Roman"/>
      <w:sz w:val="18"/>
      <w:szCs w:val="18"/>
    </w:rPr>
  </w:style>
  <w:style w:type="paragraph" w:customStyle="1" w:styleId="p2">
    <w:name w:val="p2"/>
    <w:basedOn w:val="Normal"/>
    <w:rsid w:val="00DB39BF"/>
    <w:rPr>
      <w:rFonts w:ascii="Bookman Old Style" w:hAnsi="Bookman Old Style" w:cs="Times New Roman"/>
      <w:sz w:val="54"/>
      <w:szCs w:val="54"/>
    </w:rPr>
  </w:style>
  <w:style w:type="character" w:customStyle="1" w:styleId="apple-converted-space">
    <w:name w:val="apple-converted-space"/>
    <w:basedOn w:val="DefaultParagraphFont"/>
    <w:rsid w:val="00DB39BF"/>
  </w:style>
  <w:style w:type="paragraph" w:styleId="ListParagraph">
    <w:name w:val="List Paragraph"/>
    <w:basedOn w:val="Normal"/>
    <w:uiPriority w:val="34"/>
    <w:qFormat/>
    <w:rsid w:val="00DB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574">
      <w:bodyDiv w:val="1"/>
      <w:marLeft w:val="0"/>
      <w:marRight w:val="0"/>
      <w:marTop w:val="0"/>
      <w:marBottom w:val="0"/>
      <w:divBdr>
        <w:top w:val="none" w:sz="0" w:space="0" w:color="auto"/>
        <w:left w:val="none" w:sz="0" w:space="0" w:color="auto"/>
        <w:bottom w:val="none" w:sz="0" w:space="0" w:color="auto"/>
        <w:right w:val="none" w:sz="0" w:space="0" w:color="auto"/>
      </w:divBdr>
    </w:div>
    <w:div w:id="59863719">
      <w:bodyDiv w:val="1"/>
      <w:marLeft w:val="0"/>
      <w:marRight w:val="0"/>
      <w:marTop w:val="0"/>
      <w:marBottom w:val="0"/>
      <w:divBdr>
        <w:top w:val="none" w:sz="0" w:space="0" w:color="auto"/>
        <w:left w:val="none" w:sz="0" w:space="0" w:color="auto"/>
        <w:bottom w:val="none" w:sz="0" w:space="0" w:color="auto"/>
        <w:right w:val="none" w:sz="0" w:space="0" w:color="auto"/>
      </w:divBdr>
    </w:div>
    <w:div w:id="60715135">
      <w:bodyDiv w:val="1"/>
      <w:marLeft w:val="0"/>
      <w:marRight w:val="0"/>
      <w:marTop w:val="0"/>
      <w:marBottom w:val="0"/>
      <w:divBdr>
        <w:top w:val="none" w:sz="0" w:space="0" w:color="auto"/>
        <w:left w:val="none" w:sz="0" w:space="0" w:color="auto"/>
        <w:bottom w:val="none" w:sz="0" w:space="0" w:color="auto"/>
        <w:right w:val="none" w:sz="0" w:space="0" w:color="auto"/>
      </w:divBdr>
      <w:divsChild>
        <w:div w:id="302807504">
          <w:marLeft w:val="720"/>
          <w:marRight w:val="0"/>
          <w:marTop w:val="0"/>
          <w:marBottom w:val="0"/>
          <w:divBdr>
            <w:top w:val="none" w:sz="0" w:space="0" w:color="auto"/>
            <w:left w:val="none" w:sz="0" w:space="0" w:color="auto"/>
            <w:bottom w:val="none" w:sz="0" w:space="0" w:color="auto"/>
            <w:right w:val="none" w:sz="0" w:space="0" w:color="auto"/>
          </w:divBdr>
        </w:div>
        <w:div w:id="400981321">
          <w:marLeft w:val="720"/>
          <w:marRight w:val="0"/>
          <w:marTop w:val="0"/>
          <w:marBottom w:val="0"/>
          <w:divBdr>
            <w:top w:val="none" w:sz="0" w:space="0" w:color="auto"/>
            <w:left w:val="none" w:sz="0" w:space="0" w:color="auto"/>
            <w:bottom w:val="none" w:sz="0" w:space="0" w:color="auto"/>
            <w:right w:val="none" w:sz="0" w:space="0" w:color="auto"/>
          </w:divBdr>
        </w:div>
        <w:div w:id="1908417739">
          <w:marLeft w:val="720"/>
          <w:marRight w:val="0"/>
          <w:marTop w:val="0"/>
          <w:marBottom w:val="0"/>
          <w:divBdr>
            <w:top w:val="none" w:sz="0" w:space="0" w:color="auto"/>
            <w:left w:val="none" w:sz="0" w:space="0" w:color="auto"/>
            <w:bottom w:val="none" w:sz="0" w:space="0" w:color="auto"/>
            <w:right w:val="none" w:sz="0" w:space="0" w:color="auto"/>
          </w:divBdr>
        </w:div>
        <w:div w:id="1831678349">
          <w:marLeft w:val="720"/>
          <w:marRight w:val="0"/>
          <w:marTop w:val="0"/>
          <w:marBottom w:val="0"/>
          <w:divBdr>
            <w:top w:val="none" w:sz="0" w:space="0" w:color="auto"/>
            <w:left w:val="none" w:sz="0" w:space="0" w:color="auto"/>
            <w:bottom w:val="none" w:sz="0" w:space="0" w:color="auto"/>
            <w:right w:val="none" w:sz="0" w:space="0" w:color="auto"/>
          </w:divBdr>
        </w:div>
        <w:div w:id="1631546226">
          <w:marLeft w:val="720"/>
          <w:marRight w:val="0"/>
          <w:marTop w:val="0"/>
          <w:marBottom w:val="0"/>
          <w:divBdr>
            <w:top w:val="none" w:sz="0" w:space="0" w:color="auto"/>
            <w:left w:val="none" w:sz="0" w:space="0" w:color="auto"/>
            <w:bottom w:val="none" w:sz="0" w:space="0" w:color="auto"/>
            <w:right w:val="none" w:sz="0" w:space="0" w:color="auto"/>
          </w:divBdr>
        </w:div>
        <w:div w:id="876507754">
          <w:marLeft w:val="720"/>
          <w:marRight w:val="0"/>
          <w:marTop w:val="0"/>
          <w:marBottom w:val="0"/>
          <w:divBdr>
            <w:top w:val="none" w:sz="0" w:space="0" w:color="auto"/>
            <w:left w:val="none" w:sz="0" w:space="0" w:color="auto"/>
            <w:bottom w:val="none" w:sz="0" w:space="0" w:color="auto"/>
            <w:right w:val="none" w:sz="0" w:space="0" w:color="auto"/>
          </w:divBdr>
        </w:div>
      </w:divsChild>
    </w:div>
    <w:div w:id="207491357">
      <w:bodyDiv w:val="1"/>
      <w:marLeft w:val="0"/>
      <w:marRight w:val="0"/>
      <w:marTop w:val="0"/>
      <w:marBottom w:val="0"/>
      <w:divBdr>
        <w:top w:val="none" w:sz="0" w:space="0" w:color="auto"/>
        <w:left w:val="none" w:sz="0" w:space="0" w:color="auto"/>
        <w:bottom w:val="none" w:sz="0" w:space="0" w:color="auto"/>
        <w:right w:val="none" w:sz="0" w:space="0" w:color="auto"/>
      </w:divBdr>
      <w:divsChild>
        <w:div w:id="67653608">
          <w:marLeft w:val="1267"/>
          <w:marRight w:val="0"/>
          <w:marTop w:val="0"/>
          <w:marBottom w:val="0"/>
          <w:divBdr>
            <w:top w:val="none" w:sz="0" w:space="0" w:color="auto"/>
            <w:left w:val="none" w:sz="0" w:space="0" w:color="auto"/>
            <w:bottom w:val="none" w:sz="0" w:space="0" w:color="auto"/>
            <w:right w:val="none" w:sz="0" w:space="0" w:color="auto"/>
          </w:divBdr>
        </w:div>
      </w:divsChild>
    </w:div>
    <w:div w:id="304941229">
      <w:bodyDiv w:val="1"/>
      <w:marLeft w:val="0"/>
      <w:marRight w:val="0"/>
      <w:marTop w:val="0"/>
      <w:marBottom w:val="0"/>
      <w:divBdr>
        <w:top w:val="none" w:sz="0" w:space="0" w:color="auto"/>
        <w:left w:val="none" w:sz="0" w:space="0" w:color="auto"/>
        <w:bottom w:val="none" w:sz="0" w:space="0" w:color="auto"/>
        <w:right w:val="none" w:sz="0" w:space="0" w:color="auto"/>
      </w:divBdr>
    </w:div>
    <w:div w:id="491260666">
      <w:bodyDiv w:val="1"/>
      <w:marLeft w:val="0"/>
      <w:marRight w:val="0"/>
      <w:marTop w:val="0"/>
      <w:marBottom w:val="0"/>
      <w:divBdr>
        <w:top w:val="none" w:sz="0" w:space="0" w:color="auto"/>
        <w:left w:val="none" w:sz="0" w:space="0" w:color="auto"/>
        <w:bottom w:val="none" w:sz="0" w:space="0" w:color="auto"/>
        <w:right w:val="none" w:sz="0" w:space="0" w:color="auto"/>
      </w:divBdr>
    </w:div>
    <w:div w:id="668483251">
      <w:bodyDiv w:val="1"/>
      <w:marLeft w:val="0"/>
      <w:marRight w:val="0"/>
      <w:marTop w:val="0"/>
      <w:marBottom w:val="0"/>
      <w:divBdr>
        <w:top w:val="none" w:sz="0" w:space="0" w:color="auto"/>
        <w:left w:val="none" w:sz="0" w:space="0" w:color="auto"/>
        <w:bottom w:val="none" w:sz="0" w:space="0" w:color="auto"/>
        <w:right w:val="none" w:sz="0" w:space="0" w:color="auto"/>
      </w:divBdr>
      <w:divsChild>
        <w:div w:id="1304390959">
          <w:marLeft w:val="331"/>
          <w:marRight w:val="0"/>
          <w:marTop w:val="0"/>
          <w:marBottom w:val="0"/>
          <w:divBdr>
            <w:top w:val="none" w:sz="0" w:space="0" w:color="auto"/>
            <w:left w:val="none" w:sz="0" w:space="0" w:color="auto"/>
            <w:bottom w:val="none" w:sz="0" w:space="0" w:color="auto"/>
            <w:right w:val="none" w:sz="0" w:space="0" w:color="auto"/>
          </w:divBdr>
        </w:div>
        <w:div w:id="1324352329">
          <w:marLeft w:val="878"/>
          <w:marRight w:val="0"/>
          <w:marTop w:val="0"/>
          <w:marBottom w:val="0"/>
          <w:divBdr>
            <w:top w:val="none" w:sz="0" w:space="0" w:color="auto"/>
            <w:left w:val="none" w:sz="0" w:space="0" w:color="auto"/>
            <w:bottom w:val="none" w:sz="0" w:space="0" w:color="auto"/>
            <w:right w:val="none" w:sz="0" w:space="0" w:color="auto"/>
          </w:divBdr>
        </w:div>
        <w:div w:id="2144153759">
          <w:marLeft w:val="878"/>
          <w:marRight w:val="0"/>
          <w:marTop w:val="0"/>
          <w:marBottom w:val="0"/>
          <w:divBdr>
            <w:top w:val="none" w:sz="0" w:space="0" w:color="auto"/>
            <w:left w:val="none" w:sz="0" w:space="0" w:color="auto"/>
            <w:bottom w:val="none" w:sz="0" w:space="0" w:color="auto"/>
            <w:right w:val="none" w:sz="0" w:space="0" w:color="auto"/>
          </w:divBdr>
        </w:div>
        <w:div w:id="1204371458">
          <w:marLeft w:val="878"/>
          <w:marRight w:val="0"/>
          <w:marTop w:val="0"/>
          <w:marBottom w:val="0"/>
          <w:divBdr>
            <w:top w:val="none" w:sz="0" w:space="0" w:color="auto"/>
            <w:left w:val="none" w:sz="0" w:space="0" w:color="auto"/>
            <w:bottom w:val="none" w:sz="0" w:space="0" w:color="auto"/>
            <w:right w:val="none" w:sz="0" w:space="0" w:color="auto"/>
          </w:divBdr>
        </w:div>
        <w:div w:id="1545868792">
          <w:marLeft w:val="878"/>
          <w:marRight w:val="0"/>
          <w:marTop w:val="0"/>
          <w:marBottom w:val="0"/>
          <w:divBdr>
            <w:top w:val="none" w:sz="0" w:space="0" w:color="auto"/>
            <w:left w:val="none" w:sz="0" w:space="0" w:color="auto"/>
            <w:bottom w:val="none" w:sz="0" w:space="0" w:color="auto"/>
            <w:right w:val="none" w:sz="0" w:space="0" w:color="auto"/>
          </w:divBdr>
        </w:div>
        <w:div w:id="875392844">
          <w:marLeft w:val="878"/>
          <w:marRight w:val="0"/>
          <w:marTop w:val="0"/>
          <w:marBottom w:val="0"/>
          <w:divBdr>
            <w:top w:val="none" w:sz="0" w:space="0" w:color="auto"/>
            <w:left w:val="none" w:sz="0" w:space="0" w:color="auto"/>
            <w:bottom w:val="none" w:sz="0" w:space="0" w:color="auto"/>
            <w:right w:val="none" w:sz="0" w:space="0" w:color="auto"/>
          </w:divBdr>
        </w:div>
        <w:div w:id="1228027288">
          <w:marLeft w:val="878"/>
          <w:marRight w:val="0"/>
          <w:marTop w:val="0"/>
          <w:marBottom w:val="0"/>
          <w:divBdr>
            <w:top w:val="none" w:sz="0" w:space="0" w:color="auto"/>
            <w:left w:val="none" w:sz="0" w:space="0" w:color="auto"/>
            <w:bottom w:val="none" w:sz="0" w:space="0" w:color="auto"/>
            <w:right w:val="none" w:sz="0" w:space="0" w:color="auto"/>
          </w:divBdr>
        </w:div>
        <w:div w:id="1345326223">
          <w:marLeft w:val="878"/>
          <w:marRight w:val="0"/>
          <w:marTop w:val="0"/>
          <w:marBottom w:val="0"/>
          <w:divBdr>
            <w:top w:val="none" w:sz="0" w:space="0" w:color="auto"/>
            <w:left w:val="none" w:sz="0" w:space="0" w:color="auto"/>
            <w:bottom w:val="none" w:sz="0" w:space="0" w:color="auto"/>
            <w:right w:val="none" w:sz="0" w:space="0" w:color="auto"/>
          </w:divBdr>
        </w:div>
        <w:div w:id="797839252">
          <w:marLeft w:val="878"/>
          <w:marRight w:val="0"/>
          <w:marTop w:val="0"/>
          <w:marBottom w:val="0"/>
          <w:divBdr>
            <w:top w:val="none" w:sz="0" w:space="0" w:color="auto"/>
            <w:left w:val="none" w:sz="0" w:space="0" w:color="auto"/>
            <w:bottom w:val="none" w:sz="0" w:space="0" w:color="auto"/>
            <w:right w:val="none" w:sz="0" w:space="0" w:color="auto"/>
          </w:divBdr>
        </w:div>
        <w:div w:id="1704356285">
          <w:marLeft w:val="878"/>
          <w:marRight w:val="0"/>
          <w:marTop w:val="0"/>
          <w:marBottom w:val="0"/>
          <w:divBdr>
            <w:top w:val="none" w:sz="0" w:space="0" w:color="auto"/>
            <w:left w:val="none" w:sz="0" w:space="0" w:color="auto"/>
            <w:bottom w:val="none" w:sz="0" w:space="0" w:color="auto"/>
            <w:right w:val="none" w:sz="0" w:space="0" w:color="auto"/>
          </w:divBdr>
        </w:div>
        <w:div w:id="2116290499">
          <w:marLeft w:val="878"/>
          <w:marRight w:val="0"/>
          <w:marTop w:val="0"/>
          <w:marBottom w:val="0"/>
          <w:divBdr>
            <w:top w:val="none" w:sz="0" w:space="0" w:color="auto"/>
            <w:left w:val="none" w:sz="0" w:space="0" w:color="auto"/>
            <w:bottom w:val="none" w:sz="0" w:space="0" w:color="auto"/>
            <w:right w:val="none" w:sz="0" w:space="0" w:color="auto"/>
          </w:divBdr>
        </w:div>
        <w:div w:id="141390211">
          <w:marLeft w:val="878"/>
          <w:marRight w:val="0"/>
          <w:marTop w:val="0"/>
          <w:marBottom w:val="0"/>
          <w:divBdr>
            <w:top w:val="none" w:sz="0" w:space="0" w:color="auto"/>
            <w:left w:val="none" w:sz="0" w:space="0" w:color="auto"/>
            <w:bottom w:val="none" w:sz="0" w:space="0" w:color="auto"/>
            <w:right w:val="none" w:sz="0" w:space="0" w:color="auto"/>
          </w:divBdr>
        </w:div>
        <w:div w:id="263001597">
          <w:marLeft w:val="878"/>
          <w:marRight w:val="0"/>
          <w:marTop w:val="0"/>
          <w:marBottom w:val="0"/>
          <w:divBdr>
            <w:top w:val="none" w:sz="0" w:space="0" w:color="auto"/>
            <w:left w:val="none" w:sz="0" w:space="0" w:color="auto"/>
            <w:bottom w:val="none" w:sz="0" w:space="0" w:color="auto"/>
            <w:right w:val="none" w:sz="0" w:space="0" w:color="auto"/>
          </w:divBdr>
        </w:div>
        <w:div w:id="602684067">
          <w:marLeft w:val="878"/>
          <w:marRight w:val="0"/>
          <w:marTop w:val="0"/>
          <w:marBottom w:val="0"/>
          <w:divBdr>
            <w:top w:val="none" w:sz="0" w:space="0" w:color="auto"/>
            <w:left w:val="none" w:sz="0" w:space="0" w:color="auto"/>
            <w:bottom w:val="none" w:sz="0" w:space="0" w:color="auto"/>
            <w:right w:val="none" w:sz="0" w:space="0" w:color="auto"/>
          </w:divBdr>
        </w:div>
        <w:div w:id="1676767348">
          <w:marLeft w:val="878"/>
          <w:marRight w:val="0"/>
          <w:marTop w:val="0"/>
          <w:marBottom w:val="0"/>
          <w:divBdr>
            <w:top w:val="none" w:sz="0" w:space="0" w:color="auto"/>
            <w:left w:val="none" w:sz="0" w:space="0" w:color="auto"/>
            <w:bottom w:val="none" w:sz="0" w:space="0" w:color="auto"/>
            <w:right w:val="none" w:sz="0" w:space="0" w:color="auto"/>
          </w:divBdr>
        </w:div>
        <w:div w:id="1231504746">
          <w:marLeft w:val="878"/>
          <w:marRight w:val="0"/>
          <w:marTop w:val="0"/>
          <w:marBottom w:val="0"/>
          <w:divBdr>
            <w:top w:val="none" w:sz="0" w:space="0" w:color="auto"/>
            <w:left w:val="none" w:sz="0" w:space="0" w:color="auto"/>
            <w:bottom w:val="none" w:sz="0" w:space="0" w:color="auto"/>
            <w:right w:val="none" w:sz="0" w:space="0" w:color="auto"/>
          </w:divBdr>
        </w:div>
        <w:div w:id="1092044223">
          <w:marLeft w:val="878"/>
          <w:marRight w:val="0"/>
          <w:marTop w:val="0"/>
          <w:marBottom w:val="0"/>
          <w:divBdr>
            <w:top w:val="none" w:sz="0" w:space="0" w:color="auto"/>
            <w:left w:val="none" w:sz="0" w:space="0" w:color="auto"/>
            <w:bottom w:val="none" w:sz="0" w:space="0" w:color="auto"/>
            <w:right w:val="none" w:sz="0" w:space="0" w:color="auto"/>
          </w:divBdr>
        </w:div>
        <w:div w:id="1722097900">
          <w:marLeft w:val="878"/>
          <w:marRight w:val="0"/>
          <w:marTop w:val="0"/>
          <w:marBottom w:val="0"/>
          <w:divBdr>
            <w:top w:val="none" w:sz="0" w:space="0" w:color="auto"/>
            <w:left w:val="none" w:sz="0" w:space="0" w:color="auto"/>
            <w:bottom w:val="none" w:sz="0" w:space="0" w:color="auto"/>
            <w:right w:val="none" w:sz="0" w:space="0" w:color="auto"/>
          </w:divBdr>
        </w:div>
        <w:div w:id="276913663">
          <w:marLeft w:val="878"/>
          <w:marRight w:val="0"/>
          <w:marTop w:val="0"/>
          <w:marBottom w:val="0"/>
          <w:divBdr>
            <w:top w:val="none" w:sz="0" w:space="0" w:color="auto"/>
            <w:left w:val="none" w:sz="0" w:space="0" w:color="auto"/>
            <w:bottom w:val="none" w:sz="0" w:space="0" w:color="auto"/>
            <w:right w:val="none" w:sz="0" w:space="0" w:color="auto"/>
          </w:divBdr>
        </w:div>
        <w:div w:id="273562541">
          <w:marLeft w:val="878"/>
          <w:marRight w:val="0"/>
          <w:marTop w:val="0"/>
          <w:marBottom w:val="0"/>
          <w:divBdr>
            <w:top w:val="none" w:sz="0" w:space="0" w:color="auto"/>
            <w:left w:val="none" w:sz="0" w:space="0" w:color="auto"/>
            <w:bottom w:val="none" w:sz="0" w:space="0" w:color="auto"/>
            <w:right w:val="none" w:sz="0" w:space="0" w:color="auto"/>
          </w:divBdr>
        </w:div>
        <w:div w:id="1813477613">
          <w:marLeft w:val="878"/>
          <w:marRight w:val="0"/>
          <w:marTop w:val="0"/>
          <w:marBottom w:val="0"/>
          <w:divBdr>
            <w:top w:val="none" w:sz="0" w:space="0" w:color="auto"/>
            <w:left w:val="none" w:sz="0" w:space="0" w:color="auto"/>
            <w:bottom w:val="none" w:sz="0" w:space="0" w:color="auto"/>
            <w:right w:val="none" w:sz="0" w:space="0" w:color="auto"/>
          </w:divBdr>
        </w:div>
        <w:div w:id="1021274027">
          <w:marLeft w:val="878"/>
          <w:marRight w:val="0"/>
          <w:marTop w:val="0"/>
          <w:marBottom w:val="0"/>
          <w:divBdr>
            <w:top w:val="none" w:sz="0" w:space="0" w:color="auto"/>
            <w:left w:val="none" w:sz="0" w:space="0" w:color="auto"/>
            <w:bottom w:val="none" w:sz="0" w:space="0" w:color="auto"/>
            <w:right w:val="none" w:sz="0" w:space="0" w:color="auto"/>
          </w:divBdr>
        </w:div>
      </w:divsChild>
    </w:div>
    <w:div w:id="862205105">
      <w:bodyDiv w:val="1"/>
      <w:marLeft w:val="0"/>
      <w:marRight w:val="0"/>
      <w:marTop w:val="0"/>
      <w:marBottom w:val="0"/>
      <w:divBdr>
        <w:top w:val="none" w:sz="0" w:space="0" w:color="auto"/>
        <w:left w:val="none" w:sz="0" w:space="0" w:color="auto"/>
        <w:bottom w:val="none" w:sz="0" w:space="0" w:color="auto"/>
        <w:right w:val="none" w:sz="0" w:space="0" w:color="auto"/>
      </w:divBdr>
    </w:div>
    <w:div w:id="987854948">
      <w:bodyDiv w:val="1"/>
      <w:marLeft w:val="0"/>
      <w:marRight w:val="0"/>
      <w:marTop w:val="0"/>
      <w:marBottom w:val="0"/>
      <w:divBdr>
        <w:top w:val="none" w:sz="0" w:space="0" w:color="auto"/>
        <w:left w:val="none" w:sz="0" w:space="0" w:color="auto"/>
        <w:bottom w:val="none" w:sz="0" w:space="0" w:color="auto"/>
        <w:right w:val="none" w:sz="0" w:space="0" w:color="auto"/>
      </w:divBdr>
    </w:div>
    <w:div w:id="1101529836">
      <w:bodyDiv w:val="1"/>
      <w:marLeft w:val="0"/>
      <w:marRight w:val="0"/>
      <w:marTop w:val="0"/>
      <w:marBottom w:val="0"/>
      <w:divBdr>
        <w:top w:val="none" w:sz="0" w:space="0" w:color="auto"/>
        <w:left w:val="none" w:sz="0" w:space="0" w:color="auto"/>
        <w:bottom w:val="none" w:sz="0" w:space="0" w:color="auto"/>
        <w:right w:val="none" w:sz="0" w:space="0" w:color="auto"/>
      </w:divBdr>
      <w:divsChild>
        <w:div w:id="8027097">
          <w:marLeft w:val="331"/>
          <w:marRight w:val="0"/>
          <w:marTop w:val="0"/>
          <w:marBottom w:val="0"/>
          <w:divBdr>
            <w:top w:val="none" w:sz="0" w:space="0" w:color="auto"/>
            <w:left w:val="none" w:sz="0" w:space="0" w:color="auto"/>
            <w:bottom w:val="none" w:sz="0" w:space="0" w:color="auto"/>
            <w:right w:val="none" w:sz="0" w:space="0" w:color="auto"/>
          </w:divBdr>
        </w:div>
        <w:div w:id="881132857">
          <w:marLeft w:val="331"/>
          <w:marRight w:val="0"/>
          <w:marTop w:val="0"/>
          <w:marBottom w:val="0"/>
          <w:divBdr>
            <w:top w:val="none" w:sz="0" w:space="0" w:color="auto"/>
            <w:left w:val="none" w:sz="0" w:space="0" w:color="auto"/>
            <w:bottom w:val="none" w:sz="0" w:space="0" w:color="auto"/>
            <w:right w:val="none" w:sz="0" w:space="0" w:color="auto"/>
          </w:divBdr>
        </w:div>
        <w:div w:id="1621178938">
          <w:marLeft w:val="331"/>
          <w:marRight w:val="0"/>
          <w:marTop w:val="0"/>
          <w:marBottom w:val="0"/>
          <w:divBdr>
            <w:top w:val="none" w:sz="0" w:space="0" w:color="auto"/>
            <w:left w:val="none" w:sz="0" w:space="0" w:color="auto"/>
            <w:bottom w:val="none" w:sz="0" w:space="0" w:color="auto"/>
            <w:right w:val="none" w:sz="0" w:space="0" w:color="auto"/>
          </w:divBdr>
        </w:div>
        <w:div w:id="51976129">
          <w:marLeft w:val="331"/>
          <w:marRight w:val="0"/>
          <w:marTop w:val="0"/>
          <w:marBottom w:val="0"/>
          <w:divBdr>
            <w:top w:val="none" w:sz="0" w:space="0" w:color="auto"/>
            <w:left w:val="none" w:sz="0" w:space="0" w:color="auto"/>
            <w:bottom w:val="none" w:sz="0" w:space="0" w:color="auto"/>
            <w:right w:val="none" w:sz="0" w:space="0" w:color="auto"/>
          </w:divBdr>
        </w:div>
        <w:div w:id="443619333">
          <w:marLeft w:val="331"/>
          <w:marRight w:val="0"/>
          <w:marTop w:val="0"/>
          <w:marBottom w:val="0"/>
          <w:divBdr>
            <w:top w:val="none" w:sz="0" w:space="0" w:color="auto"/>
            <w:left w:val="none" w:sz="0" w:space="0" w:color="auto"/>
            <w:bottom w:val="none" w:sz="0" w:space="0" w:color="auto"/>
            <w:right w:val="none" w:sz="0" w:space="0" w:color="auto"/>
          </w:divBdr>
        </w:div>
        <w:div w:id="2059088433">
          <w:marLeft w:val="331"/>
          <w:marRight w:val="0"/>
          <w:marTop w:val="0"/>
          <w:marBottom w:val="0"/>
          <w:divBdr>
            <w:top w:val="none" w:sz="0" w:space="0" w:color="auto"/>
            <w:left w:val="none" w:sz="0" w:space="0" w:color="auto"/>
            <w:bottom w:val="none" w:sz="0" w:space="0" w:color="auto"/>
            <w:right w:val="none" w:sz="0" w:space="0" w:color="auto"/>
          </w:divBdr>
        </w:div>
        <w:div w:id="1064373604">
          <w:marLeft w:val="331"/>
          <w:marRight w:val="0"/>
          <w:marTop w:val="0"/>
          <w:marBottom w:val="0"/>
          <w:divBdr>
            <w:top w:val="none" w:sz="0" w:space="0" w:color="auto"/>
            <w:left w:val="none" w:sz="0" w:space="0" w:color="auto"/>
            <w:bottom w:val="none" w:sz="0" w:space="0" w:color="auto"/>
            <w:right w:val="none" w:sz="0" w:space="0" w:color="auto"/>
          </w:divBdr>
        </w:div>
        <w:div w:id="1429304804">
          <w:marLeft w:val="1051"/>
          <w:marRight w:val="0"/>
          <w:marTop w:val="0"/>
          <w:marBottom w:val="0"/>
          <w:divBdr>
            <w:top w:val="none" w:sz="0" w:space="0" w:color="auto"/>
            <w:left w:val="none" w:sz="0" w:space="0" w:color="auto"/>
            <w:bottom w:val="none" w:sz="0" w:space="0" w:color="auto"/>
            <w:right w:val="none" w:sz="0" w:space="0" w:color="auto"/>
          </w:divBdr>
        </w:div>
        <w:div w:id="740257486">
          <w:marLeft w:val="1771"/>
          <w:marRight w:val="0"/>
          <w:marTop w:val="0"/>
          <w:marBottom w:val="0"/>
          <w:divBdr>
            <w:top w:val="none" w:sz="0" w:space="0" w:color="auto"/>
            <w:left w:val="none" w:sz="0" w:space="0" w:color="auto"/>
            <w:bottom w:val="none" w:sz="0" w:space="0" w:color="auto"/>
            <w:right w:val="none" w:sz="0" w:space="0" w:color="auto"/>
          </w:divBdr>
        </w:div>
        <w:div w:id="122503108">
          <w:marLeft w:val="2491"/>
          <w:marRight w:val="0"/>
          <w:marTop w:val="0"/>
          <w:marBottom w:val="0"/>
          <w:divBdr>
            <w:top w:val="none" w:sz="0" w:space="0" w:color="auto"/>
            <w:left w:val="none" w:sz="0" w:space="0" w:color="auto"/>
            <w:bottom w:val="none" w:sz="0" w:space="0" w:color="auto"/>
            <w:right w:val="none" w:sz="0" w:space="0" w:color="auto"/>
          </w:divBdr>
        </w:div>
        <w:div w:id="275331232">
          <w:marLeft w:val="2491"/>
          <w:marRight w:val="0"/>
          <w:marTop w:val="0"/>
          <w:marBottom w:val="0"/>
          <w:divBdr>
            <w:top w:val="none" w:sz="0" w:space="0" w:color="auto"/>
            <w:left w:val="none" w:sz="0" w:space="0" w:color="auto"/>
            <w:bottom w:val="none" w:sz="0" w:space="0" w:color="auto"/>
            <w:right w:val="none" w:sz="0" w:space="0" w:color="auto"/>
          </w:divBdr>
        </w:div>
        <w:div w:id="584535994">
          <w:marLeft w:val="2491"/>
          <w:marRight w:val="0"/>
          <w:marTop w:val="0"/>
          <w:marBottom w:val="0"/>
          <w:divBdr>
            <w:top w:val="none" w:sz="0" w:space="0" w:color="auto"/>
            <w:left w:val="none" w:sz="0" w:space="0" w:color="auto"/>
            <w:bottom w:val="none" w:sz="0" w:space="0" w:color="auto"/>
            <w:right w:val="none" w:sz="0" w:space="0" w:color="auto"/>
          </w:divBdr>
        </w:div>
      </w:divsChild>
    </w:div>
    <w:div w:id="1276057766">
      <w:bodyDiv w:val="1"/>
      <w:marLeft w:val="0"/>
      <w:marRight w:val="0"/>
      <w:marTop w:val="0"/>
      <w:marBottom w:val="0"/>
      <w:divBdr>
        <w:top w:val="none" w:sz="0" w:space="0" w:color="auto"/>
        <w:left w:val="none" w:sz="0" w:space="0" w:color="auto"/>
        <w:bottom w:val="none" w:sz="0" w:space="0" w:color="auto"/>
        <w:right w:val="none" w:sz="0" w:space="0" w:color="auto"/>
      </w:divBdr>
    </w:div>
    <w:div w:id="1330015924">
      <w:bodyDiv w:val="1"/>
      <w:marLeft w:val="0"/>
      <w:marRight w:val="0"/>
      <w:marTop w:val="0"/>
      <w:marBottom w:val="0"/>
      <w:divBdr>
        <w:top w:val="none" w:sz="0" w:space="0" w:color="auto"/>
        <w:left w:val="none" w:sz="0" w:space="0" w:color="auto"/>
        <w:bottom w:val="none" w:sz="0" w:space="0" w:color="auto"/>
        <w:right w:val="none" w:sz="0" w:space="0" w:color="auto"/>
      </w:divBdr>
    </w:div>
    <w:div w:id="1461148451">
      <w:bodyDiv w:val="1"/>
      <w:marLeft w:val="0"/>
      <w:marRight w:val="0"/>
      <w:marTop w:val="0"/>
      <w:marBottom w:val="0"/>
      <w:divBdr>
        <w:top w:val="none" w:sz="0" w:space="0" w:color="auto"/>
        <w:left w:val="none" w:sz="0" w:space="0" w:color="auto"/>
        <w:bottom w:val="none" w:sz="0" w:space="0" w:color="auto"/>
        <w:right w:val="none" w:sz="0" w:space="0" w:color="auto"/>
      </w:divBdr>
      <w:divsChild>
        <w:div w:id="1824002939">
          <w:marLeft w:val="547"/>
          <w:marRight w:val="0"/>
          <w:marTop w:val="0"/>
          <w:marBottom w:val="0"/>
          <w:divBdr>
            <w:top w:val="none" w:sz="0" w:space="0" w:color="auto"/>
            <w:left w:val="none" w:sz="0" w:space="0" w:color="auto"/>
            <w:bottom w:val="none" w:sz="0" w:space="0" w:color="auto"/>
            <w:right w:val="none" w:sz="0" w:space="0" w:color="auto"/>
          </w:divBdr>
        </w:div>
        <w:div w:id="1536891309">
          <w:marLeft w:val="547"/>
          <w:marRight w:val="0"/>
          <w:marTop w:val="0"/>
          <w:marBottom w:val="0"/>
          <w:divBdr>
            <w:top w:val="none" w:sz="0" w:space="0" w:color="auto"/>
            <w:left w:val="none" w:sz="0" w:space="0" w:color="auto"/>
            <w:bottom w:val="none" w:sz="0" w:space="0" w:color="auto"/>
            <w:right w:val="none" w:sz="0" w:space="0" w:color="auto"/>
          </w:divBdr>
        </w:div>
        <w:div w:id="25765500">
          <w:marLeft w:val="547"/>
          <w:marRight w:val="0"/>
          <w:marTop w:val="0"/>
          <w:marBottom w:val="0"/>
          <w:divBdr>
            <w:top w:val="none" w:sz="0" w:space="0" w:color="auto"/>
            <w:left w:val="none" w:sz="0" w:space="0" w:color="auto"/>
            <w:bottom w:val="none" w:sz="0" w:space="0" w:color="auto"/>
            <w:right w:val="none" w:sz="0" w:space="0" w:color="auto"/>
          </w:divBdr>
        </w:div>
        <w:div w:id="630594344">
          <w:marLeft w:val="547"/>
          <w:marRight w:val="0"/>
          <w:marTop w:val="0"/>
          <w:marBottom w:val="0"/>
          <w:divBdr>
            <w:top w:val="none" w:sz="0" w:space="0" w:color="auto"/>
            <w:left w:val="none" w:sz="0" w:space="0" w:color="auto"/>
            <w:bottom w:val="none" w:sz="0" w:space="0" w:color="auto"/>
            <w:right w:val="none" w:sz="0" w:space="0" w:color="auto"/>
          </w:divBdr>
        </w:div>
      </w:divsChild>
    </w:div>
    <w:div w:id="1552839733">
      <w:bodyDiv w:val="1"/>
      <w:marLeft w:val="0"/>
      <w:marRight w:val="0"/>
      <w:marTop w:val="0"/>
      <w:marBottom w:val="0"/>
      <w:divBdr>
        <w:top w:val="none" w:sz="0" w:space="0" w:color="auto"/>
        <w:left w:val="none" w:sz="0" w:space="0" w:color="auto"/>
        <w:bottom w:val="none" w:sz="0" w:space="0" w:color="auto"/>
        <w:right w:val="none" w:sz="0" w:space="0" w:color="auto"/>
      </w:divBdr>
      <w:divsChild>
        <w:div w:id="2059358853">
          <w:marLeft w:val="547"/>
          <w:marRight w:val="0"/>
          <w:marTop w:val="0"/>
          <w:marBottom w:val="0"/>
          <w:divBdr>
            <w:top w:val="none" w:sz="0" w:space="0" w:color="auto"/>
            <w:left w:val="none" w:sz="0" w:space="0" w:color="auto"/>
            <w:bottom w:val="none" w:sz="0" w:space="0" w:color="auto"/>
            <w:right w:val="none" w:sz="0" w:space="0" w:color="auto"/>
          </w:divBdr>
        </w:div>
        <w:div w:id="1659766743">
          <w:marLeft w:val="547"/>
          <w:marRight w:val="0"/>
          <w:marTop w:val="0"/>
          <w:marBottom w:val="0"/>
          <w:divBdr>
            <w:top w:val="none" w:sz="0" w:space="0" w:color="auto"/>
            <w:left w:val="none" w:sz="0" w:space="0" w:color="auto"/>
            <w:bottom w:val="none" w:sz="0" w:space="0" w:color="auto"/>
            <w:right w:val="none" w:sz="0" w:space="0" w:color="auto"/>
          </w:divBdr>
        </w:div>
        <w:div w:id="219294062">
          <w:marLeft w:val="547"/>
          <w:marRight w:val="0"/>
          <w:marTop w:val="0"/>
          <w:marBottom w:val="0"/>
          <w:divBdr>
            <w:top w:val="none" w:sz="0" w:space="0" w:color="auto"/>
            <w:left w:val="none" w:sz="0" w:space="0" w:color="auto"/>
            <w:bottom w:val="none" w:sz="0" w:space="0" w:color="auto"/>
            <w:right w:val="none" w:sz="0" w:space="0" w:color="auto"/>
          </w:divBdr>
        </w:div>
        <w:div w:id="184828566">
          <w:marLeft w:val="1267"/>
          <w:marRight w:val="0"/>
          <w:marTop w:val="0"/>
          <w:marBottom w:val="0"/>
          <w:divBdr>
            <w:top w:val="none" w:sz="0" w:space="0" w:color="auto"/>
            <w:left w:val="none" w:sz="0" w:space="0" w:color="auto"/>
            <w:bottom w:val="none" w:sz="0" w:space="0" w:color="auto"/>
            <w:right w:val="none" w:sz="0" w:space="0" w:color="auto"/>
          </w:divBdr>
        </w:div>
        <w:div w:id="218322021">
          <w:marLeft w:val="1267"/>
          <w:marRight w:val="0"/>
          <w:marTop w:val="0"/>
          <w:marBottom w:val="0"/>
          <w:divBdr>
            <w:top w:val="none" w:sz="0" w:space="0" w:color="auto"/>
            <w:left w:val="none" w:sz="0" w:space="0" w:color="auto"/>
            <w:bottom w:val="none" w:sz="0" w:space="0" w:color="auto"/>
            <w:right w:val="none" w:sz="0" w:space="0" w:color="auto"/>
          </w:divBdr>
        </w:div>
        <w:div w:id="22096230">
          <w:marLeft w:val="1267"/>
          <w:marRight w:val="0"/>
          <w:marTop w:val="0"/>
          <w:marBottom w:val="0"/>
          <w:divBdr>
            <w:top w:val="none" w:sz="0" w:space="0" w:color="auto"/>
            <w:left w:val="none" w:sz="0" w:space="0" w:color="auto"/>
            <w:bottom w:val="none" w:sz="0" w:space="0" w:color="auto"/>
            <w:right w:val="none" w:sz="0" w:space="0" w:color="auto"/>
          </w:divBdr>
        </w:div>
        <w:div w:id="96759022">
          <w:marLeft w:val="1267"/>
          <w:marRight w:val="0"/>
          <w:marTop w:val="0"/>
          <w:marBottom w:val="0"/>
          <w:divBdr>
            <w:top w:val="none" w:sz="0" w:space="0" w:color="auto"/>
            <w:left w:val="none" w:sz="0" w:space="0" w:color="auto"/>
            <w:bottom w:val="none" w:sz="0" w:space="0" w:color="auto"/>
            <w:right w:val="none" w:sz="0" w:space="0" w:color="auto"/>
          </w:divBdr>
        </w:div>
        <w:div w:id="284700863">
          <w:marLeft w:val="1267"/>
          <w:marRight w:val="0"/>
          <w:marTop w:val="0"/>
          <w:marBottom w:val="0"/>
          <w:divBdr>
            <w:top w:val="none" w:sz="0" w:space="0" w:color="auto"/>
            <w:left w:val="none" w:sz="0" w:space="0" w:color="auto"/>
            <w:bottom w:val="none" w:sz="0" w:space="0" w:color="auto"/>
            <w:right w:val="none" w:sz="0" w:space="0" w:color="auto"/>
          </w:divBdr>
        </w:div>
        <w:div w:id="1418213416">
          <w:marLeft w:val="547"/>
          <w:marRight w:val="0"/>
          <w:marTop w:val="0"/>
          <w:marBottom w:val="0"/>
          <w:divBdr>
            <w:top w:val="none" w:sz="0" w:space="0" w:color="auto"/>
            <w:left w:val="none" w:sz="0" w:space="0" w:color="auto"/>
            <w:bottom w:val="none" w:sz="0" w:space="0" w:color="auto"/>
            <w:right w:val="none" w:sz="0" w:space="0" w:color="auto"/>
          </w:divBdr>
        </w:div>
        <w:div w:id="1624310513">
          <w:marLeft w:val="547"/>
          <w:marRight w:val="0"/>
          <w:marTop w:val="0"/>
          <w:marBottom w:val="0"/>
          <w:divBdr>
            <w:top w:val="none" w:sz="0" w:space="0" w:color="auto"/>
            <w:left w:val="none" w:sz="0" w:space="0" w:color="auto"/>
            <w:bottom w:val="none" w:sz="0" w:space="0" w:color="auto"/>
            <w:right w:val="none" w:sz="0" w:space="0" w:color="auto"/>
          </w:divBdr>
        </w:div>
      </w:divsChild>
    </w:div>
    <w:div w:id="1615868862">
      <w:bodyDiv w:val="1"/>
      <w:marLeft w:val="0"/>
      <w:marRight w:val="0"/>
      <w:marTop w:val="0"/>
      <w:marBottom w:val="0"/>
      <w:divBdr>
        <w:top w:val="none" w:sz="0" w:space="0" w:color="auto"/>
        <w:left w:val="none" w:sz="0" w:space="0" w:color="auto"/>
        <w:bottom w:val="none" w:sz="0" w:space="0" w:color="auto"/>
        <w:right w:val="none" w:sz="0" w:space="0" w:color="auto"/>
      </w:divBdr>
    </w:div>
    <w:div w:id="1768576247">
      <w:bodyDiv w:val="1"/>
      <w:marLeft w:val="0"/>
      <w:marRight w:val="0"/>
      <w:marTop w:val="0"/>
      <w:marBottom w:val="0"/>
      <w:divBdr>
        <w:top w:val="none" w:sz="0" w:space="0" w:color="auto"/>
        <w:left w:val="none" w:sz="0" w:space="0" w:color="auto"/>
        <w:bottom w:val="none" w:sz="0" w:space="0" w:color="auto"/>
        <w:right w:val="none" w:sz="0" w:space="0" w:color="auto"/>
      </w:divBdr>
    </w:div>
    <w:div w:id="1800490768">
      <w:bodyDiv w:val="1"/>
      <w:marLeft w:val="0"/>
      <w:marRight w:val="0"/>
      <w:marTop w:val="0"/>
      <w:marBottom w:val="0"/>
      <w:divBdr>
        <w:top w:val="none" w:sz="0" w:space="0" w:color="auto"/>
        <w:left w:val="none" w:sz="0" w:space="0" w:color="auto"/>
        <w:bottom w:val="none" w:sz="0" w:space="0" w:color="auto"/>
        <w:right w:val="none" w:sz="0" w:space="0" w:color="auto"/>
      </w:divBdr>
    </w:div>
    <w:div w:id="2001691550">
      <w:bodyDiv w:val="1"/>
      <w:marLeft w:val="0"/>
      <w:marRight w:val="0"/>
      <w:marTop w:val="0"/>
      <w:marBottom w:val="0"/>
      <w:divBdr>
        <w:top w:val="none" w:sz="0" w:space="0" w:color="auto"/>
        <w:left w:val="none" w:sz="0" w:space="0" w:color="auto"/>
        <w:bottom w:val="none" w:sz="0" w:space="0" w:color="auto"/>
        <w:right w:val="none" w:sz="0" w:space="0" w:color="auto"/>
      </w:divBdr>
      <w:divsChild>
        <w:div w:id="1312102194">
          <w:marLeft w:val="331"/>
          <w:marRight w:val="0"/>
          <w:marTop w:val="0"/>
          <w:marBottom w:val="0"/>
          <w:divBdr>
            <w:top w:val="none" w:sz="0" w:space="0" w:color="auto"/>
            <w:left w:val="none" w:sz="0" w:space="0" w:color="auto"/>
            <w:bottom w:val="none" w:sz="0" w:space="0" w:color="auto"/>
            <w:right w:val="none" w:sz="0" w:space="0" w:color="auto"/>
          </w:divBdr>
        </w:div>
        <w:div w:id="18120666">
          <w:marLeft w:val="33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7D1EE2-9F40-0A4C-BE37-6BE566B56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Lodge</dc:creator>
  <cp:keywords/>
  <dc:description/>
  <cp:lastModifiedBy>Brennan Lodge</cp:lastModifiedBy>
  <cp:revision>2</cp:revision>
  <dcterms:created xsi:type="dcterms:W3CDTF">2019-06-17T14:45:00Z</dcterms:created>
  <dcterms:modified xsi:type="dcterms:W3CDTF">2019-06-17T14:45:00Z</dcterms:modified>
</cp:coreProperties>
</file>