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200"/>
        <w:rPr>
          <w:color w:val="1B3B5A"/>
          <w:sz w:val="26"/>
          <w:szCs w:val="26"/>
          <w:rFonts w:ascii="Calibri" w:cs="Calibri" w:eastAsia="Calibri" w:hAnsi="Calibri"/>
        </w:rPr>
      </w:pPr>
      <w:r>
        <w:t xml:space="preserve">Visual Summary: Lexeme-Form-Theme Overview</w:t>
      </w:r>
    </w:p>
    <w:p>
      <w:pPr>
        <w:keepNext/>
        <w:keepLines/>
        <w:spacing w:after="1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5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62000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40:31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27:14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be of good courage, and he shall strengthen thine heart: wait, I say, on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31:24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hope in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wait for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wait thou only upon God; for my expectation is from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130:5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 for the LORD, my soul doth wait, and in his word do I hope.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39:7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wait I for? my hope is in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wait for the salvation of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Peter 1:13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40:1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waited patiently for the LORD; and he inclined unto me, and heard my cry.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69:3</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wait for my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James 5:7-8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hearts: for the coming of the Lord draweth nigh.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Hebrews 10:36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patience, that, after ye have done the will of God, ye might receive the promise.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33:20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waiteth for the LORD: he is our help and our shield.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33:2</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waited for thee: be thou their arm every morning, our salvation also in the time of trouble.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Proverbs 20:22</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wait on the LORD, and he shall save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Micah 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wait for the God of my salvation: my God will hear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wait upon the LORD, they shall inherit the earth.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37:34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and keep his way, and he shall exalt thee to inherit the land: when the wicked are cut off, thou shalt see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30:18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49:23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wait for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Galatians 5:5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wait for the hope of righteousness by faith.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25:5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wait all the day.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8:17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wait upon the LORD, that hideth his face from the house of Jacob, and I will look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52:9</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wait on thy name; for it is good before thy saints.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25:9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26:8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waited for thee; the desire of our soul is to thy name, and to the remembrance of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Hosea 12:6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wait on thy God continually.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wait for him, to the soul that seeketh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64:4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Zephaniah 3:8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Mark 15:43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2:38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looked for redemption in Jerusalem.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Titus 2:13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hope, and the glorious appearing of the great God and our Saviour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Philippians 3:20</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look for the Saviour, the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Thessalonians 1:10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wait for his Son from heaven, whom he raised from the dead, even Jesus, which delivered us from the wrath to come.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8:19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waiteth for the manifestation of the sons of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Corinthians 1:7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waiting for the coming of our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zu7qoxcnnbujhkpsougj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2025-11-01T20:50:34.036Z</dcterms:created>
  <dcterms:modified xsi:type="dcterms:W3CDTF">2025-11-01T20:50:34.037Z</dcterms:modified>
</cp:coreProperties>
</file>

<file path=docProps/custom.xml><?xml version="1.0" encoding="utf-8"?>
<Properties xmlns="http://schemas.openxmlformats.org/officeDocument/2006/custom-properties" xmlns:vt="http://schemas.openxmlformats.org/officeDocument/2006/docPropsVTypes"/>
</file>