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8.png" ContentType="image/png"/>
  <Override PartName="/word/media/rId34.png" ContentType="image/png"/>
  <Override PartName="/word/media/rId40.png" ContentType="image/png"/>
  <Override PartName="/word/media/rId44.png" ContentType="image/png"/>
  <Override PartName="/word/media/rId42.png" ContentType="image/png"/>
  <Override PartName="/word/media/rId46.png" ContentType="image/png"/>
  <Override PartName="/word/media/rId48.png" ContentType="image/png"/>
  <Override PartName="/word/media/rId28.png" ContentType="image/png"/>
  <Override PartName="/word/media/rId22.png" ContentType="image/png"/>
  <Override PartName="/word/media/rId26.png" ContentType="image/png"/>
  <Override PartName="/word/media/rId24.png" ContentType="image/png"/>
  <Override PartName="/word/media/rId3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Шмаков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5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pStyle w:val="FirstParagraph"/>
      </w:pPr>
      <w:r>
        <w:t xml:space="preserve">Создаю файл number1.sh и пишу в нем скрипт. (рис.</w:t>
      </w:r>
      <w:r>
        <w:t xml:space="preserve"> </w:t>
      </w:r>
      <w:r>
        <w:t xml:space="preserve">[-@fig:001]</w:t>
      </w:r>
      <w:r>
        <w:t xml:space="preserve">)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2420470" cy="192100"/>
            <wp:effectExtent b="0" l="0" r="0" t="0"/>
            <wp:docPr descr="рис. 1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470" cy="1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</w:t>
      </w:r>
    </w:p>
    <w:p>
      <w:pPr>
        <w:pStyle w:val="CaptionedFigure"/>
      </w:pPr>
      <w:bookmarkStart w:id="25" w:name="fig:002"/>
      <w:r>
        <w:drawing>
          <wp:inline>
            <wp:extent cx="3657600" cy="2535731"/>
            <wp:effectExtent b="0" l="0" r="0" t="0"/>
            <wp:docPr descr="рис. 2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35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</w:t>
      </w:r>
    </w:p>
    <w:p>
      <w:pPr>
        <w:pStyle w:val="BodyText"/>
      </w:pPr>
      <w:r>
        <w:t xml:space="preserve">Даю право на исполнение и проверяю работу скрипта. Все работает правильно. (рис.</w:t>
      </w:r>
      <w:r>
        <w:t xml:space="preserve"> </w:t>
      </w:r>
      <w:r>
        <w:t xml:space="preserve">[-@fig:003]</w:t>
      </w:r>
      <w:r>
        <w:t xml:space="preserve">)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27" w:name="fig:003"/>
      <w:r>
        <w:drawing>
          <wp:inline>
            <wp:extent cx="2612571" cy="199784"/>
            <wp:effectExtent b="0" l="0" r="0" t="0"/>
            <wp:docPr descr="рис. 3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571" cy="19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</w:t>
      </w:r>
    </w:p>
    <w:p>
      <w:pPr>
        <w:pStyle w:val="CaptionedFigure"/>
      </w:pPr>
      <w:bookmarkStart w:id="29" w:name="fig:004"/>
      <w:r>
        <w:drawing>
          <wp:inline>
            <wp:extent cx="2159213" cy="1152605"/>
            <wp:effectExtent b="0" l="0" r="0" t="0"/>
            <wp:docPr descr="рис. 4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213" cy="1152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</w:t>
      </w:r>
    </w:p>
    <w:p>
      <w:pPr>
        <w:numPr>
          <w:ilvl w:val="0"/>
          <w:numId w:val="1003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pStyle w:val="FirstParagraph"/>
      </w:pPr>
      <w:r>
        <w:t xml:space="preserve">Просмотрел содержимое каталога /usr/share/man/man1.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1" w:name="fig:005"/>
      <w:r>
        <w:drawing>
          <wp:inline>
            <wp:extent cx="3058245" cy="1398494"/>
            <wp:effectExtent b="0" l="0" r="0" t="0"/>
            <wp:docPr descr="рис. 5" title="" id="1" name="Picture"/>
            <a:graphic>
              <a:graphicData uri="http://schemas.openxmlformats.org/drawingml/2006/picture">
                <pic:pic>
                  <pic:nvPicPr>
                    <pic:cNvPr descr="image/Screenshot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245" cy="139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</w:t>
      </w:r>
    </w:p>
    <w:p>
      <w:pPr>
        <w:pStyle w:val="BodyText"/>
      </w:pPr>
      <w:r>
        <w:t xml:space="preserve">Создаю файл number2.sh и пишу в нем скрипт. (рис.</w:t>
      </w:r>
      <w:r>
        <w:t xml:space="preserve"> </w:t>
      </w:r>
      <w:r>
        <w:t xml:space="preserve">[-@fig:006]</w:t>
      </w:r>
      <w:r>
        <w:t xml:space="preserve">) 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33" w:name="fig:006"/>
      <w:r>
        <w:drawing>
          <wp:inline>
            <wp:extent cx="2428154" cy="192100"/>
            <wp:effectExtent b="0" l="0" r="0" t="0"/>
            <wp:docPr descr="рис. 6" title="" id="1" name="Picture"/>
            <a:graphic>
              <a:graphicData uri="http://schemas.openxmlformats.org/drawingml/2006/picture">
                <pic:pic>
                  <pic:nvPicPr>
                    <pic:cNvPr descr="image/Screenshot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154" cy="1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</w:t>
      </w:r>
    </w:p>
    <w:p>
      <w:pPr>
        <w:pStyle w:val="CaptionedFigure"/>
      </w:pPr>
      <w:bookmarkStart w:id="35" w:name="fig:007"/>
      <w:r>
        <w:drawing>
          <wp:inline>
            <wp:extent cx="3411710" cy="1068080"/>
            <wp:effectExtent b="0" l="0" r="0" t="0"/>
            <wp:docPr descr="рис. 7" title="" id="1" name="Picture"/>
            <a:graphic>
              <a:graphicData uri="http://schemas.openxmlformats.org/drawingml/2006/picture">
                <pic:pic>
                  <pic:nvPicPr>
                    <pic:cNvPr descr="image/Screenshot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710" cy="1068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</w:t>
      </w:r>
    </w:p>
    <w:p>
      <w:pPr>
        <w:pStyle w:val="BodyText"/>
      </w:pPr>
      <w:r>
        <w:t xml:space="preserve">Даю право на исполнение, запускаю файл и проверяю результат. Все верно. (рис.</w:t>
      </w:r>
      <w:r>
        <w:t xml:space="preserve"> </w:t>
      </w:r>
      <w:r>
        <w:t xml:space="preserve">[-@fig:008]</w:t>
      </w:r>
      <w:r>
        <w:t xml:space="preserve">) (рис.</w:t>
      </w:r>
      <w:r>
        <w:t xml:space="preserve"> </w:t>
      </w:r>
      <w:r>
        <w:t xml:space="preserve">[-@fig:009]</w:t>
      </w:r>
      <w:r>
        <w:t xml:space="preserve">) 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bookmarkStart w:id="37" w:name="fig:008"/>
      <w:r>
        <w:drawing>
          <wp:inline>
            <wp:extent cx="2658675" cy="215152"/>
            <wp:effectExtent b="0" l="0" r="0" t="0"/>
            <wp:docPr descr="рис. 8" title="" id="1" name="Picture"/>
            <a:graphic>
              <a:graphicData uri="http://schemas.openxmlformats.org/drawingml/2006/picture">
                <pic:pic>
                  <pic:nvPicPr>
                    <pic:cNvPr descr="image/Screenshot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675" cy="215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</w:t>
      </w:r>
    </w:p>
    <w:p>
      <w:pPr>
        <w:pStyle w:val="CaptionedFigure"/>
      </w:pPr>
      <w:bookmarkStart w:id="39" w:name="fig:009"/>
      <w:r>
        <w:drawing>
          <wp:inline>
            <wp:extent cx="5334000" cy="4850802"/>
            <wp:effectExtent b="0" l="0" r="0" t="0"/>
            <wp:docPr descr="рис. 9" title="" id="1" name="Picture"/>
            <a:graphic>
              <a:graphicData uri="http://schemas.openxmlformats.org/drawingml/2006/picture">
                <pic:pic>
                  <pic:nvPicPr>
                    <pic:cNvPr descr="image/Screenshot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0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</w:t>
      </w:r>
    </w:p>
    <w:p>
      <w:pPr>
        <w:pStyle w:val="CaptionedFigure"/>
      </w:pPr>
      <w:bookmarkStart w:id="41" w:name="fig:010"/>
      <w:r>
        <w:drawing>
          <wp:inline>
            <wp:extent cx="2720147" cy="330413"/>
            <wp:effectExtent b="0" l="0" r="0" t="0"/>
            <wp:docPr descr="рис. 10" title="" id="1" name="Picture"/>
            <a:graphic>
              <a:graphicData uri="http://schemas.openxmlformats.org/drawingml/2006/picture">
                <pic:pic>
                  <pic:nvPicPr>
                    <pic:cNvPr descr="image/Screenshot_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147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</w:t>
      </w:r>
    </w:p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p>
      <w:pPr>
        <w:pStyle w:val="FirstParagraph"/>
      </w:pPr>
      <w:r>
        <w:t xml:space="preserve">Создаю файл number3.sh, пишу в нем скрипт. (рис.</w:t>
      </w:r>
      <w:r>
        <w:t xml:space="preserve"> </w:t>
      </w:r>
      <w:r>
        <w:t xml:space="preserve">[-@fig:011]</w:t>
      </w:r>
      <w:r>
        <w:t xml:space="preserve">) (рис.</w:t>
      </w:r>
      <w:r>
        <w:t xml:space="preserve"> </w:t>
      </w:r>
      <w:r>
        <w:t xml:space="preserve">[-@fig:012]</w:t>
      </w:r>
      <w:r>
        <w:t xml:space="preserve">)</w:t>
      </w:r>
    </w:p>
    <w:p>
      <w:pPr>
        <w:pStyle w:val="CaptionedFigure"/>
      </w:pPr>
      <w:bookmarkStart w:id="43" w:name="fig:011"/>
      <w:r>
        <w:drawing>
          <wp:inline>
            <wp:extent cx="2412786" cy="161364"/>
            <wp:effectExtent b="0" l="0" r="0" t="0"/>
            <wp:docPr descr="рис. 11" title="" id="1" name="Picture"/>
            <a:graphic>
              <a:graphicData uri="http://schemas.openxmlformats.org/drawingml/2006/picture">
                <pic:pic>
                  <pic:nvPicPr>
                    <pic:cNvPr descr="image/Screenshot_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786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</w:t>
      </w:r>
    </w:p>
    <w:p>
      <w:pPr>
        <w:pStyle w:val="CaptionedFigure"/>
      </w:pPr>
      <w:bookmarkStart w:id="45" w:name="fig:012"/>
      <w:r>
        <w:drawing>
          <wp:inline>
            <wp:extent cx="3842016" cy="4748732"/>
            <wp:effectExtent b="0" l="0" r="0" t="0"/>
            <wp:docPr descr="рис. 12" title="" id="1" name="Picture"/>
            <a:graphic>
              <a:graphicData uri="http://schemas.openxmlformats.org/drawingml/2006/picture">
                <pic:pic>
                  <pic:nvPicPr>
                    <pic:cNvPr descr="image/Screenshot_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016" cy="4748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12</w:t>
      </w:r>
    </w:p>
    <w:p>
      <w:pPr>
        <w:pStyle w:val="BodyText"/>
      </w:pPr>
      <w:r>
        <w:t xml:space="preserve">Даю право на исполнение и проверяю результат. На всякий случай, запускаю 2 раза, чтобы убедиться что выводятся разные буквы. Все верно. (рис.</w:t>
      </w:r>
      <w:r>
        <w:t xml:space="preserve"> </w:t>
      </w:r>
      <w:r>
        <w:t xml:space="preserve">[-@fig:0013]</w:t>
      </w:r>
      <w:r>
        <w:t xml:space="preserve">) (рис.</w:t>
      </w:r>
      <w:r>
        <w:t xml:space="preserve"> </w:t>
      </w:r>
      <w:r>
        <w:t xml:space="preserve">[-@fig:0014]</w:t>
      </w:r>
      <w:r>
        <w:t xml:space="preserve">)</w:t>
      </w:r>
    </w:p>
    <w:p>
      <w:pPr>
        <w:pStyle w:val="CaptionedFigure"/>
      </w:pPr>
      <w:bookmarkStart w:id="47" w:name="fig:013"/>
      <w:r>
        <w:drawing>
          <wp:inline>
            <wp:extent cx="2597203" cy="184416"/>
            <wp:effectExtent b="0" l="0" r="0" t="0"/>
            <wp:docPr descr="рис. 13" title="" id="1" name="Picture"/>
            <a:graphic>
              <a:graphicData uri="http://schemas.openxmlformats.org/drawingml/2006/picture">
                <pic:pic>
                  <pic:nvPicPr>
                    <pic:cNvPr descr="image/Screenshot_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203" cy="184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13</w:t>
      </w:r>
    </w:p>
    <w:p>
      <w:pPr>
        <w:pStyle w:val="CaptionedFigure"/>
      </w:pPr>
      <w:bookmarkStart w:id="49" w:name="fig:014"/>
      <w:r>
        <w:drawing>
          <wp:inline>
            <wp:extent cx="4518211" cy="5893653"/>
            <wp:effectExtent b="0" l="0" r="0" t="0"/>
            <wp:docPr descr="рис. 14" title="" id="1" name="Picture"/>
            <a:graphic>
              <a:graphicData uri="http://schemas.openxmlformats.org/drawingml/2006/picture">
                <pic:pic>
                  <pic:nvPicPr>
                    <pic:cNvPr descr="image/Screenshot_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211" cy="5893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14</w:t>
      </w:r>
    </w:p>
    <w:bookmarkEnd w:id="50"/>
    <w:bookmarkStart w:id="5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работы я научился писать более сложные командные файлы с использованием логических управляющих конструкций и циклов.</w:t>
      </w:r>
    </w:p>
    <w:bookmarkEnd w:id="51"/>
    <w:bookmarkStart w:id="52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Найдите синтаксическую ошибку в следующей строке:</w:t>
      </w:r>
    </w:p>
    <w:p>
      <w:pPr>
        <w:pStyle w:val="FirstParagraph"/>
      </w:pP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В этой строке квадратные скобки надо заменить на круглые.</w:t>
      </w:r>
    </w:p>
    <w:p>
      <w:pPr>
        <w:numPr>
          <w:ilvl w:val="0"/>
          <w:numId w:val="1006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Самый простой способ объединить две или более строковые переменные — записать их одну за другой:</w:t>
      </w:r>
      <w:r>
        <w:t xml:space="preserve"> </w:t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</w:t>
      </w:r>
      <w:r>
        <w:t xml:space="preserve"> </w:t>
      </w: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  <w:r>
        <w:t xml:space="preserve"> </w:t>
      </w:r>
      <w:r>
        <w:t xml:space="preserve">итог:</w:t>
      </w:r>
      <w:r>
        <w:t xml:space="preserve"> </w:t>
      </w:r>
      <w:r>
        <w:t xml:space="preserve">Hello, World</w:t>
      </w:r>
    </w:p>
    <w:p>
      <w:pPr>
        <w:pStyle w:val="BodyText"/>
      </w:pPr>
      <w:r>
        <w:t xml:space="preserve">Вы также можете объединить одну или несколько переменных с литеральными строками:</w:t>
      </w:r>
    </w:p>
    <w:p>
      <w:pPr>
        <w:pStyle w:val="BodyText"/>
      </w:pP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</w:t>
      </w:r>
      <w:r>
        <w:t xml:space="preserve">“</w:t>
      </w:r>
      <w:r>
        <w:t xml:space="preserve">${VAR1}World" echo "$</w:t>
      </w:r>
      <w:r>
        <w:t xml:space="preserve">VAR2</w:t>
      </w:r>
      <w:r>
        <w:t xml:space="preserve">”</w:t>
      </w:r>
      <w:r>
        <w:t xml:space="preserve"> </w:t>
      </w:r>
      <w:r>
        <w:t xml:space="preserve">итог:</w:t>
      </w:r>
      <w:r>
        <w:t xml:space="preserve"> </w:t>
      </w:r>
      <w:r>
        <w:t xml:space="preserve">Hello, World</w:t>
      </w:r>
    </w:p>
    <w:p>
      <w:pPr>
        <w:numPr>
          <w:ilvl w:val="0"/>
          <w:numId w:val="1007"/>
        </w:numPr>
        <w:pStyle w:val="Compac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Команда seq выводит последовательность целых или действительных чисел, подходящую для передачи в другие программы.</w:t>
      </w:r>
    </w:p>
    <w:p>
      <w:pPr>
        <w:pStyle w:val="BodyText"/>
      </w:pPr>
      <w:r>
        <w:t xml:space="preserve">Мы можем использовать seq с циклом for, используя подстановку команд, как показано здесь:</w:t>
      </w:r>
    </w:p>
    <w:p>
      <w:pPr>
        <w:pStyle w:val="BodyText"/>
      </w:pPr>
      <w:r>
        <w:t xml:space="preserve">$ for i in $(seq 1 0.5 4)</w:t>
      </w:r>
      <w:r>
        <w:t xml:space="preserve"> </w:t>
      </w:r>
      <w:r>
        <w:t xml:space="preserve">do</w:t>
      </w:r>
      <w:r>
        <w:t xml:space="preserve"> </w:t>
      </w:r>
      <w:r>
        <w:t xml:space="preserve">еcho</w:t>
      </w:r>
      <w:r>
        <w:t xml:space="preserve"> </w:t>
      </w:r>
      <w:r>
        <w:t xml:space="preserve">“</w:t>
      </w:r>
      <w:r>
        <w:t xml:space="preserve">The number is $i</w:t>
      </w:r>
      <w:r>
        <w:t xml:space="preserve">”</w:t>
      </w:r>
      <w:r>
        <w:t xml:space="preserve"> </w:t>
      </w:r>
      <w:r>
        <w:t xml:space="preserve">done</w:t>
      </w:r>
      <w:r>
        <w:t xml:space="preserve"> </w:t>
      </w:r>
      <w:r>
        <w:t xml:space="preserve">Вывод:</w:t>
      </w:r>
      <w:r>
        <w:t xml:space="preserve"> </w:t>
      </w:r>
      <w:r>
        <w:t xml:space="preserve">The number is 1</w:t>
      </w:r>
      <w:r>
        <w:t xml:space="preserve"> </w:t>
      </w:r>
      <w:r>
        <w:t xml:space="preserve">The number is 1.5</w:t>
      </w:r>
      <w:r>
        <w:t xml:space="preserve"> </w:t>
      </w:r>
      <w:r>
        <w:t xml:space="preserve">The number is 2</w:t>
      </w:r>
      <w:r>
        <w:t xml:space="preserve"> </w:t>
      </w:r>
      <w:r>
        <w:t xml:space="preserve">The number is 2.5</w:t>
      </w:r>
      <w:r>
        <w:t xml:space="preserve"> </w:t>
      </w:r>
      <w:r>
        <w:t xml:space="preserve">The number is 3</w:t>
      </w:r>
      <w:r>
        <w:t xml:space="preserve"> </w:t>
      </w:r>
      <w:r>
        <w:t xml:space="preserve">The number is 3.5</w:t>
      </w:r>
      <w:r>
        <w:t xml:space="preserve"> </w:t>
      </w:r>
      <w:r>
        <w:t xml:space="preserve">The number is 4</w:t>
      </w:r>
    </w:p>
    <w:p>
      <w:pPr>
        <w:numPr>
          <w:ilvl w:val="0"/>
          <w:numId w:val="1008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Выдаст результат 3.</w:t>
      </w:r>
    </w:p>
    <w:p>
      <w:pPr>
        <w:numPr>
          <w:ilvl w:val="0"/>
          <w:numId w:val="1009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Чтобы дать вам лучше понять набор отличительных черт Z Shell, вот список того, что вы получите, используя Z Shell вместо Bash:</w:t>
      </w:r>
    </w:p>
    <w:p>
      <w:pPr>
        <w:pStyle w:val="BodyText"/>
      </w:pPr>
      <w:r>
        <w:t xml:space="preserve">Встроенная команда zmv поможет вам массово переименовать файлы/директории, например, чтобы добавить</w:t>
      </w:r>
      <w:r>
        <w:t xml:space="preserve"> </w:t>
      </w:r>
      <w:r>
        <w:t xml:space="preserve">‘</w:t>
      </w:r>
      <w:r>
        <w:t xml:space="preserve">.txt</w:t>
      </w:r>
      <w:r>
        <w:t xml:space="preserve">’</w:t>
      </w:r>
      <w:r>
        <w:t xml:space="preserve"> </w:t>
      </w:r>
      <w:r>
        <w:t xml:space="preserve">к имени каждого файла, запустите zmv –C ’(*)(#q.)’</w:t>
      </w:r>
      <w:r>
        <w:t xml:space="preserve"> </w:t>
      </w:r>
      <w:r>
        <w:t xml:space="preserve">‘</w:t>
      </w:r>
      <w:r>
        <w:t xml:space="preserve">$1.txt</w:t>
      </w:r>
      <w:r>
        <w:t xml:space="preserve">’</w:t>
      </w:r>
      <w:r>
        <w:t xml:space="preserve">.</w:t>
      </w:r>
      <w:r>
        <w:t xml:space="preserve"> </w:t>
      </w:r>
      <w:r>
        <w:t xml:space="preserve">Утилита zcalc — это замечательный калькулятор командной строки, это удобный способ считать быстро, не покидая терминал. Загрузите её через autoload -Uz zcalc и запустите командой zcalc.</w:t>
      </w:r>
      <w:r>
        <w:t xml:space="preserve"> </w:t>
      </w:r>
      <w:r>
        <w:t xml:space="preserve">Команда zparseopts — это однострочник, который поможет вам разобрать сложные варианты, которые предоставляются вашему скрипту(?)</w:t>
      </w:r>
      <w:r>
        <w:t xml:space="preserve"> </w:t>
      </w:r>
      <w:r>
        <w:t xml:space="preserve">Команда autopushd позволяет вам делать popd после того, как вы с помощью cd, чтобы вернуться в предыдущую директорию.</w:t>
      </w:r>
      <w:r>
        <w:t xml:space="preserve"> </w:t>
      </w:r>
      <w:r>
        <w:t xml:space="preserve">Поддержка чисел с плавающей точкой (коей Bash, к удивлению, не содержит).</w:t>
      </w:r>
      <w:r>
        <w:t xml:space="preserve"> </w:t>
      </w:r>
      <w:r>
        <w:t xml:space="preserve">Поддержка для структур данных</w:t>
      </w:r>
      <w:r>
        <w:t xml:space="preserve"> </w:t>
      </w:r>
      <w:r>
        <w:t xml:space="preserve">“</w:t>
      </w:r>
      <w:r>
        <w:t xml:space="preserve">хэш</w:t>
      </w:r>
      <w:r>
        <w:t xml:space="preserve">”</w:t>
      </w:r>
      <w:r>
        <w:t xml:space="preserve">.</w:t>
      </w:r>
      <w:r>
        <w:t xml:space="preserve"> </w:t>
      </w:r>
      <w:r>
        <w:t xml:space="preserve">Есть также ряд особенностей, которые присутствуют в Bash, но их нет почти во всех остальных командных оболочках. Вот также некоторые из них:</w:t>
      </w:r>
    </w:p>
    <w:p>
      <w:pPr>
        <w:pStyle w:val="BodyText"/>
      </w:pPr>
      <w:r>
        <w:t xml:space="preserve">Опция командной строки –norc, которая позволяет пользователю иметь дело с инициализацией командной строки, не читая файл .bashrc</w:t>
      </w:r>
      <w:r>
        <w:t xml:space="preserve"> </w:t>
      </w:r>
      <w:r>
        <w:t xml:space="preserve">Использование опции –rcfile</w:t>
      </w:r>
      <w:r>
        <w:t xml:space="preserve"> </w:t>
      </w:r>
      <w:r>
        <w:t xml:space="preserve"> </w:t>
      </w:r>
      <w:r>
        <w:t xml:space="preserve">с bash позволяет вам исполнять команды из определённого файла.</w:t>
      </w:r>
      <w:r>
        <w:t xml:space="preserve"> </w:t>
      </w:r>
      <w:r>
        <w:t xml:space="preserve">Отличные возможности вызова (набор опций для командной строки)</w:t>
      </w:r>
      <w:r>
        <w:t xml:space="preserve"> </w:t>
      </w:r>
      <w:r>
        <w:t xml:space="preserve">Может быть вызвана командой sh</w:t>
      </w:r>
      <w:r>
        <w:t xml:space="preserve"> </w:t>
      </w:r>
      <w:r>
        <w:t xml:space="preserve">Bash можно запустить в определённом режиме POSIX. Применитеset –o posix, чтобы включить режим, или ––posix при запуске.</w:t>
      </w:r>
      <w:r>
        <w:t xml:space="preserve"> </w:t>
      </w:r>
      <w:r>
        <w:t xml:space="preserve">Вы можете управлять видом командной строки в Bash. Настройка переменной PROMPT_COMMAND с одним или более специальными символами настроит её за вас.</w:t>
      </w:r>
      <w:r>
        <w:t xml:space="preserve"> </w:t>
      </w:r>
      <w:r>
        <w:t xml:space="preserve">Bash также можно включить в режиме ограниченной оболочки (с rbash или –restricted), это означает, что некоторые команды/действия больше не будут доступны:</w:t>
      </w:r>
      <w:r>
        <w:t xml:space="preserve"> </w:t>
      </w:r>
      <w:r>
        <w:t xml:space="preserve">Настройка и удаление значений служебных переменных SHELL, PATH, ENV, BASH_ENV</w:t>
      </w:r>
      <w:r>
        <w:t xml:space="preserve"> </w:t>
      </w:r>
      <w:r>
        <w:t xml:space="preserve">Перенаправление вывода с использованием операторов</w:t>
      </w:r>
      <w:r>
        <w:t xml:space="preserve"> </w:t>
      </w:r>
      <w:r>
        <w:t xml:space="preserve">‘</w:t>
      </w:r>
      <w:r>
        <w:t xml:space="preserve">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&gt;|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&lt;&gt;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&gt;&amp;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&amp;&gt;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&gt;&gt;</w:t>
      </w:r>
      <w:r>
        <w:t xml:space="preserve">’</w:t>
      </w:r>
      <w:r>
        <w:t xml:space="preserve"> </w:t>
      </w:r>
      <w:r>
        <w:t xml:space="preserve">Разбор значений SHELLOPTS из окружения оболочки при запуске</w:t>
      </w:r>
      <w:r>
        <w:t xml:space="preserve"> </w:t>
      </w:r>
      <w:r>
        <w:t xml:space="preserve">Использование встроенного оператора exec, чтобы заменить оболочку другой командой</w:t>
      </w:r>
      <w:r>
        <w:t xml:space="preserve"> </w:t>
      </w:r>
      <w:r>
        <w:t xml:space="preserve">И многое другое</w:t>
      </w:r>
    </w:p>
    <w:p>
      <w:pPr>
        <w:numPr>
          <w:ilvl w:val="0"/>
          <w:numId w:val="1010"/>
        </w:numPr>
        <w:pStyle w:val="Compact"/>
      </w:pPr>
      <w:r>
        <w:t xml:space="preserve">Проверьте, верен ли синтаксис данной конструкции</w:t>
      </w:r>
    </w:p>
    <w:p>
      <w:pPr>
        <w:pStyle w:val="FirstParagraph"/>
      </w:pPr>
      <w:r>
        <w:t xml:space="preserve">for ((a=1; a &lt;= LIMIT; a++))</w:t>
      </w:r>
    </w:p>
    <w:p>
      <w:pPr>
        <w:pStyle w:val="BodyText"/>
      </w:pPr>
      <w:r>
        <w:t xml:space="preserve">Нет, перед LIMIT должен стоять $.</w:t>
      </w:r>
    </w:p>
    <w:p>
      <w:pPr>
        <w:numPr>
          <w:ilvl w:val="0"/>
          <w:numId w:val="1011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У Bash нет стандартного API, однако он поставляется с простыми встроенными функциями (например, со встроенной тестовой обработкой). Однако вам часто придется создавать процессы для обработки данных. Таким образом, Bash работает очень медленно по сравнению с другими языками, предназначенными для создания автоматизированных сценариев.</w:t>
      </w:r>
    </w:p>
    <w:p>
      <w:pPr>
        <w:pStyle w:val="BodyText"/>
      </w:pPr>
      <w:r>
        <w:t xml:space="preserve">Используя встроенные функции Python, можно писать современные сложные Shell-сценарии. Но, в отличие от Bash, интерпретатор Python изначально не поддерживает выполнение процесса.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4" Target="media/rId34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№12</dc:title>
  <dc:creator>Шмаков Максим Павлович</dc:creator>
  <dc:language>ru-RU</dc:language>
  <cp:keywords/>
  <dcterms:created xsi:type="dcterms:W3CDTF">2022-05-28T17:46:42Z</dcterms:created>
  <dcterms:modified xsi:type="dcterms:W3CDTF">2022-05-28T17:46:42Z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