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____________Робототехники и комплексной автоматизации________________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____________Системы автоматизированного проектирования________________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КУРСОВОМУ   ПРОЕКТУ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______Разработка информационной системы______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  <w:szCs w:val="40"/>
        </w:rPr>
      </w:pPr>
      <w:r>
        <w:rPr>
          <w:rFonts w:ascii="Times New Roman" w:hAnsi="Times New Roman"/>
          <w:b/>
          <w:i/>
          <w:sz w:val="40"/>
          <w:szCs w:val="40"/>
        </w:rPr>
        <w:t>_______________«</w:t>
      </w:r>
      <w:r>
        <w:rPr>
          <w:rFonts w:eastAsia="Calibri" w:cs="Times New Roman" w:ascii="Times New Roman" w:hAnsi="Times New Roman"/>
          <w:b/>
          <w:i/>
          <w:sz w:val="40"/>
          <w:szCs w:val="40"/>
        </w:rPr>
        <w:t>История болезни</w:t>
      </w:r>
      <w:r>
        <w:rPr>
          <w:rFonts w:ascii="Times New Roman" w:hAnsi="Times New Roman"/>
          <w:b/>
          <w:i/>
          <w:sz w:val="40"/>
          <w:szCs w:val="40"/>
        </w:rPr>
        <w:t>»_______________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Студент ____РК6-54Б____</w:t>
        <w:tab/>
        <w:tab/>
        <w:tab/>
        <w:tab/>
      </w:r>
      <w:r>
        <w:rPr>
          <w:rFonts w:ascii="Times New Roman" w:hAnsi="Times New Roman"/>
          <w:b/>
        </w:rPr>
        <w:t>_________________  __</w:t>
      </w:r>
      <w:r>
        <w:rPr>
          <w:rFonts w:eastAsia="Calibri" w:cs="Times New Roman" w:ascii="Times New Roman" w:hAnsi="Times New Roman"/>
          <w:b/>
        </w:rPr>
        <w:t>Дунайцев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А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</w:rPr>
        <w:t>.___</w:t>
      </w:r>
    </w:p>
    <w:p>
      <w:pPr>
        <w:pStyle w:val="Normal"/>
        <w:spacing w:before="0" w:after="0"/>
        <w:ind w:left="709" w:right="565" w:firstLine="709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Руководитель курсовой работы </w:t>
        <w:tab/>
        <w:tab/>
        <w:tab/>
      </w:r>
      <w:r>
        <w:rPr>
          <w:rFonts w:ascii="Times New Roman" w:hAnsi="Times New Roman"/>
          <w:b/>
        </w:rPr>
        <w:t>_________________  __Пивоварова Н.В.__</w:t>
      </w:r>
    </w:p>
    <w:p>
      <w:pPr>
        <w:pStyle w:val="Normal"/>
        <w:spacing w:before="0" w:after="0"/>
        <w:ind w:left="4248" w:right="565" w:firstLine="708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Консультант </w:t>
        <w:tab/>
        <w:tab/>
        <w:tab/>
        <w:tab/>
        <w:tab/>
        <w:tab/>
      </w:r>
      <w:r>
        <w:rPr>
          <w:rFonts w:ascii="Times New Roman" w:hAnsi="Times New Roman"/>
          <w:b/>
        </w:rPr>
        <w:t>_________________  ___Увайсова А.С.____</w:t>
      </w:r>
    </w:p>
    <w:p>
      <w:pPr>
        <w:pStyle w:val="Normal"/>
        <w:spacing w:before="0" w:after="0"/>
        <w:ind w:left="4956" w:right="565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>
        <w:rPr>
          <w:rFonts w:ascii="Times New Roman" w:hAnsi="Times New Roman"/>
          <w:sz w:val="18"/>
          <w:szCs w:val="18"/>
        </w:rPr>
        <w:t>(Подпись, дата)                             (И.О.Фамилия)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2021 г.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color w:val="auto"/>
          <w:sz w:val="36"/>
        </w:rPr>
      </w:pPr>
      <w:bookmarkStart w:id="0" w:name="_Toc85498163"/>
      <w:r>
        <w:rPr>
          <w:rFonts w:cs="Times New Roman" w:ascii="Times New Roman" w:hAnsi="Times New Roman"/>
          <w:b/>
          <w:color w:val="auto"/>
          <w:sz w:val="36"/>
        </w:rPr>
        <w:t>Аннотация</w:t>
      </w:r>
      <w:bookmarkEnd w:id="0"/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Курсовой проект включает в себя реализацию параметризованных запросов через пользовательский интерфейс, авторизацию пользователей, проект и реализацию основного бизнес-процесса, а также работу с хранимыми процедурами.</w:t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каждого пользователя информационной системы составлены варианты ее использования. При этом для каждого из них составлено описание, которое включает в себя сценарий, </w:t>
      </w:r>
      <w:r>
        <w:rPr>
          <w:rFonts w:ascii="Times New Roman" w:hAnsi="Times New Roman"/>
          <w:sz w:val="28"/>
          <w:lang w:val="en-US"/>
        </w:rPr>
        <w:t>BPMN</w:t>
      </w:r>
      <w:r>
        <w:rPr>
          <w:rFonts w:ascii="Times New Roman" w:hAnsi="Times New Roman"/>
          <w:sz w:val="28"/>
        </w:rPr>
        <w:t>-диаграмму, требования к шаблонам, программную архитектуру реализации варианта использования. Всего предусмотрено 5 вариантов использования: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Главное меню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запросами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отчетами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Авторизация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бизнес-процесс</w:t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IndexLink"/>
              <w:b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b/>
              <w:rFonts w:ascii="Times New Roman" w:hAnsi="Times New Roman"/>
            </w:rPr>
            <w:fldChar w:fldCharType="separate"/>
          </w:r>
          <w:hyperlink w:anchor="_Toc85498163">
            <w:r>
              <w:rPr>
                <w:webHidden/>
                <w:rStyle w:val="IndexLink"/>
                <w:rFonts w:ascii="Times New Roman" w:hAnsi="Times New Roman"/>
                <w:b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_Toc85498163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cs="" w:cstheme="minorBidi"/>
            </w:rPr>
          </w:pPr>
          <w:hyperlink w:anchor="_Toc85498164">
            <w:r>
              <w:rPr>
                <w:webHidden/>
                <w:rStyle w:val="IndexLink"/>
                <w:rFonts w:ascii="Times New Roman" w:hAnsi="Times New Roman"/>
                <w:b/>
              </w:rPr>
              <w:t>Задание. Описание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_Toc85498164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cs="" w:cstheme="minorBidi"/>
            </w:rPr>
          </w:pPr>
          <w:hyperlink w:anchor="_Toc85498165">
            <w:r>
              <w:rPr>
                <w:webHidden/>
                <w:rStyle w:val="IndexLink"/>
                <w:rFonts w:ascii="Times New Roman" w:hAnsi="Times New Roman"/>
                <w:b/>
              </w:rPr>
              <w:t>Определение конечных пользователей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_Toc85498165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cs="" w:cstheme="minorBidi"/>
            </w:rPr>
          </w:pPr>
          <w:hyperlink w:anchor="_Toc85498166">
            <w:r>
              <w:rPr>
                <w:webHidden/>
                <w:rStyle w:val="IndexLink"/>
                <w:rFonts w:ascii="Times New Roman" w:hAnsi="Times New Roman"/>
                <w:b/>
              </w:rPr>
              <w:t>Разработка UML-диаграммы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_Toc85498166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cs="" w:cstheme="minorBidi"/>
            </w:rPr>
          </w:pPr>
          <w:hyperlink w:anchor="_Toc85498167">
            <w:r>
              <w:rPr>
                <w:webHidden/>
                <w:rStyle w:val="IndexLink"/>
                <w:rFonts w:ascii="Times New Roman" w:hAnsi="Times New Roman"/>
                <w:b/>
              </w:rPr>
              <w:t>Вариант использования Главное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_Toc85498167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cs="" w:cstheme="minorBidi"/>
            </w:rPr>
          </w:pPr>
          <w:hyperlink w:anchor="_Toc85498168">
            <w:r>
              <w:rPr>
                <w:webHidden/>
                <w:rStyle w:val="IndexLink"/>
                <w:rFonts w:ascii="Times New Roman" w:hAnsi="Times New Roman"/>
                <w:b/>
                <w:bCs/>
                <w:iCs/>
              </w:rPr>
              <w:t>Вариант использования Работа с запросами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_Toc85498168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color w:val="auto"/>
          <w:sz w:val="36"/>
        </w:rPr>
      </w:pPr>
      <w:bookmarkStart w:id="1" w:name="_Toc85498164"/>
      <w:r>
        <w:rPr>
          <w:rFonts w:cs="Times New Roman" w:ascii="Times New Roman" w:hAnsi="Times New Roman"/>
          <w:b/>
          <w:color w:val="auto"/>
          <w:sz w:val="36"/>
        </w:rPr>
        <w:t>Задание. Описание предметной области</w:t>
      </w:r>
      <w:bookmarkEnd w:id="1"/>
    </w:p>
    <w:p>
      <w:pPr>
        <w:pStyle w:val="Normal"/>
        <w:spacing w:lineRule="auto" w:line="276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 рамках курсового проекта необходимо определить конечных пользователей информационной системы. Для каждого из них составить варианты использования системы. Выделить основной вариант использования информационной системы, т.е. основной бизнес-процесс. Разработать систему авторизации пользователей информационной системы. Помимо этого, необходимо необходима </w:t>
      </w:r>
      <w:r>
        <w:rPr>
          <w:rFonts w:ascii="Times New Roman" w:hAnsi="Times New Roman"/>
          <w:sz w:val="28"/>
          <w:lang w:val="en-US"/>
        </w:rPr>
        <w:t>UML</w:t>
      </w:r>
      <w:r>
        <w:rPr>
          <w:rFonts w:ascii="Times New Roman" w:hAnsi="Times New Roman"/>
          <w:sz w:val="28"/>
        </w:rPr>
        <w:t>-диаграмма вариантов использования. Для каждого варианта использования необходимо сделать</w:t>
      </w:r>
      <w:r>
        <w:rPr>
          <w:rFonts w:ascii="Times New Roman" w:hAnsi="Times New Roman"/>
          <w:sz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Сценарий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BPMN-</w:t>
      </w:r>
      <w:r>
        <w:rPr>
          <w:rFonts w:ascii="Times New Roman" w:hAnsi="Times New Roman"/>
          <w:sz w:val="28"/>
        </w:rPr>
        <w:t>диаграмму контроллера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шаблонам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Программная архитектура реализации вариантов использования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spacing w:lineRule="auto" w:line="360"/>
        <w:jc w:val="center"/>
        <w:rPr>
          <w:rFonts w:ascii="Times New Roman" w:hAnsi="Times New Roman" w:cs="Times New Roman"/>
          <w:b/>
          <w:b/>
          <w:color w:val="auto"/>
          <w:sz w:val="36"/>
        </w:rPr>
      </w:pPr>
      <w:bookmarkStart w:id="2" w:name="_Toc85498165"/>
      <w:r>
        <w:rPr>
          <w:rFonts w:cs="Times New Roman" w:ascii="Times New Roman" w:hAnsi="Times New Roman"/>
          <w:b/>
          <w:color w:val="auto"/>
          <w:sz w:val="36"/>
        </w:rPr>
        <w:t>Определение конечных пользователей</w:t>
      </w:r>
      <w:bookmarkEnd w:id="2"/>
    </w:p>
    <w:p>
      <w:pPr>
        <w:pStyle w:val="Normal"/>
        <w:spacing w:lineRule="auto" w:line="276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разрабатываемой информационной системе у нас будет 3 вида конечных пользователей: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Главный врач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Врач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</w:t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color w:val="auto"/>
          <w:sz w:val="36"/>
        </w:rPr>
      </w:pPr>
      <w:bookmarkStart w:id="3" w:name="_Toc85498166"/>
      <w:r>
        <w:rPr>
          <w:rFonts w:cs="Times New Roman" w:ascii="Times New Roman" w:hAnsi="Times New Roman"/>
          <w:b/>
          <w:color w:val="auto"/>
          <w:sz w:val="36"/>
        </w:rPr>
        <w:t>Разработка UML-диаграммы вариантов использования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418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Рис.1. </w:t>
      </w:r>
      <w:r>
        <w:rPr>
          <w:rFonts w:ascii="Times New Roman" w:hAnsi="Times New Roman"/>
          <w:lang w:val="en-US"/>
        </w:rPr>
        <w:t>UML</w:t>
      </w:r>
      <w:r>
        <w:rPr>
          <w:rFonts w:ascii="Times New Roman" w:hAnsi="Times New Roman"/>
        </w:rPr>
        <w:t xml:space="preserve">-диаграмма вариантов использования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color w:val="auto"/>
          <w:sz w:val="36"/>
        </w:rPr>
      </w:pPr>
      <w:bookmarkStart w:id="4" w:name="_Toc85498167"/>
      <w:r>
        <w:rPr>
          <w:rFonts w:cs="Times New Roman" w:ascii="Times New Roman" w:hAnsi="Times New Roman"/>
          <w:b/>
          <w:color w:val="auto"/>
          <w:sz w:val="36"/>
        </w:rPr>
        <w:t>Вариант использования Главное меню</w:t>
      </w:r>
      <w:bookmarkEnd w:id="4"/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360"/>
        <w:rPr>
          <w:rStyle w:val="BookTitle"/>
          <w:b w:val="false"/>
          <w:b w:val="false"/>
          <w:i w:val="false"/>
          <w:i w:val="false"/>
          <w:sz w:val="32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32"/>
          <w:szCs w:val="32"/>
        </w:rPr>
        <w:t>Сценарий</w:t>
      </w:r>
    </w:p>
    <w:p>
      <w:pPr>
        <w:pStyle w:val="ListParagraph"/>
        <w:numPr>
          <w:ilvl w:val="1"/>
          <w:numId w:val="4"/>
        </w:numPr>
        <w:spacing w:lineRule="auto" w:line="276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24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24"/>
          <w:szCs w:val="32"/>
        </w:rPr>
        <w:t>Пользователь запускает сценарий</w:t>
      </w:r>
    </w:p>
    <w:p>
      <w:pPr>
        <w:pStyle w:val="ListParagraph"/>
        <w:numPr>
          <w:ilvl w:val="1"/>
          <w:numId w:val="4"/>
        </w:numPr>
        <w:spacing w:lineRule="auto" w:line="276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24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24"/>
          <w:szCs w:val="32"/>
        </w:rPr>
        <w:t>Система присылает главное меню</w:t>
      </w:r>
    </w:p>
    <w:p>
      <w:pPr>
        <w:pStyle w:val="ListParagraph"/>
        <w:numPr>
          <w:ilvl w:val="1"/>
          <w:numId w:val="4"/>
        </w:numPr>
        <w:spacing w:lineRule="auto" w:line="276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24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24"/>
          <w:szCs w:val="32"/>
        </w:rPr>
        <w:t>Пользователь выбирает пункт использования</w:t>
      </w:r>
    </w:p>
    <w:p>
      <w:pPr>
        <w:pStyle w:val="ListParagraph"/>
        <w:numPr>
          <w:ilvl w:val="1"/>
          <w:numId w:val="4"/>
        </w:numPr>
        <w:spacing w:lineRule="auto" w:line="360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24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24"/>
          <w:szCs w:val="32"/>
        </w:rPr>
        <w:t>Система передает управление соответствующему контроллеру</w:t>
      </w:r>
    </w:p>
    <w:p>
      <w:pPr>
        <w:pStyle w:val="Normal"/>
        <w:spacing w:lineRule="auto" w:line="360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24"/>
          <w:szCs w:val="32"/>
        </w:rPr>
      </w:pPr>
      <w:r>
        <w:rPr>
          <w:rFonts w:ascii="Times New Roman" w:hAnsi="Times New Roman"/>
          <w:b w:val="false"/>
          <w:i w:val="false"/>
          <w:sz w:val="24"/>
          <w:szCs w:val="32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32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32"/>
          <w:szCs w:val="32"/>
        </w:rPr>
        <w:t>BPMN-диаграмма</w:t>
      </w:r>
    </w:p>
    <w:p>
      <w:pPr>
        <w:pStyle w:val="ListParagraph"/>
        <w:spacing w:lineRule="auto" w:line="360"/>
        <w:ind w:left="360" w:hanging="0"/>
        <w:jc w:val="center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0949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360" w:hanging="0"/>
        <w:jc w:val="center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32"/>
          <w:szCs w:val="32"/>
        </w:rPr>
      </w:pPr>
      <w:r>
        <w:rPr>
          <w:rFonts w:ascii="Times New Roman" w:hAnsi="Times New Roman"/>
          <w:b w:val="false"/>
          <w:i w:val="false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sz w:val="32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32"/>
          <w:szCs w:val="32"/>
        </w:rPr>
        <w:t>Требования к шаблонам</w:t>
      </w:r>
    </w:p>
    <w:p>
      <w:pPr>
        <w:pStyle w:val="ListParagraph"/>
        <w:numPr>
          <w:ilvl w:val="1"/>
          <w:numId w:val="4"/>
        </w:numPr>
        <w:spacing w:lineRule="auto" w:line="276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24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24"/>
          <w:szCs w:val="32"/>
        </w:rPr>
        <w:t>Контроллер работы с запросами('/</w:t>
      </w:r>
      <w:r>
        <w:rPr>
          <w:rStyle w:val="BookTitle"/>
          <w:rFonts w:ascii="Times New Roman" w:hAnsi="Times New Roman"/>
          <w:b w:val="false"/>
          <w:i w:val="false"/>
          <w:sz w:val="24"/>
          <w:szCs w:val="32"/>
          <w:lang w:val="en-US"/>
        </w:rPr>
        <w:t>requests</w:t>
      </w:r>
      <w:r>
        <w:rPr>
          <w:rStyle w:val="BookTitle"/>
          <w:rFonts w:ascii="Times New Roman" w:hAnsi="Times New Roman"/>
          <w:b w:val="false"/>
          <w:i w:val="false"/>
          <w:sz w:val="24"/>
          <w:szCs w:val="32"/>
        </w:rPr>
        <w:t>')</w:t>
      </w:r>
    </w:p>
    <w:p>
      <w:pPr>
        <w:pStyle w:val="ListParagraph"/>
        <w:numPr>
          <w:ilvl w:val="1"/>
          <w:numId w:val="4"/>
        </w:numPr>
        <w:spacing w:lineRule="auto" w:line="276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24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24"/>
          <w:szCs w:val="32"/>
        </w:rPr>
        <w:t>Выход из системы('/</w:t>
      </w:r>
      <w:r>
        <w:rPr>
          <w:rStyle w:val="BookTitle"/>
          <w:rFonts w:ascii="Times New Roman" w:hAnsi="Times New Roman"/>
          <w:b w:val="false"/>
          <w:i w:val="false"/>
          <w:sz w:val="24"/>
          <w:szCs w:val="32"/>
          <w:lang w:val="en-US"/>
        </w:rPr>
        <w:t>exit</w:t>
      </w:r>
      <w:r>
        <w:rPr>
          <w:rStyle w:val="BookTitle"/>
          <w:rFonts w:ascii="Times New Roman" w:hAnsi="Times New Roman"/>
          <w:b w:val="false"/>
          <w:i w:val="false"/>
          <w:sz w:val="24"/>
          <w:szCs w:val="32"/>
        </w:rPr>
        <w:t>')</w:t>
      </w:r>
    </w:p>
    <w:p>
      <w:pPr>
        <w:pStyle w:val="ListParagraph"/>
        <w:spacing w:lineRule="auto" w:line="276"/>
        <w:ind w:left="360" w:hanging="0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24"/>
          <w:szCs w:val="32"/>
        </w:rPr>
      </w:pPr>
      <w:r>
        <w:rPr>
          <w:rFonts w:ascii="Times New Roman" w:hAnsi="Times New Roman"/>
          <w:b w:val="false"/>
          <w:i w:val="false"/>
          <w:sz w:val="24"/>
          <w:szCs w:val="32"/>
        </w:rPr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/>
          <w:b w:val="false"/>
          <w:b w:val="false"/>
          <w:i w:val="false"/>
          <w:i w:val="false"/>
          <w:sz w:val="32"/>
          <w:szCs w:val="32"/>
        </w:rPr>
      </w:pPr>
      <w:r>
        <w:rPr>
          <w:rStyle w:val="BookTitle"/>
          <w:rFonts w:ascii="Times New Roman" w:hAnsi="Times New Roman"/>
          <w:b w:val="false"/>
          <w:i w:val="false"/>
          <w:sz w:val="32"/>
          <w:szCs w:val="32"/>
        </w:rPr>
        <w:t xml:space="preserve">Программная архитектура </w:t>
      </w:r>
    </w:p>
    <w:p>
      <w:pPr>
        <w:pStyle w:val="Normal"/>
        <w:spacing w:lineRule="auto" w:line="276"/>
        <w:jc w:val="center"/>
        <w:rPr>
          <w:rStyle w:val="BookTitle"/>
          <w:rFonts w:ascii="Times New Roman" w:hAnsi="Times New Roman"/>
          <w:b w:val="false"/>
          <w:b w:val="false"/>
          <w:i w:val="false"/>
          <w:i w:val="false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58293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iCs/>
          <w:color w:val="auto"/>
          <w:sz w:val="36"/>
        </w:rPr>
      </w:pPr>
      <w:bookmarkStart w:id="5" w:name="_Toc85498168"/>
      <w:r>
        <w:rPr>
          <w:rFonts w:cs="Times New Roman" w:ascii="Times New Roman" w:hAnsi="Times New Roman"/>
          <w:b/>
          <w:bCs/>
          <w:iCs/>
          <w:color w:val="auto"/>
          <w:sz w:val="36"/>
        </w:rPr>
        <w:t>Вариант использования Работа с запросами</w:t>
      </w:r>
      <w:bookmarkEnd w:id="5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Сценарий</w:t>
      </w:r>
    </w:p>
    <w:p>
      <w:pPr>
        <w:pStyle w:val="ListParagraph"/>
        <w:numPr>
          <w:ilvl w:val="1"/>
          <w:numId w:val="5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Меню запросов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запускает сценарий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присылает меню запросов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выбирает запрос</w:t>
      </w:r>
    </w:p>
    <w:p>
      <w:pPr>
        <w:pStyle w:val="ListParagraph"/>
        <w:numPr>
          <w:ilvl w:val="2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передает управление соответствующему контроллеру</w:t>
      </w:r>
    </w:p>
    <w:p>
      <w:pPr>
        <w:pStyle w:val="ListParagraph"/>
        <w:numPr>
          <w:ilvl w:val="1"/>
          <w:numId w:val="5"/>
        </w:numPr>
        <w:spacing w:lineRule="auto" w:line="27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Запрос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запускает сценарий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присылает форму для ввода параметров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вводит параметры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выполняет запрос и присылает результаты с возможностью выхода в меню запросов</w:t>
      </w:r>
    </w:p>
    <w:p>
      <w:pPr>
        <w:pStyle w:val="ListParagraph"/>
        <w:numPr>
          <w:ilvl w:val="0"/>
          <w:numId w:val="5"/>
        </w:numPr>
        <w:spacing w:lineRule="auto" w:line="360"/>
        <w:ind w:left="284" w:hanging="36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BPMN</w:t>
      </w:r>
      <w:r>
        <w:rPr>
          <w:rFonts w:ascii="Times New Roman" w:hAnsi="Times New Roman"/>
          <w:sz w:val="32"/>
          <w:szCs w:val="24"/>
        </w:rPr>
        <w:t>-диагра</w:t>
      </w:r>
      <w:bookmarkStart w:id="6" w:name="_GoBack"/>
      <w:bookmarkEnd w:id="6"/>
      <w:r>
        <w:rPr>
          <w:rFonts w:ascii="Times New Roman" w:hAnsi="Times New Roman"/>
          <w:sz w:val="32"/>
          <w:szCs w:val="24"/>
        </w:rPr>
        <w:t>мма</w:t>
      </w:r>
    </w:p>
    <w:p>
      <w:pPr>
        <w:pStyle w:val="ListParagraph"/>
        <w:numPr>
          <w:ilvl w:val="0"/>
          <w:numId w:val="0"/>
        </w:numPr>
        <w:spacing w:lineRule="auto" w:line="360"/>
        <w:ind w:left="284" w:hanging="0"/>
        <w:rPr>
          <w:rFonts w:ascii="Times New Roman" w:hAnsi="Times New Roman"/>
          <w:sz w:val="32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8390" cy="52476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spacing w:lineRule="auto" w:line="360"/>
        <w:ind w:left="284" w:hanging="36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Требования к шаблонам</w:t>
      </w:r>
    </w:p>
    <w:p>
      <w:pPr>
        <w:pStyle w:val="ListParagraph"/>
        <w:numPr>
          <w:ilvl w:val="1"/>
          <w:numId w:val="5"/>
        </w:numPr>
        <w:spacing w:lineRule="auto" w:line="36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Меню запросов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первого запроса('/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>
        <w:rPr>
          <w:rFonts w:ascii="Times New Roman" w:hAnsi="Times New Roman"/>
          <w:sz w:val="24"/>
          <w:szCs w:val="24"/>
        </w:rPr>
        <w:t>')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второго запроса('/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>
        <w:rPr>
          <w:rFonts w:ascii="Times New Roman" w:hAnsi="Times New Roman"/>
          <w:sz w:val="24"/>
          <w:szCs w:val="24"/>
        </w:rPr>
        <w:t>')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третьего запроса('/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third</w:t>
      </w:r>
      <w:r>
        <w:rPr>
          <w:rFonts w:ascii="Times New Roman" w:hAnsi="Times New Roman"/>
          <w:sz w:val="24"/>
          <w:szCs w:val="24"/>
        </w:rPr>
        <w:t>')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четвертого запроса('/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fourth</w:t>
      </w:r>
      <w:r>
        <w:rPr>
          <w:rFonts w:ascii="Times New Roman" w:hAnsi="Times New Roman"/>
          <w:sz w:val="24"/>
          <w:szCs w:val="24"/>
        </w:rPr>
        <w:t>')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Главное меню('</w:t>
      </w:r>
      <w:r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</w:rPr>
        <w:t>')</w:t>
      </w:r>
    </w:p>
    <w:p>
      <w:pPr>
        <w:pStyle w:val="ListParagraph"/>
        <w:numPr>
          <w:ilvl w:val="1"/>
          <w:numId w:val="5"/>
        </w:numPr>
        <w:spacing w:lineRule="auto" w:line="36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Запрос(форма ввода параметров)</w:t>
      </w:r>
    </w:p>
    <w:p>
      <w:pPr>
        <w:pStyle w:val="ListParagraph"/>
        <w:numPr>
          <w:ilvl w:val="2"/>
          <w:numId w:val="5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поля для ввода параметров</w:t>
      </w:r>
    </w:p>
    <w:p>
      <w:pPr>
        <w:pStyle w:val="ListParagraph"/>
        <w:numPr>
          <w:ilvl w:val="2"/>
          <w:numId w:val="5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кнопку «Получить информацию» с переходом на нее ('/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results</w:t>
      </w:r>
      <w:r>
        <w:rPr>
          <w:rFonts w:ascii="Times New Roman" w:hAnsi="Times New Roman"/>
          <w:sz w:val="24"/>
          <w:szCs w:val="24"/>
        </w:rPr>
        <w:t>')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в меню запросов('/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>
        <w:rPr>
          <w:rFonts w:ascii="Times New Roman" w:hAnsi="Times New Roman"/>
          <w:sz w:val="24"/>
          <w:szCs w:val="24"/>
        </w:rPr>
        <w:t>')</w:t>
      </w:r>
    </w:p>
    <w:p>
      <w:pPr>
        <w:pStyle w:val="ListParagraph"/>
        <w:numPr>
          <w:ilvl w:val="2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на выход из системы('/</w:t>
      </w:r>
      <w:r>
        <w:rPr>
          <w:rFonts w:ascii="Times New Roman" w:hAnsi="Times New Roman"/>
          <w:sz w:val="24"/>
          <w:szCs w:val="24"/>
          <w:lang w:val="en-US"/>
        </w:rPr>
        <w:t>exit</w:t>
      </w:r>
      <w:r>
        <w:rPr>
          <w:rFonts w:ascii="Times New Roman" w:hAnsi="Times New Roman"/>
          <w:sz w:val="24"/>
          <w:szCs w:val="24"/>
        </w:rPr>
        <w:t>')</w:t>
      </w:r>
    </w:p>
    <w:p>
      <w:pPr>
        <w:pStyle w:val="Normal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Программная архитектура </w:t>
      </w:r>
    </w:p>
    <w:p>
      <w:pPr>
        <w:pStyle w:val="Normal"/>
        <w:spacing w:lineRule="auto" w:line="276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ListParagraph"/>
        <w:spacing w:lineRule="auto" w:line="276" w:before="0" w:after="120"/>
        <w:ind w:left="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558927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8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 w:val="false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 w:val="false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720" w:hanging="360"/>
      </w:pPr>
      <w:rPr>
        <w:sz w:val="28"/>
        <w:i w:val="false"/>
        <w:b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z w:val="24"/>
        <w:i w:val="false"/>
        <w:b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422d"/>
    <w:pPr>
      <w:widowControl/>
      <w:bidi w:val="0"/>
      <w:spacing w:lineRule="auto" w:line="240" w:before="0" w:after="12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b6f9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b6f9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4"/>
    <w:uiPriority w:val="10"/>
    <w:qFormat/>
    <w:rsid w:val="004e681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unhideWhenUsed/>
    <w:rsid w:val="00db156c"/>
    <w:rPr>
      <w:color w:val="0563C1" w:themeColor="hyperlink"/>
      <w:u w:val="single"/>
    </w:rPr>
  </w:style>
  <w:style w:type="character" w:styleId="Style14" w:customStyle="1">
    <w:name w:val="Подзаголовок Знак"/>
    <w:basedOn w:val="DefaultParagraphFont"/>
    <w:link w:val="a8"/>
    <w:uiPriority w:val="11"/>
    <w:qFormat/>
    <w:rsid w:val="00460448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Цитата 2 Знак"/>
    <w:basedOn w:val="DefaultParagraphFont"/>
    <w:link w:val="20"/>
    <w:uiPriority w:val="29"/>
    <w:qFormat/>
    <w:rsid w:val="00460448"/>
    <w:rPr>
      <w:rFonts w:ascii="Calibri" w:hAnsi="Calibri" w:eastAsia="Calibri" w:cs="Times New Roman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044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60448"/>
    <w:rPr>
      <w:b/>
      <w:bCs/>
      <w:i/>
      <w:iCs/>
      <w:spacing w:val="5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bb6f9b"/>
    <w:pPr>
      <w:spacing w:lineRule="auto" w:line="259"/>
    </w:pPr>
    <w:rPr>
      <w:lang w:eastAsia="ru-RU"/>
    </w:rPr>
  </w:style>
  <w:style w:type="paragraph" w:styleId="Title">
    <w:name w:val="Title"/>
    <w:basedOn w:val="Normal"/>
    <w:next w:val="Normal"/>
    <w:link w:val="a5"/>
    <w:uiPriority w:val="10"/>
    <w:qFormat/>
    <w:rsid w:val="004e681d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b4f"/>
    <w:pPr>
      <w:spacing w:before="0" w:after="12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b156c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db156c"/>
    <w:pPr>
      <w:spacing w:lineRule="auto" w:line="259" w:before="0" w:after="100"/>
    </w:pPr>
    <w:rPr>
      <w:rFonts w:ascii="Calibri" w:hAnsi="Calibri" w:eastAsia="" w:asciiTheme="minorHAnsi" w:eastAsiaTheme="minorEastAsia" w:hAnsiTheme="minorHAnsi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db156c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lang w:eastAsia="ru-RU"/>
    </w:rPr>
  </w:style>
  <w:style w:type="paragraph" w:styleId="Subtitle">
    <w:name w:val="Subtitle"/>
    <w:basedOn w:val="Normal"/>
    <w:next w:val="Normal"/>
    <w:link w:val="a9"/>
    <w:uiPriority w:val="11"/>
    <w:qFormat/>
    <w:rsid w:val="00460448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21"/>
    <w:uiPriority w:val="29"/>
    <w:qFormat/>
    <w:rsid w:val="00460448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0F27C-FA79-4212-91B3-DF97EC1F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Application>LibreOffice/6.4.6.2$Linux_X86_64 LibreOffice_project/40$Build-2</Application>
  <Pages>9</Pages>
  <Words>444</Words>
  <Characters>3734</Characters>
  <CharactersWithSpaces>4176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2021-10-13T13:58:00Z</dcterms:created>
  <dc:creator>Зайнутдин Магомедов</dc:creator>
  <dc:description/>
  <dc:language>en-US</dc:language>
  <cp:lastModifiedBy/>
  <dcterms:modified xsi:type="dcterms:W3CDTF">2021-10-20T01:04:39Z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