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676" w:rsidRDefault="00016311">
      <w:pPr>
        <w:pStyle w:val="Heading1"/>
        <w:rPr>
          <w:lang w:eastAsia="ja-JP"/>
        </w:rPr>
      </w:pPr>
      <w:bookmarkStart w:id="0" w:name="ブロックチェーン米国市場調査報告書"/>
      <w:r>
        <w:rPr>
          <w:lang w:eastAsia="ja-JP"/>
        </w:rPr>
        <w:t>ブロックチェーン米国市場調査　報告書</w:t>
      </w:r>
    </w:p>
    <w:p w:rsidR="00A53676" w:rsidRDefault="00016311">
      <w:pPr>
        <w:pStyle w:val="Heading2"/>
        <w:rPr>
          <w:lang w:eastAsia="ja-JP"/>
        </w:rPr>
      </w:pPr>
      <w:bookmarkStart w:id="1" w:name="この報告書について"/>
      <w:bookmarkEnd w:id="0"/>
      <w:r>
        <w:rPr>
          <w:lang w:eastAsia="ja-JP"/>
        </w:rPr>
        <w:t>この報告書について</w:t>
      </w:r>
    </w:p>
    <w:bookmarkEnd w:id="1"/>
    <w:p w:rsidR="00A53676" w:rsidRDefault="00016311">
      <w:pPr>
        <w:rPr>
          <w:lang w:eastAsia="ja-JP"/>
        </w:rPr>
      </w:pPr>
      <w:r>
        <w:rPr>
          <w:lang w:eastAsia="ja-JP"/>
        </w:rPr>
        <w:t>この報告書は、ブロックチェーン技術の最新動向として、特に以下の</w:t>
      </w:r>
      <w:r>
        <w:rPr>
          <w:lang w:eastAsia="ja-JP"/>
        </w:rPr>
        <w:t>2</w:t>
      </w:r>
      <w:r>
        <w:rPr>
          <w:lang w:eastAsia="ja-JP"/>
        </w:rPr>
        <w:t>つにフォーカスして調査をおこなったものである。</w:t>
      </w:r>
    </w:p>
    <w:p w:rsidR="00A53676" w:rsidRDefault="00016311">
      <w:pPr>
        <w:pStyle w:val="Compact"/>
        <w:numPr>
          <w:ilvl w:val="0"/>
          <w:numId w:val="2"/>
        </w:numPr>
        <w:rPr>
          <w:lang w:eastAsia="ja-JP"/>
        </w:rPr>
      </w:pPr>
      <w:r>
        <w:rPr>
          <w:lang w:eastAsia="ja-JP"/>
        </w:rPr>
        <w:t>ブロックチェーンの有力な応用先として考えられている</w:t>
      </w:r>
      <w:r>
        <w:rPr>
          <w:lang w:eastAsia="ja-JP"/>
        </w:rPr>
        <w:t>IoT</w:t>
      </w:r>
      <w:r>
        <w:rPr>
          <w:lang w:eastAsia="ja-JP"/>
        </w:rPr>
        <w:t>分野について、特に</w:t>
      </w:r>
      <w:r>
        <w:rPr>
          <w:lang w:eastAsia="ja-JP"/>
        </w:rPr>
        <w:t>IoT</w:t>
      </w:r>
      <w:r>
        <w:rPr>
          <w:lang w:eastAsia="ja-JP"/>
        </w:rPr>
        <w:t>に特化したプロジェクトである</w:t>
      </w:r>
      <w:r>
        <w:rPr>
          <w:lang w:eastAsia="ja-JP"/>
        </w:rPr>
        <w:t>IOTA</w:t>
      </w:r>
      <w:r>
        <w:rPr>
          <w:lang w:eastAsia="ja-JP"/>
        </w:rPr>
        <w:t>の動向を中心とした現状の調査結果</w:t>
      </w:r>
    </w:p>
    <w:p w:rsidR="00A53676" w:rsidRDefault="00016311">
      <w:pPr>
        <w:pStyle w:val="Compact"/>
        <w:numPr>
          <w:ilvl w:val="0"/>
          <w:numId w:val="2"/>
        </w:numPr>
        <w:rPr>
          <w:lang w:eastAsia="ja-JP"/>
        </w:rPr>
      </w:pPr>
      <w:r>
        <w:rPr>
          <w:lang w:eastAsia="ja-JP"/>
        </w:rPr>
        <w:t xml:space="preserve">ISO </w:t>
      </w:r>
      <w:r>
        <w:rPr>
          <w:lang w:eastAsia="ja-JP"/>
        </w:rPr>
        <w:t>TC307</w:t>
      </w:r>
      <w:r>
        <w:rPr>
          <w:lang w:eastAsia="ja-JP"/>
        </w:rPr>
        <w:t>などの国際標準化、日本国内の動向、および国際会議における新規技術開発の方向性</w:t>
      </w:r>
    </w:p>
    <w:p w:rsidR="00A53676" w:rsidRDefault="00016311">
      <w:pPr>
        <w:rPr>
          <w:lang w:eastAsia="ja-JP"/>
        </w:rPr>
      </w:pPr>
      <w:r>
        <w:rPr>
          <w:lang w:eastAsia="ja-JP"/>
        </w:rPr>
        <w:t>本報告書の内容は、</w:t>
      </w:r>
      <w:r>
        <w:rPr>
          <w:lang w:eastAsia="ja-JP"/>
        </w:rPr>
        <w:t>2019</w:t>
      </w:r>
      <w:r>
        <w:rPr>
          <w:lang w:eastAsia="ja-JP"/>
        </w:rPr>
        <w:t>年</w:t>
      </w:r>
      <w:r>
        <w:rPr>
          <w:lang w:eastAsia="ja-JP"/>
        </w:rPr>
        <w:t>3</w:t>
      </w:r>
      <w:r>
        <w:rPr>
          <w:lang w:eastAsia="ja-JP"/>
        </w:rPr>
        <w:t>月</w:t>
      </w:r>
      <w:r>
        <w:rPr>
          <w:lang w:eastAsia="ja-JP"/>
        </w:rPr>
        <w:t>20</w:t>
      </w:r>
      <w:r>
        <w:rPr>
          <w:lang w:eastAsia="ja-JP"/>
        </w:rPr>
        <w:t>日時点のものであり、その後の動向については反映されていないことに注意が必要である。</w:t>
      </w:r>
    </w:p>
    <w:p w:rsidR="00A53676" w:rsidRDefault="00016311">
      <w:pPr>
        <w:pStyle w:val="Heading2"/>
        <w:rPr>
          <w:lang w:eastAsia="ja-JP"/>
        </w:rPr>
      </w:pPr>
      <w:bookmarkStart w:id="2" w:name="iotaについての調査"/>
      <w:r>
        <w:rPr>
          <w:lang w:eastAsia="ja-JP"/>
        </w:rPr>
        <w:t>IOTA</w:t>
      </w:r>
      <w:r>
        <w:rPr>
          <w:lang w:eastAsia="ja-JP"/>
        </w:rPr>
        <w:t>についての調査</w:t>
      </w:r>
    </w:p>
    <w:p w:rsidR="00A53676" w:rsidRDefault="00016311">
      <w:pPr>
        <w:pStyle w:val="Heading3"/>
        <w:rPr>
          <w:lang w:eastAsia="ja-JP"/>
        </w:rPr>
      </w:pPr>
      <w:bookmarkStart w:id="3" w:name="iotaプロジェクトの概要"/>
      <w:bookmarkEnd w:id="2"/>
      <w:r>
        <w:rPr>
          <w:lang w:eastAsia="ja-JP"/>
        </w:rPr>
        <w:t>IOTA</w:t>
      </w:r>
      <w:r>
        <w:rPr>
          <w:lang w:eastAsia="ja-JP"/>
        </w:rPr>
        <w:t>プロジェクトの概要</w:t>
      </w:r>
    </w:p>
    <w:bookmarkEnd w:id="3"/>
    <w:p w:rsidR="00A53676" w:rsidRDefault="00016311">
      <w:pPr>
        <w:rPr>
          <w:lang w:eastAsia="ja-JP"/>
        </w:rPr>
      </w:pPr>
      <w:r>
        <w:rPr>
          <w:lang w:eastAsia="ja-JP"/>
        </w:rPr>
        <w:t>ブロックチェーンは、支払いや決済をはじめとして、様々なトランザクションを実行する基盤として注目を集めている。様々なアプリケーションが検討されている中で、</w:t>
      </w:r>
      <w:r>
        <w:rPr>
          <w:lang w:eastAsia="ja-JP"/>
        </w:rPr>
        <w:t>IoT</w:t>
      </w:r>
      <w:r>
        <w:rPr>
          <w:lang w:eastAsia="ja-JP"/>
        </w:rPr>
        <w:t>（</w:t>
      </w:r>
      <w:r>
        <w:rPr>
          <w:lang w:eastAsia="ja-JP"/>
        </w:rPr>
        <w:t>Internet of Things</w:t>
      </w:r>
      <w:r>
        <w:rPr>
          <w:lang w:eastAsia="ja-JP"/>
        </w:rPr>
        <w:t>）は、有力なユースケースの</w:t>
      </w:r>
      <w:r>
        <w:rPr>
          <w:lang w:eastAsia="ja-JP"/>
        </w:rPr>
        <w:t>1</w:t>
      </w:r>
      <w:r>
        <w:rPr>
          <w:lang w:eastAsia="ja-JP"/>
        </w:rPr>
        <w:t>つと考えられている。その理由は、分散した</w:t>
      </w:r>
      <w:r>
        <w:rPr>
          <w:lang w:eastAsia="ja-JP"/>
        </w:rPr>
        <w:t>IoT</w:t>
      </w:r>
      <w:r>
        <w:rPr>
          <w:lang w:eastAsia="ja-JP"/>
        </w:rPr>
        <w:t>デバイス間で発生するトランザクションの基盤として有効と</w:t>
      </w:r>
      <w:proofErr w:type="gramStart"/>
      <w:r>
        <w:rPr>
          <w:lang w:eastAsia="ja-JP"/>
        </w:rPr>
        <w:t>考えらる</w:t>
      </w:r>
      <w:proofErr w:type="gramEnd"/>
      <w:r>
        <w:rPr>
          <w:lang w:eastAsia="ja-JP"/>
        </w:rPr>
        <w:t>こと、</w:t>
      </w:r>
      <w:r>
        <w:rPr>
          <w:lang w:eastAsia="ja-JP"/>
        </w:rPr>
        <w:t>I</w:t>
      </w:r>
      <w:r>
        <w:rPr>
          <w:lang w:eastAsia="ja-JP"/>
        </w:rPr>
        <w:t>oT</w:t>
      </w:r>
      <w:r>
        <w:rPr>
          <w:lang w:eastAsia="ja-JP"/>
        </w:rPr>
        <w:t>アプリケーションおける課金では、マイクロペイメントが多用される可能性が高いため、マイクロペイメントの処理を行う基盤としてブロックチェーン上の通貨やトークンが有効あると考えられているためである。</w:t>
      </w:r>
    </w:p>
    <w:p w:rsidR="00A53676" w:rsidRDefault="00016311">
      <w:pPr>
        <w:rPr>
          <w:lang w:eastAsia="ja-JP"/>
        </w:rPr>
      </w:pPr>
      <w:hyperlink r:id="rId5">
        <w:r>
          <w:rPr>
            <w:rStyle w:val="Link"/>
            <w:lang w:eastAsia="ja-JP"/>
          </w:rPr>
          <w:t>IOTA</w:t>
        </w:r>
      </w:hyperlink>
      <w:r>
        <w:rPr>
          <w:lang w:eastAsia="ja-JP"/>
        </w:rPr>
        <w:t>は、そのような</w:t>
      </w:r>
      <w:r>
        <w:rPr>
          <w:lang w:eastAsia="ja-JP"/>
        </w:rPr>
        <w:t>IoT</w:t>
      </w:r>
      <w:r>
        <w:rPr>
          <w:lang w:eastAsia="ja-JP"/>
        </w:rPr>
        <w:t>用途にフォーカスを当てた、マイクロトランザクションとデータの非改ざんを目的とした分散型台帳プラットフォームである。</w:t>
      </w:r>
      <w:r>
        <w:rPr>
          <w:lang w:eastAsia="ja-JP"/>
        </w:rPr>
        <w:t>IOTA</w:t>
      </w:r>
      <w:r>
        <w:rPr>
          <w:lang w:eastAsia="ja-JP"/>
        </w:rPr>
        <w:t>が解決しようとしている課題は、主には</w:t>
      </w:r>
      <w:r>
        <w:rPr>
          <w:lang w:eastAsia="ja-JP"/>
        </w:rPr>
        <w:t>Bitcoin</w:t>
      </w:r>
      <w:r>
        <w:rPr>
          <w:lang w:eastAsia="ja-JP"/>
        </w:rPr>
        <w:t>などのブロックチェーン技術がもつス</w:t>
      </w:r>
      <w:r>
        <w:rPr>
          <w:lang w:eastAsia="ja-JP"/>
        </w:rPr>
        <w:t>ケーラビリティ問題である。（パブリック）ブロックチェーンでは、分散合意を含めたセキュリティを保ちながらブロックサイズを大きくすることは困難であり、ビットコインの現在の仕様では、</w:t>
      </w:r>
      <w:r>
        <w:rPr>
          <w:lang w:eastAsia="ja-JP"/>
        </w:rPr>
        <w:t>Layer2</w:t>
      </w:r>
      <w:r>
        <w:rPr>
          <w:lang w:eastAsia="ja-JP"/>
        </w:rPr>
        <w:t>技術を使わない場合、系全体で、</w:t>
      </w:r>
      <w:r>
        <w:rPr>
          <w:lang w:eastAsia="ja-JP"/>
        </w:rPr>
        <w:t>1</w:t>
      </w:r>
      <w:r>
        <w:rPr>
          <w:lang w:eastAsia="ja-JP"/>
        </w:rPr>
        <w:t>秒あたり</w:t>
      </w:r>
      <w:r>
        <w:rPr>
          <w:lang w:eastAsia="ja-JP"/>
        </w:rPr>
        <w:t>7</w:t>
      </w:r>
      <w:r>
        <w:rPr>
          <w:lang w:eastAsia="ja-JP"/>
        </w:rPr>
        <w:t>トランザクション程度しか処理することができない。</w:t>
      </w:r>
      <w:r>
        <w:rPr>
          <w:lang w:eastAsia="ja-JP"/>
        </w:rPr>
        <w:t>IOTA</w:t>
      </w:r>
      <w:r>
        <w:rPr>
          <w:lang w:eastAsia="ja-JP"/>
        </w:rPr>
        <w:t>ではこの問題を解決する技術的手段として、後述する</w:t>
      </w:r>
      <w:r>
        <w:rPr>
          <w:lang w:eastAsia="ja-JP"/>
        </w:rPr>
        <w:t>DAG</w:t>
      </w:r>
      <w:r>
        <w:rPr>
          <w:lang w:eastAsia="ja-JP"/>
        </w:rPr>
        <w:t>（有向非巡回グラフ）を用いている。</w:t>
      </w:r>
      <w:r>
        <w:rPr>
          <w:lang w:eastAsia="ja-JP"/>
        </w:rPr>
        <w:t>IOTA</w:t>
      </w:r>
      <w:r>
        <w:rPr>
          <w:lang w:eastAsia="ja-JP"/>
        </w:rPr>
        <w:t>ではこれを</w:t>
      </w:r>
      <w:r>
        <w:rPr>
          <w:lang w:eastAsia="ja-JP"/>
        </w:rPr>
        <w:t>Tangle</w:t>
      </w:r>
      <w:r>
        <w:rPr>
          <w:lang w:eastAsia="ja-JP"/>
        </w:rPr>
        <w:t>と呼んでいる。</w:t>
      </w:r>
    </w:p>
    <w:p w:rsidR="00A53676" w:rsidRDefault="00016311">
      <w:pPr>
        <w:rPr>
          <w:lang w:eastAsia="ja-JP"/>
        </w:rPr>
      </w:pPr>
      <w:r>
        <w:rPr>
          <w:lang w:eastAsia="ja-JP"/>
        </w:rPr>
        <w:t>IOTA</w:t>
      </w:r>
      <w:r>
        <w:rPr>
          <w:lang w:eastAsia="ja-JP"/>
        </w:rPr>
        <w:t>は、</w:t>
      </w:r>
      <w:r>
        <w:rPr>
          <w:lang w:eastAsia="ja-JP"/>
        </w:rPr>
        <w:t>Tangle</w:t>
      </w:r>
      <w:r>
        <w:rPr>
          <w:lang w:eastAsia="ja-JP"/>
        </w:rPr>
        <w:t>を使うことの効用として、以下の点を挙げている。</w:t>
      </w:r>
    </w:p>
    <w:p w:rsidR="00A53676" w:rsidRDefault="00016311">
      <w:pPr>
        <w:pStyle w:val="Compact"/>
        <w:numPr>
          <w:ilvl w:val="0"/>
          <w:numId w:val="3"/>
        </w:numPr>
        <w:rPr>
          <w:lang w:eastAsia="ja-JP"/>
        </w:rPr>
      </w:pPr>
      <w:r>
        <w:rPr>
          <w:lang w:eastAsia="ja-JP"/>
        </w:rPr>
        <w:t>スケーラビリティの向</w:t>
      </w:r>
      <w:r>
        <w:rPr>
          <w:lang w:eastAsia="ja-JP"/>
        </w:rPr>
        <w:t>上</w:t>
      </w:r>
    </w:p>
    <w:p w:rsidR="00A53676" w:rsidRDefault="00016311">
      <w:pPr>
        <w:pStyle w:val="Compact"/>
        <w:numPr>
          <w:ilvl w:val="0"/>
          <w:numId w:val="3"/>
        </w:numPr>
        <w:rPr>
          <w:lang w:eastAsia="ja-JP"/>
        </w:rPr>
      </w:pPr>
      <w:r>
        <w:rPr>
          <w:lang w:eastAsia="ja-JP"/>
        </w:rPr>
        <w:t>省リソースデバイスでも実行可能であること</w:t>
      </w:r>
    </w:p>
    <w:p w:rsidR="00A53676" w:rsidRDefault="00016311">
      <w:pPr>
        <w:pStyle w:val="Compact"/>
        <w:numPr>
          <w:ilvl w:val="0"/>
          <w:numId w:val="3"/>
        </w:numPr>
        <w:rPr>
          <w:lang w:eastAsia="ja-JP"/>
        </w:rPr>
      </w:pPr>
      <w:r>
        <w:rPr>
          <w:lang w:eastAsia="ja-JP"/>
        </w:rPr>
        <w:t>トランザクション手数料が</w:t>
      </w:r>
      <w:r>
        <w:rPr>
          <w:lang w:eastAsia="ja-JP"/>
        </w:rPr>
        <w:t>0</w:t>
      </w:r>
      <w:r>
        <w:rPr>
          <w:lang w:eastAsia="ja-JP"/>
        </w:rPr>
        <w:t>であること</w:t>
      </w:r>
    </w:p>
    <w:p w:rsidR="00A53676" w:rsidRDefault="00016311">
      <w:pPr>
        <w:pStyle w:val="Compact"/>
        <w:numPr>
          <w:ilvl w:val="0"/>
          <w:numId w:val="3"/>
        </w:numPr>
        <w:rPr>
          <w:lang w:eastAsia="ja-JP"/>
        </w:rPr>
      </w:pPr>
      <w:r>
        <w:rPr>
          <w:lang w:eastAsia="ja-JP"/>
        </w:rPr>
        <w:t>データに関するセキュアな送信</w:t>
      </w:r>
    </w:p>
    <w:p w:rsidR="00A53676" w:rsidRDefault="00016311">
      <w:pPr>
        <w:pStyle w:val="Compact"/>
        <w:numPr>
          <w:ilvl w:val="0"/>
          <w:numId w:val="3"/>
        </w:numPr>
      </w:pPr>
      <w:proofErr w:type="spellStart"/>
      <w:r>
        <w:lastRenderedPageBreak/>
        <w:t>オフライン処理の許容</w:t>
      </w:r>
      <w:proofErr w:type="spellEnd"/>
    </w:p>
    <w:p w:rsidR="00A53676" w:rsidRDefault="00016311">
      <w:pPr>
        <w:pStyle w:val="Compact"/>
        <w:numPr>
          <w:ilvl w:val="0"/>
          <w:numId w:val="3"/>
        </w:numPr>
      </w:pPr>
      <w:r>
        <w:t>耐量子計算機</w:t>
      </w:r>
    </w:p>
    <w:p w:rsidR="00A53676" w:rsidRDefault="00016311">
      <w:pPr>
        <w:rPr>
          <w:lang w:eastAsia="ja-JP"/>
        </w:rPr>
      </w:pPr>
      <w:r>
        <w:rPr>
          <w:lang w:eastAsia="ja-JP"/>
        </w:rPr>
        <w:t>以上については、次節以降において概要と現時点で明らかになっている評価を示す。</w:t>
      </w:r>
    </w:p>
    <w:p w:rsidR="00A53676" w:rsidRDefault="00016311">
      <w:pPr>
        <w:rPr>
          <w:lang w:eastAsia="ja-JP"/>
        </w:rPr>
      </w:pPr>
      <w:r>
        <w:rPr>
          <w:lang w:eastAsia="ja-JP"/>
        </w:rPr>
        <w:t>IOTA</w:t>
      </w:r>
      <w:r>
        <w:rPr>
          <w:lang w:eastAsia="ja-JP"/>
        </w:rPr>
        <w:t>に関する活動、プロダクトの開発は、</w:t>
      </w:r>
      <w:r>
        <w:rPr>
          <w:lang w:eastAsia="ja-JP"/>
        </w:rPr>
        <w:t>IOTA</w:t>
      </w:r>
      <w:r>
        <w:rPr>
          <w:lang w:eastAsia="ja-JP"/>
        </w:rPr>
        <w:t>財団が主体となって行なっている（</w:t>
      </w:r>
      <w:r>
        <w:rPr>
          <w:lang w:eastAsia="ja-JP"/>
        </w:rPr>
        <w:t>IOTA</w:t>
      </w:r>
      <w:r>
        <w:rPr>
          <w:lang w:eastAsia="ja-JP"/>
        </w:rPr>
        <w:t>の開発自身はオープンソース）。</w:t>
      </w:r>
      <w:r>
        <w:rPr>
          <w:lang w:eastAsia="ja-JP"/>
        </w:rPr>
        <w:t>IOTA</w:t>
      </w:r>
      <w:r>
        <w:rPr>
          <w:lang w:eastAsia="ja-JP"/>
        </w:rPr>
        <w:t>財団は、</w:t>
      </w:r>
      <w:r>
        <w:rPr>
          <w:lang w:eastAsia="ja-JP"/>
        </w:rPr>
        <w:t>2017</w:t>
      </w:r>
      <w:r>
        <w:rPr>
          <w:lang w:eastAsia="ja-JP"/>
        </w:rPr>
        <w:t>年にドイツで正式に登録された非営利組織（</w:t>
      </w:r>
      <w:r>
        <w:rPr>
          <w:lang w:eastAsia="ja-JP"/>
        </w:rPr>
        <w:t>NPO)</w:t>
      </w:r>
      <w:r>
        <w:rPr>
          <w:lang w:eastAsia="ja-JP"/>
        </w:rPr>
        <w:t>である。</w:t>
      </w:r>
      <w:r>
        <w:rPr>
          <w:lang w:eastAsia="ja-JP"/>
        </w:rPr>
        <w:t>IOTA</w:t>
      </w:r>
      <w:r>
        <w:rPr>
          <w:lang w:eastAsia="ja-JP"/>
        </w:rPr>
        <w:t>は、</w:t>
      </w:r>
      <w:r>
        <w:rPr>
          <w:lang w:eastAsia="ja-JP"/>
        </w:rPr>
        <w:t>IOTA</w:t>
      </w:r>
      <w:r>
        <w:rPr>
          <w:lang w:eastAsia="ja-JP"/>
        </w:rPr>
        <w:t>トークンを発行し、いわゆる</w:t>
      </w:r>
      <w:r>
        <w:rPr>
          <w:lang w:eastAsia="ja-JP"/>
        </w:rPr>
        <w:t>ICO</w:t>
      </w:r>
      <w:r>
        <w:rPr>
          <w:lang w:eastAsia="ja-JP"/>
        </w:rPr>
        <w:t>（</w:t>
      </w:r>
      <w:r>
        <w:rPr>
          <w:lang w:eastAsia="ja-JP"/>
        </w:rPr>
        <w:t>Initial Coin Of</w:t>
      </w:r>
      <w:r>
        <w:rPr>
          <w:lang w:eastAsia="ja-JP"/>
        </w:rPr>
        <w:t>fering</w:t>
      </w:r>
      <w:r>
        <w:rPr>
          <w:lang w:eastAsia="ja-JP"/>
        </w:rPr>
        <w:t>）によって、</w:t>
      </w:r>
      <w:r>
        <w:rPr>
          <w:lang w:eastAsia="ja-JP"/>
        </w:rPr>
        <w:t>2015</w:t>
      </w:r>
      <w:r>
        <w:rPr>
          <w:lang w:eastAsia="ja-JP"/>
        </w:rPr>
        <w:t>年の</w:t>
      </w:r>
      <w:r>
        <w:rPr>
          <w:lang w:eastAsia="ja-JP"/>
        </w:rPr>
        <w:t>11</w:t>
      </w:r>
      <w:r>
        <w:rPr>
          <w:lang w:eastAsia="ja-JP"/>
        </w:rPr>
        <w:t>月と</w:t>
      </w:r>
      <w:r>
        <w:rPr>
          <w:lang w:eastAsia="ja-JP"/>
        </w:rPr>
        <w:t>12</w:t>
      </w:r>
      <w:r>
        <w:rPr>
          <w:lang w:eastAsia="ja-JP"/>
        </w:rPr>
        <w:t>月に、</w:t>
      </w:r>
      <w:r>
        <w:rPr>
          <w:lang w:eastAsia="ja-JP"/>
        </w:rPr>
        <w:t>$500,000</w:t>
      </w:r>
      <w:r>
        <w:rPr>
          <w:lang w:eastAsia="ja-JP"/>
        </w:rPr>
        <w:t>相当の暗号通貨建てで資金調達を行なっている。</w:t>
      </w:r>
      <w:r>
        <w:rPr>
          <w:lang w:eastAsia="ja-JP"/>
        </w:rPr>
        <w:t>IOTA</w:t>
      </w:r>
      <w:r>
        <w:rPr>
          <w:lang w:eastAsia="ja-JP"/>
        </w:rPr>
        <w:t>財団によると、このトークンについて設立者やデベロッパーには特別な配分はなされていないとする。そのほかに、政府からのグラントや寄付などを収入源とするとしている。この報告書の執筆時点でのマーケットキャップは、</w:t>
      </w:r>
      <w:r>
        <w:rPr>
          <w:lang w:eastAsia="ja-JP"/>
        </w:rPr>
        <w:t>$775,556,954</w:t>
      </w:r>
      <w:r>
        <w:rPr>
          <w:lang w:eastAsia="ja-JP"/>
        </w:rPr>
        <w:t>である（約</w:t>
      </w:r>
      <w:r>
        <w:rPr>
          <w:lang w:eastAsia="ja-JP"/>
        </w:rPr>
        <w:t>850</w:t>
      </w:r>
      <w:r>
        <w:rPr>
          <w:lang w:eastAsia="ja-JP"/>
        </w:rPr>
        <w:t>億円相当）である。また、</w:t>
      </w:r>
      <w:r>
        <w:rPr>
          <w:lang w:eastAsia="ja-JP"/>
        </w:rPr>
        <w:t>IOTA</w:t>
      </w:r>
      <w:r>
        <w:rPr>
          <w:lang w:eastAsia="ja-JP"/>
        </w:rPr>
        <w:t>には</w:t>
      </w:r>
      <w:r>
        <w:rPr>
          <w:lang w:eastAsia="ja-JP"/>
        </w:rPr>
        <w:t>Bosch</w:t>
      </w:r>
      <w:r>
        <w:rPr>
          <w:lang w:eastAsia="ja-JP"/>
        </w:rPr>
        <w:t>が出資をしている。</w:t>
      </w:r>
    </w:p>
    <w:p w:rsidR="00A53676" w:rsidRDefault="00016311">
      <w:pPr>
        <w:pStyle w:val="Heading3"/>
        <w:rPr>
          <w:lang w:eastAsia="ja-JP"/>
        </w:rPr>
      </w:pPr>
      <w:bookmarkStart w:id="4" w:name="iotaプロトコルの概要"/>
      <w:r>
        <w:rPr>
          <w:lang w:eastAsia="ja-JP"/>
        </w:rPr>
        <w:t>IOTA</w:t>
      </w:r>
      <w:r>
        <w:rPr>
          <w:lang w:eastAsia="ja-JP"/>
        </w:rPr>
        <w:t>プロトコルの概要</w:t>
      </w:r>
    </w:p>
    <w:bookmarkEnd w:id="4"/>
    <w:p w:rsidR="00A53676" w:rsidRDefault="00016311">
      <w:pPr>
        <w:rPr>
          <w:lang w:eastAsia="ja-JP"/>
        </w:rPr>
      </w:pPr>
      <w:r>
        <w:rPr>
          <w:lang w:eastAsia="ja-JP"/>
        </w:rPr>
        <w:t>本節では、</w:t>
      </w:r>
      <w:r>
        <w:rPr>
          <w:lang w:eastAsia="ja-JP"/>
        </w:rPr>
        <w:t>IOTA</w:t>
      </w:r>
      <w:r>
        <w:rPr>
          <w:lang w:eastAsia="ja-JP"/>
        </w:rPr>
        <w:t>プロトコルの概要を述べる。</w:t>
      </w:r>
    </w:p>
    <w:p w:rsidR="00A53676" w:rsidRDefault="00016311">
      <w:pPr>
        <w:pStyle w:val="Heading4"/>
        <w:rPr>
          <w:lang w:eastAsia="ja-JP"/>
        </w:rPr>
      </w:pPr>
      <w:bookmarkStart w:id="5" w:name="dag有向非巡回グラフ"/>
      <w:r>
        <w:rPr>
          <w:lang w:eastAsia="ja-JP"/>
        </w:rPr>
        <w:t>DAG</w:t>
      </w:r>
      <w:r>
        <w:rPr>
          <w:lang w:eastAsia="ja-JP"/>
        </w:rPr>
        <w:t>（</w:t>
      </w:r>
      <w:r>
        <w:rPr>
          <w:lang w:eastAsia="ja-JP"/>
        </w:rPr>
        <w:t>有向非巡回グラフ）</w:t>
      </w:r>
    </w:p>
    <w:bookmarkEnd w:id="5"/>
    <w:p w:rsidR="00A53676" w:rsidRDefault="00016311">
      <w:pPr>
        <w:rPr>
          <w:lang w:eastAsia="ja-JP"/>
        </w:rPr>
      </w:pPr>
      <w:r>
        <w:rPr>
          <w:lang w:eastAsia="ja-JP"/>
        </w:rPr>
        <w:t>IOTA</w:t>
      </w:r>
      <w:r>
        <w:rPr>
          <w:lang w:eastAsia="ja-JP"/>
        </w:rPr>
        <w:t>で用いられているのは、ブロックチェーンのようにブロックのハッシュ値を一連のチェーンのようにつなぐのではなく、</w:t>
      </w:r>
      <w:r>
        <w:rPr>
          <w:lang w:eastAsia="ja-JP"/>
        </w:rPr>
        <w:t>DAG</w:t>
      </w:r>
      <w:r>
        <w:rPr>
          <w:lang w:eastAsia="ja-JP"/>
        </w:rPr>
        <w:t>（有向非巡回グラフ）というデータ構造である。</w:t>
      </w:r>
      <w:r>
        <w:rPr>
          <w:lang w:eastAsia="ja-JP"/>
        </w:rPr>
        <w:t xml:space="preserve"> </w:t>
      </w:r>
      <w:r>
        <w:rPr>
          <w:lang w:eastAsia="ja-JP"/>
        </w:rPr>
        <w:t>ブロックチェーンは、トランザクションを塊としてブロックの単位で扱い、そのブロックに対してネットワークに参加するノードで合意することで、台帳の更新を行なっていく。そのため、ブロックのサイズが性能上の制約となっている。</w:t>
      </w:r>
      <w:r>
        <w:rPr>
          <w:lang w:eastAsia="ja-JP"/>
        </w:rPr>
        <w:t>IOTA</w:t>
      </w:r>
      <w:r>
        <w:rPr>
          <w:lang w:eastAsia="ja-JP"/>
        </w:rPr>
        <w:t>は、この性能上の制約の問題を解決するために、複数のトランザクションを集約するのではなく、新しいトランザ</w:t>
      </w:r>
      <w:r>
        <w:rPr>
          <w:lang w:eastAsia="ja-JP"/>
        </w:rPr>
        <w:t>クションを起こすノードが過去の</w:t>
      </w:r>
      <w:r>
        <w:rPr>
          <w:lang w:eastAsia="ja-JP"/>
        </w:rPr>
        <w:t>2</w:t>
      </w:r>
      <w:r>
        <w:rPr>
          <w:lang w:eastAsia="ja-JP"/>
        </w:rPr>
        <w:t>つのトランザクションを承認し、そのトランザクションの後に自分のトランザクションが存在すること示すデータを追記することで、トランザクションの前後性に関する証拠をつなげていく。このようなやり方をとる場合、ブロックチェーンのようなチェーンのようなデータ構造になるのではなく、個々のノードがトランザクションを作るときに関係付けるトランザクションの依存関係は、より複雑な構造となる。</w:t>
      </w:r>
      <w:r>
        <w:rPr>
          <w:lang w:eastAsia="ja-JP"/>
        </w:rPr>
        <w:t>IOTA</w:t>
      </w:r>
      <w:r>
        <w:rPr>
          <w:lang w:eastAsia="ja-JP"/>
        </w:rPr>
        <w:t>では、この依存関係を有向非巡回グラフ（</w:t>
      </w:r>
      <w:r>
        <w:rPr>
          <w:lang w:eastAsia="ja-JP"/>
        </w:rPr>
        <w:t>Directed Acyclic Graph: DAG</w:t>
      </w:r>
      <w:r>
        <w:rPr>
          <w:lang w:eastAsia="ja-JP"/>
        </w:rPr>
        <w:t>）として</w:t>
      </w:r>
      <w:r>
        <w:rPr>
          <w:lang w:eastAsia="ja-JP"/>
        </w:rPr>
        <w:t>表現する。</w:t>
      </w:r>
    </w:p>
    <w:p w:rsidR="00A53676" w:rsidRDefault="00016311">
      <w:pPr>
        <w:pStyle w:val="Compact"/>
        <w:rPr>
          <w:lang w:eastAsia="ja-JP"/>
        </w:rPr>
      </w:pPr>
      <w:r>
        <w:rPr>
          <w:noProof/>
          <w:lang w:eastAsia="ja-JP"/>
        </w:rPr>
        <w:lastRenderedPageBreak/>
        <w:drawing>
          <wp:inline distT="0" distB="0" distL="0" distR="0">
            <wp:extent cx="52070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ngle.png"/>
                    <pic:cNvPicPr/>
                  </pic:nvPicPr>
                  <pic:blipFill>
                    <a:blip r:embed="rId6">
                      <a:extLst>
                        <a:ext uri="{28A0092B-C50C-407E-A947-70E740481C1C}">
                          <a14:useLocalDpi xmlns:a14="http://schemas.microsoft.com/office/drawing/2010/main" val="0"/>
                        </a:ext>
                      </a:extLst>
                    </a:blip>
                    <a:stretch>
                      <a:fillRect/>
                    </a:stretch>
                  </pic:blipFill>
                  <pic:spPr>
                    <a:xfrm>
                      <a:off x="0" y="0"/>
                      <a:ext cx="5207000" cy="2362200"/>
                    </a:xfrm>
                    <a:prstGeom prst="rect">
                      <a:avLst/>
                    </a:prstGeom>
                  </pic:spPr>
                </pic:pic>
              </a:graphicData>
            </a:graphic>
          </wp:inline>
        </w:drawing>
      </w:r>
    </w:p>
    <w:p w:rsidR="00A53676" w:rsidRDefault="00016311" w:rsidP="00016311">
      <w:pPr>
        <w:pStyle w:val="Compact"/>
        <w:jc w:val="center"/>
        <w:rPr>
          <w:lang w:eastAsia="ja-JP"/>
        </w:rPr>
      </w:pPr>
      <w:r>
        <w:rPr>
          <w:lang w:eastAsia="ja-JP"/>
        </w:rPr>
        <w:t>図：</w:t>
      </w:r>
      <w:r>
        <w:rPr>
          <w:lang w:eastAsia="ja-JP"/>
        </w:rPr>
        <w:t>IOTA</w:t>
      </w:r>
      <w:r>
        <w:rPr>
          <w:lang w:eastAsia="ja-JP"/>
        </w:rPr>
        <w:t>における</w:t>
      </w:r>
      <w:r>
        <w:rPr>
          <w:lang w:eastAsia="ja-JP"/>
        </w:rPr>
        <w:t>DAG</w:t>
      </w:r>
    </w:p>
    <w:p w:rsidR="00016311" w:rsidRDefault="00016311">
      <w:pPr>
        <w:rPr>
          <w:lang w:eastAsia="ja-JP"/>
        </w:rPr>
      </w:pPr>
      <w:r>
        <w:rPr>
          <w:lang w:eastAsia="ja-JP"/>
        </w:rPr>
        <w:t>IOTA</w:t>
      </w:r>
      <w:r>
        <w:rPr>
          <w:lang w:eastAsia="ja-JP"/>
        </w:rPr>
        <w:t>の</w:t>
      </w:r>
      <w:r>
        <w:rPr>
          <w:lang w:eastAsia="ja-JP"/>
        </w:rPr>
        <w:t>Web</w:t>
      </w:r>
      <w:r>
        <w:rPr>
          <w:lang w:eastAsia="ja-JP"/>
        </w:rPr>
        <w:t>ページによると、</w:t>
      </w:r>
      <w:r>
        <w:rPr>
          <w:lang w:eastAsia="ja-JP"/>
        </w:rPr>
        <w:t>IOTA</w:t>
      </w:r>
      <w:r>
        <w:rPr>
          <w:lang w:eastAsia="ja-JP"/>
        </w:rPr>
        <w:t>の特徴として以下の点が主張されている（主張であることに注意）。</w:t>
      </w:r>
      <w:r>
        <w:rPr>
          <w:lang w:eastAsia="ja-JP"/>
        </w:rPr>
        <w:t xml:space="preserve"> </w:t>
      </w:r>
    </w:p>
    <w:p w:rsidR="00016311" w:rsidRDefault="00016311">
      <w:pPr>
        <w:rPr>
          <w:lang w:eastAsia="ja-JP"/>
        </w:rPr>
      </w:pPr>
      <w:r>
        <w:rPr>
          <w:lang w:eastAsia="ja-JP"/>
        </w:rPr>
        <w:t xml:space="preserve">• </w:t>
      </w:r>
      <w:r>
        <w:rPr>
          <w:lang w:eastAsia="ja-JP"/>
        </w:rPr>
        <w:t>スケーラビリティ問題の解消</w:t>
      </w:r>
      <w:r>
        <w:rPr>
          <w:lang w:eastAsia="ja-JP"/>
        </w:rPr>
        <w:t xml:space="preserve"> </w:t>
      </w:r>
      <w:r>
        <w:rPr>
          <w:lang w:eastAsia="ja-JP"/>
        </w:rPr>
        <w:t>一定時間当たりの台帳のデータサイズの区切りがないため、この点においてスケーラビリティの問題が存在しない。</w:t>
      </w:r>
      <w:r>
        <w:rPr>
          <w:lang w:eastAsia="ja-JP"/>
        </w:rPr>
        <w:t xml:space="preserve"> </w:t>
      </w:r>
    </w:p>
    <w:p w:rsidR="00016311" w:rsidRDefault="00016311">
      <w:pPr>
        <w:rPr>
          <w:lang w:eastAsia="ja-JP"/>
        </w:rPr>
      </w:pPr>
      <w:r>
        <w:rPr>
          <w:lang w:eastAsia="ja-JP"/>
        </w:rPr>
        <w:t xml:space="preserve">• </w:t>
      </w:r>
      <w:r>
        <w:rPr>
          <w:lang w:eastAsia="ja-JP"/>
        </w:rPr>
        <w:t>トランザクション手数料が不要</w:t>
      </w:r>
      <w:r>
        <w:rPr>
          <w:lang w:eastAsia="ja-JP"/>
        </w:rPr>
        <w:t xml:space="preserve"> </w:t>
      </w:r>
      <w:r>
        <w:rPr>
          <w:lang w:eastAsia="ja-JP"/>
        </w:rPr>
        <w:t>トランザクションを発生させたノードが台帳データの更新を行うため、</w:t>
      </w:r>
      <w:r>
        <w:rPr>
          <w:lang w:eastAsia="ja-JP"/>
        </w:rPr>
        <w:t>IOTA</w:t>
      </w:r>
      <w:r>
        <w:rPr>
          <w:lang w:eastAsia="ja-JP"/>
        </w:rPr>
        <w:t>の仕様上、トランザクション手数料は存在しない。</w:t>
      </w:r>
    </w:p>
    <w:p w:rsidR="00016311" w:rsidRDefault="00016311">
      <w:pPr>
        <w:rPr>
          <w:lang w:eastAsia="ja-JP"/>
        </w:rPr>
      </w:pPr>
      <w:r>
        <w:rPr>
          <w:lang w:eastAsia="ja-JP"/>
        </w:rPr>
        <w:t xml:space="preserve"> • </w:t>
      </w:r>
      <w:r>
        <w:rPr>
          <w:lang w:eastAsia="ja-JP"/>
        </w:rPr>
        <w:t>非中央集権化</w:t>
      </w:r>
      <w:r>
        <w:rPr>
          <w:lang w:eastAsia="ja-JP"/>
        </w:rPr>
        <w:t xml:space="preserve"> </w:t>
      </w:r>
      <w:r>
        <w:rPr>
          <w:lang w:eastAsia="ja-JP"/>
        </w:rPr>
        <w:t>マイナーが存在しないため、台帳の管理という観点では中央集</w:t>
      </w:r>
      <w:r>
        <w:rPr>
          <w:lang w:eastAsia="ja-JP"/>
        </w:rPr>
        <w:t>権化が発生しない。</w:t>
      </w:r>
    </w:p>
    <w:p w:rsidR="00A53676" w:rsidRDefault="00016311">
      <w:pPr>
        <w:rPr>
          <w:lang w:eastAsia="ja-JP"/>
        </w:rPr>
      </w:pPr>
      <w:r>
        <w:rPr>
          <w:lang w:eastAsia="ja-JP"/>
        </w:rPr>
        <w:t xml:space="preserve"> • </w:t>
      </w:r>
      <w:r>
        <w:rPr>
          <w:lang w:eastAsia="ja-JP"/>
        </w:rPr>
        <w:t>量子計算機耐性</w:t>
      </w:r>
      <w:r>
        <w:rPr>
          <w:lang w:eastAsia="ja-JP"/>
        </w:rPr>
        <w:t xml:space="preserve"> </w:t>
      </w:r>
      <w:r>
        <w:rPr>
          <w:lang w:eastAsia="ja-JP"/>
        </w:rPr>
        <w:t>新しく開発された</w:t>
      </w:r>
      <w:r>
        <w:rPr>
          <w:lang w:eastAsia="ja-JP"/>
        </w:rPr>
        <w:t>Curl</w:t>
      </w:r>
      <w:r>
        <w:rPr>
          <w:lang w:eastAsia="ja-JP"/>
        </w:rPr>
        <w:t>ハッシュ関数の仕様により、量子計算機耐性がある。</w:t>
      </w:r>
    </w:p>
    <w:p w:rsidR="00A53676" w:rsidRDefault="00016311">
      <w:pPr>
        <w:rPr>
          <w:lang w:eastAsia="ja-JP"/>
        </w:rPr>
      </w:pPr>
      <w:r>
        <w:rPr>
          <w:lang w:eastAsia="ja-JP"/>
        </w:rPr>
        <w:t>IOTA</w:t>
      </w:r>
      <w:r>
        <w:rPr>
          <w:lang w:eastAsia="ja-JP"/>
        </w:rPr>
        <w:t>のためのコインも発行されている。これが</w:t>
      </w:r>
      <w:r>
        <w:rPr>
          <w:lang w:eastAsia="ja-JP"/>
        </w:rPr>
        <w:t>ICO</w:t>
      </w:r>
      <w:r>
        <w:rPr>
          <w:lang w:eastAsia="ja-JP"/>
        </w:rPr>
        <w:t>のような形で、</w:t>
      </w:r>
      <w:r>
        <w:rPr>
          <w:lang w:eastAsia="ja-JP"/>
        </w:rPr>
        <w:t>IOTA</w:t>
      </w:r>
      <w:r>
        <w:rPr>
          <w:lang w:eastAsia="ja-JP"/>
        </w:rPr>
        <w:t>財団の活動資金となっている。一方で、</w:t>
      </w:r>
      <w:r>
        <w:rPr>
          <w:lang w:eastAsia="ja-JP"/>
        </w:rPr>
        <w:t>IOTA</w:t>
      </w:r>
      <w:r>
        <w:rPr>
          <w:lang w:eastAsia="ja-JP"/>
        </w:rPr>
        <w:t>コインの取引の金額と、不要になったはずの手数料などとの関係が曖昧であることは問題点である。技術的には</w:t>
      </w:r>
      <w:r>
        <w:rPr>
          <w:lang w:eastAsia="ja-JP"/>
        </w:rPr>
        <w:t>DAG</w:t>
      </w:r>
      <w:r>
        <w:rPr>
          <w:lang w:eastAsia="ja-JP"/>
        </w:rPr>
        <w:t>は、ブロックチェーンの問題を解決する可能性がある手法として、一定の注目は浴びているものの、</w:t>
      </w:r>
      <w:r>
        <w:rPr>
          <w:lang w:eastAsia="ja-JP"/>
        </w:rPr>
        <w:t>DAG</w:t>
      </w:r>
      <w:proofErr w:type="gramStart"/>
      <w:r>
        <w:rPr>
          <w:lang w:eastAsia="ja-JP"/>
        </w:rPr>
        <w:t>のような</w:t>
      </w:r>
      <w:proofErr w:type="gramEnd"/>
      <w:r>
        <w:rPr>
          <w:lang w:eastAsia="ja-JP"/>
        </w:rPr>
        <w:t>形態を利用した分散台帳が本当に安全であるのか、については信頼に足る研究</w:t>
      </w:r>
      <w:r>
        <w:rPr>
          <w:lang w:eastAsia="ja-JP"/>
        </w:rPr>
        <w:t>成果がないのが現状で、現状では多くの疑問が呈されている。</w:t>
      </w:r>
    </w:p>
    <w:p w:rsidR="00A53676" w:rsidRDefault="00016311">
      <w:pPr>
        <w:pStyle w:val="Heading4"/>
        <w:rPr>
          <w:lang w:eastAsia="ja-JP"/>
        </w:rPr>
      </w:pPr>
      <w:bookmarkStart w:id="6" w:name="進計算機"/>
      <w:r>
        <w:rPr>
          <w:lang w:eastAsia="ja-JP"/>
        </w:rPr>
        <w:t>3</w:t>
      </w:r>
      <w:r>
        <w:rPr>
          <w:lang w:eastAsia="ja-JP"/>
        </w:rPr>
        <w:t>進計算機</w:t>
      </w:r>
    </w:p>
    <w:bookmarkEnd w:id="6"/>
    <w:p w:rsidR="00A53676" w:rsidRDefault="00016311">
      <w:pPr>
        <w:rPr>
          <w:lang w:eastAsia="ja-JP"/>
        </w:rPr>
      </w:pPr>
      <w:r>
        <w:rPr>
          <w:lang w:eastAsia="ja-JP"/>
        </w:rPr>
        <w:t>IOTA</w:t>
      </w:r>
      <w:r>
        <w:rPr>
          <w:lang w:eastAsia="ja-JP"/>
        </w:rPr>
        <w:t>の演算においては、</w:t>
      </w:r>
      <w:r>
        <w:rPr>
          <w:lang w:eastAsia="ja-JP"/>
        </w:rPr>
        <w:t>2</w:t>
      </w:r>
      <w:r>
        <w:rPr>
          <w:lang w:eastAsia="ja-JP"/>
        </w:rPr>
        <w:t>進数ではなく</w:t>
      </w:r>
      <w:r>
        <w:rPr>
          <w:lang w:eastAsia="ja-JP"/>
        </w:rPr>
        <w:t>3</w:t>
      </w:r>
      <w:r>
        <w:rPr>
          <w:lang w:eastAsia="ja-JP"/>
        </w:rPr>
        <w:t>進数の演算が定義されて用いられている。</w:t>
      </w:r>
      <w:r>
        <w:rPr>
          <w:lang w:eastAsia="ja-JP"/>
        </w:rPr>
        <w:t>IOTA</w:t>
      </w:r>
      <w:r>
        <w:rPr>
          <w:lang w:eastAsia="ja-JP"/>
        </w:rPr>
        <w:t>では、これを</w:t>
      </w:r>
      <w:proofErr w:type="spellStart"/>
      <w:r>
        <w:rPr>
          <w:lang w:eastAsia="ja-JP"/>
        </w:rPr>
        <w:t>Trits</w:t>
      </w:r>
      <w:proofErr w:type="spellEnd"/>
      <w:r>
        <w:rPr>
          <w:lang w:eastAsia="ja-JP"/>
        </w:rPr>
        <w:t>と呼び、</w:t>
      </w:r>
      <w:r>
        <w:rPr>
          <w:lang w:eastAsia="ja-JP"/>
        </w:rPr>
        <w:t>(-1, 0, 1)</w:t>
      </w:r>
      <w:r>
        <w:rPr>
          <w:lang w:eastAsia="ja-JP"/>
        </w:rPr>
        <w:t>のどれかの値を取ると定義している。また、</w:t>
      </w:r>
      <w:r>
        <w:rPr>
          <w:lang w:eastAsia="ja-JP"/>
        </w:rPr>
        <w:t xml:space="preserve">3 </w:t>
      </w:r>
      <w:proofErr w:type="spellStart"/>
      <w:r>
        <w:rPr>
          <w:lang w:eastAsia="ja-JP"/>
        </w:rPr>
        <w:t>trits</w:t>
      </w:r>
      <w:proofErr w:type="spellEnd"/>
      <w:r>
        <w:rPr>
          <w:lang w:eastAsia="ja-JP"/>
        </w:rPr>
        <w:t>をまとめた単位を</w:t>
      </w:r>
      <w:proofErr w:type="spellStart"/>
      <w:r>
        <w:rPr>
          <w:lang w:eastAsia="ja-JP"/>
        </w:rPr>
        <w:t>Trytes</w:t>
      </w:r>
      <w:proofErr w:type="spellEnd"/>
      <w:r>
        <w:rPr>
          <w:lang w:eastAsia="ja-JP"/>
        </w:rPr>
        <w:t>と呼んでいる</w:t>
      </w:r>
      <w:r>
        <w:rPr>
          <w:lang w:eastAsia="ja-JP"/>
        </w:rPr>
        <w:t>(2</w:t>
      </w:r>
      <w:r>
        <w:rPr>
          <w:lang w:eastAsia="ja-JP"/>
        </w:rPr>
        <w:t>進数におけるバイトに相当</w:t>
      </w:r>
      <w:r>
        <w:rPr>
          <w:lang w:eastAsia="ja-JP"/>
        </w:rPr>
        <w:t>)</w:t>
      </w:r>
      <w:r>
        <w:rPr>
          <w:lang w:eastAsia="ja-JP"/>
        </w:rPr>
        <w:t>。</w:t>
      </w:r>
    </w:p>
    <w:p w:rsidR="00A53676" w:rsidRDefault="00016311">
      <w:pPr>
        <w:pStyle w:val="Heading4"/>
        <w:rPr>
          <w:lang w:eastAsia="ja-JP"/>
        </w:rPr>
      </w:pPr>
      <w:bookmarkStart w:id="7" w:name="電子署名アルゴリズム"/>
      <w:r>
        <w:rPr>
          <w:lang w:eastAsia="ja-JP"/>
        </w:rPr>
        <w:lastRenderedPageBreak/>
        <w:t>電子署名アルゴリズム</w:t>
      </w:r>
    </w:p>
    <w:bookmarkEnd w:id="7"/>
    <w:p w:rsidR="00A53676" w:rsidRDefault="00016311">
      <w:pPr>
        <w:rPr>
          <w:lang w:eastAsia="ja-JP"/>
        </w:rPr>
      </w:pPr>
      <w:r>
        <w:rPr>
          <w:lang w:eastAsia="ja-JP"/>
        </w:rPr>
        <w:t>IOTA</w:t>
      </w:r>
      <w:r>
        <w:rPr>
          <w:lang w:eastAsia="ja-JP"/>
        </w:rPr>
        <w:t>では、</w:t>
      </w:r>
      <w:proofErr w:type="spellStart"/>
      <w:r>
        <w:rPr>
          <w:lang w:eastAsia="ja-JP"/>
        </w:rPr>
        <w:t>Wintermitz</w:t>
      </w:r>
      <w:proofErr w:type="spellEnd"/>
      <w:r>
        <w:rPr>
          <w:lang w:eastAsia="ja-JP"/>
        </w:rPr>
        <w:t>のワンタイム署名（</w:t>
      </w:r>
      <w:r>
        <w:rPr>
          <w:lang w:eastAsia="ja-JP"/>
        </w:rPr>
        <w:t>WOTS</w:t>
      </w:r>
      <w:r>
        <w:rPr>
          <w:lang w:eastAsia="ja-JP"/>
        </w:rPr>
        <w:t>）を署名アルゴリズムとして用い、</w:t>
      </w:r>
      <w:r>
        <w:rPr>
          <w:lang w:eastAsia="ja-JP"/>
        </w:rPr>
        <w:t>Curl-P-27</w:t>
      </w:r>
      <w:r>
        <w:rPr>
          <w:lang w:eastAsia="ja-JP"/>
        </w:rPr>
        <w:t>ハッシュを計算した値に対して、</w:t>
      </w:r>
      <w:r>
        <w:rPr>
          <w:lang w:eastAsia="ja-JP"/>
        </w:rPr>
        <w:t>WOTS</w:t>
      </w:r>
      <w:r>
        <w:rPr>
          <w:lang w:eastAsia="ja-JP"/>
        </w:rPr>
        <w:t>署名を計算している。ここで、署名対象はトランザクションのデータそのものではな</w:t>
      </w:r>
      <w:r>
        <w:rPr>
          <w:lang w:eastAsia="ja-JP"/>
        </w:rPr>
        <w:t>く、ハッシュを計算した後のデータであるため、ハッシュへの攻撃（例えば</w:t>
      </w:r>
      <w:r>
        <w:rPr>
          <w:lang w:eastAsia="ja-JP"/>
        </w:rPr>
        <w:t>2nd pre-image</w:t>
      </w:r>
      <w:r>
        <w:rPr>
          <w:lang w:eastAsia="ja-JP"/>
        </w:rPr>
        <w:t>）が成功すると、</w:t>
      </w:r>
      <w:r>
        <w:rPr>
          <w:lang w:eastAsia="ja-JP"/>
        </w:rPr>
        <w:t>IOTA</w:t>
      </w:r>
      <w:r>
        <w:rPr>
          <w:lang w:eastAsia="ja-JP"/>
        </w:rPr>
        <w:t>で用いる有効な電子署名の偽造に成功することになる。</w:t>
      </w:r>
    </w:p>
    <w:p w:rsidR="00A53676" w:rsidRDefault="00016311">
      <w:pPr>
        <w:pStyle w:val="Heading4"/>
        <w:rPr>
          <w:lang w:eastAsia="ja-JP"/>
        </w:rPr>
      </w:pPr>
      <w:bookmarkStart w:id="8" w:name="curl-p-27ハッシュ関数"/>
      <w:r>
        <w:rPr>
          <w:lang w:eastAsia="ja-JP"/>
        </w:rPr>
        <w:t>Curl-P-27</w:t>
      </w:r>
      <w:r>
        <w:rPr>
          <w:lang w:eastAsia="ja-JP"/>
        </w:rPr>
        <w:t>ハッシュ関数</w:t>
      </w:r>
    </w:p>
    <w:bookmarkEnd w:id="8"/>
    <w:p w:rsidR="00A53676" w:rsidRDefault="00016311">
      <w:pPr>
        <w:rPr>
          <w:lang w:eastAsia="ja-JP"/>
        </w:rPr>
      </w:pPr>
      <w:r>
        <w:rPr>
          <w:lang w:eastAsia="ja-JP"/>
        </w:rPr>
        <w:t>IOTA</w:t>
      </w:r>
      <w:r>
        <w:rPr>
          <w:lang w:eastAsia="ja-JP"/>
        </w:rPr>
        <w:t>においては、</w:t>
      </w:r>
      <w:r>
        <w:rPr>
          <w:lang w:eastAsia="ja-JP"/>
        </w:rPr>
        <w:t>Curl-P-27</w:t>
      </w:r>
      <w:r>
        <w:rPr>
          <w:lang w:eastAsia="ja-JP"/>
        </w:rPr>
        <w:t>がハッシュ関数として使われていた。これは、</w:t>
      </w:r>
      <w:r>
        <w:rPr>
          <w:lang w:eastAsia="ja-JP"/>
        </w:rPr>
        <w:t>SHA-3</w:t>
      </w:r>
      <w:r>
        <w:rPr>
          <w:lang w:eastAsia="ja-JP"/>
        </w:rPr>
        <w:t>である</w:t>
      </w:r>
      <w:r>
        <w:rPr>
          <w:lang w:eastAsia="ja-JP"/>
        </w:rPr>
        <w:t>Keccak</w:t>
      </w:r>
      <w:r>
        <w:rPr>
          <w:lang w:eastAsia="ja-JP"/>
        </w:rPr>
        <w:t>のサブセット版に相当する。</w:t>
      </w:r>
      <w:r>
        <w:rPr>
          <w:lang w:eastAsia="ja-JP"/>
        </w:rPr>
        <w:t>SHA-3</w:t>
      </w:r>
      <w:r>
        <w:rPr>
          <w:lang w:eastAsia="ja-JP"/>
        </w:rPr>
        <w:t>と同様にスポンジ構成になっている。</w:t>
      </w:r>
    </w:p>
    <w:p w:rsidR="00A53676" w:rsidRDefault="00016311" w:rsidP="00016311">
      <w:pPr>
        <w:pStyle w:val="Compact"/>
        <w:jc w:val="center"/>
        <w:rPr>
          <w:lang w:eastAsia="ja-JP"/>
        </w:rPr>
      </w:pPr>
      <w:r>
        <w:rPr>
          <w:noProof/>
          <w:lang w:eastAsia="ja-JP"/>
        </w:rPr>
        <w:drawing>
          <wp:inline distT="0" distB="0" distL="0" distR="0">
            <wp:extent cx="26416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rl.png"/>
                    <pic:cNvPicPr/>
                  </pic:nvPicPr>
                  <pic:blipFill>
                    <a:blip r:embed="rId7">
                      <a:extLst>
                        <a:ext uri="{28A0092B-C50C-407E-A947-70E740481C1C}">
                          <a14:useLocalDpi xmlns:a14="http://schemas.microsoft.com/office/drawing/2010/main" val="0"/>
                        </a:ext>
                      </a:extLst>
                    </a:blip>
                    <a:stretch>
                      <a:fillRect/>
                    </a:stretch>
                  </pic:blipFill>
                  <pic:spPr>
                    <a:xfrm>
                      <a:off x="0" y="0"/>
                      <a:ext cx="2641600" cy="1562100"/>
                    </a:xfrm>
                    <a:prstGeom prst="rect">
                      <a:avLst/>
                    </a:prstGeom>
                  </pic:spPr>
                </pic:pic>
              </a:graphicData>
            </a:graphic>
          </wp:inline>
        </w:drawing>
      </w:r>
    </w:p>
    <w:p w:rsidR="00A53676" w:rsidRDefault="00016311">
      <w:pPr>
        <w:rPr>
          <w:lang w:eastAsia="ja-JP"/>
        </w:rPr>
      </w:pPr>
      <w:r>
        <w:rPr>
          <w:lang w:eastAsia="ja-JP"/>
        </w:rPr>
        <w:t>そのため、セキュリティは</w:t>
      </w:r>
      <w:r>
        <w:rPr>
          <w:lang w:eastAsia="ja-JP"/>
        </w:rPr>
        <w:t>Transformation</w:t>
      </w:r>
      <w:r>
        <w:rPr>
          <w:lang w:eastAsia="ja-JP"/>
        </w:rPr>
        <w:t>関数</w:t>
      </w:r>
      <w:r>
        <w:rPr>
          <w:lang w:eastAsia="ja-JP"/>
        </w:rPr>
        <w:t>t</w:t>
      </w:r>
      <w:r>
        <w:rPr>
          <w:lang w:eastAsia="ja-JP"/>
        </w:rPr>
        <w:t>の性質に依存する。</w:t>
      </w:r>
      <w:r>
        <w:rPr>
          <w:lang w:eastAsia="ja-JP"/>
        </w:rPr>
        <w:t>Curl-P-27</w:t>
      </w:r>
      <w:r>
        <w:rPr>
          <w:lang w:eastAsia="ja-JP"/>
        </w:rPr>
        <w:t>の</w:t>
      </w:r>
      <w:r>
        <w:rPr>
          <w:lang w:eastAsia="ja-JP"/>
        </w:rPr>
        <w:t>Transformation</w:t>
      </w:r>
      <w:r>
        <w:rPr>
          <w:lang w:eastAsia="ja-JP"/>
        </w:rPr>
        <w:t>関数</w:t>
      </w:r>
      <w:r>
        <w:rPr>
          <w:lang w:eastAsia="ja-JP"/>
        </w:rPr>
        <w:t>t</w:t>
      </w:r>
      <w:r>
        <w:rPr>
          <w:lang w:eastAsia="ja-JP"/>
        </w:rPr>
        <w:t>は、パーミュテーションと簡単な</w:t>
      </w:r>
      <w:r>
        <w:rPr>
          <w:lang w:eastAsia="ja-JP"/>
        </w:rPr>
        <w:t>S-BOX</w:t>
      </w:r>
      <w:r>
        <w:rPr>
          <w:lang w:eastAsia="ja-JP"/>
        </w:rPr>
        <w:t>により構成されている。</w:t>
      </w:r>
    </w:p>
    <w:p w:rsidR="00A53676" w:rsidRDefault="00016311" w:rsidP="00016311">
      <w:pPr>
        <w:pStyle w:val="Compact"/>
        <w:jc w:val="center"/>
        <w:rPr>
          <w:lang w:eastAsia="ja-JP"/>
        </w:rPr>
      </w:pPr>
      <w:r>
        <w:rPr>
          <w:noProof/>
          <w:lang w:eastAsia="ja-JP"/>
        </w:rPr>
        <w:drawing>
          <wp:inline distT="0" distB="0" distL="0" distR="0">
            <wp:extent cx="19685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box.png"/>
                    <pic:cNvPicPr/>
                  </pic:nvPicPr>
                  <pic:blipFill>
                    <a:blip r:embed="rId8">
                      <a:extLst>
                        <a:ext uri="{28A0092B-C50C-407E-A947-70E740481C1C}">
                          <a14:useLocalDpi xmlns:a14="http://schemas.microsoft.com/office/drawing/2010/main" val="0"/>
                        </a:ext>
                      </a:extLst>
                    </a:blip>
                    <a:stretch>
                      <a:fillRect/>
                    </a:stretch>
                  </pic:blipFill>
                  <pic:spPr>
                    <a:xfrm>
                      <a:off x="0" y="0"/>
                      <a:ext cx="1968500" cy="990600"/>
                    </a:xfrm>
                    <a:prstGeom prst="rect">
                      <a:avLst/>
                    </a:prstGeom>
                  </pic:spPr>
                </pic:pic>
              </a:graphicData>
            </a:graphic>
          </wp:inline>
        </w:drawing>
      </w:r>
    </w:p>
    <w:p w:rsidR="00016311" w:rsidRDefault="00016311">
      <w:pPr>
        <w:pStyle w:val="Heading4"/>
        <w:rPr>
          <w:lang w:eastAsia="ja-JP"/>
        </w:rPr>
      </w:pPr>
      <w:bookmarkStart w:id="9" w:name="現状の技術評価"/>
    </w:p>
    <w:p w:rsidR="00A53676" w:rsidRDefault="00016311">
      <w:pPr>
        <w:pStyle w:val="Heading4"/>
        <w:rPr>
          <w:lang w:eastAsia="ja-JP"/>
        </w:rPr>
      </w:pPr>
      <w:r>
        <w:rPr>
          <w:lang w:eastAsia="ja-JP"/>
        </w:rPr>
        <w:t>現状の技術評価</w:t>
      </w:r>
    </w:p>
    <w:p w:rsidR="00A53676" w:rsidRDefault="00016311">
      <w:pPr>
        <w:pStyle w:val="Heading5"/>
        <w:rPr>
          <w:lang w:eastAsia="ja-JP"/>
        </w:rPr>
      </w:pPr>
      <w:bookmarkStart w:id="10" w:name="安全性に関する考察"/>
      <w:bookmarkEnd w:id="9"/>
      <w:r>
        <w:rPr>
          <w:lang w:eastAsia="ja-JP"/>
        </w:rPr>
        <w:t>安全性に関する考察</w:t>
      </w:r>
    </w:p>
    <w:bookmarkEnd w:id="10"/>
    <w:p w:rsidR="00A53676" w:rsidRDefault="00016311">
      <w:pPr>
        <w:rPr>
          <w:lang w:eastAsia="ja-JP"/>
        </w:rPr>
      </w:pPr>
      <w:r>
        <w:rPr>
          <w:lang w:eastAsia="ja-JP"/>
        </w:rPr>
        <w:t>IOTA</w:t>
      </w:r>
      <w:r>
        <w:rPr>
          <w:lang w:eastAsia="ja-JP"/>
        </w:rPr>
        <w:t>の</w:t>
      </w:r>
      <w:r>
        <w:rPr>
          <w:lang w:eastAsia="ja-JP"/>
        </w:rPr>
        <w:t>Paper</w:t>
      </w:r>
      <w:r>
        <w:rPr>
          <w:lang w:eastAsia="ja-JP"/>
        </w:rPr>
        <w:t>では</w:t>
      </w:r>
      <w:r>
        <w:rPr>
          <w:lang w:eastAsia="ja-JP"/>
        </w:rPr>
        <w:t>3</w:t>
      </w:r>
      <w:r>
        <w:rPr>
          <w:lang w:eastAsia="ja-JP"/>
        </w:rPr>
        <w:t>種類の攻撃の存在が示されている。</w:t>
      </w:r>
    </w:p>
    <w:p w:rsidR="00A53676" w:rsidRDefault="00016311">
      <w:pPr>
        <w:numPr>
          <w:ilvl w:val="0"/>
          <w:numId w:val="4"/>
        </w:numPr>
        <w:rPr>
          <w:lang w:eastAsia="ja-JP"/>
        </w:rPr>
      </w:pPr>
      <w:r>
        <w:rPr>
          <w:lang w:eastAsia="ja-JP"/>
        </w:rPr>
        <w:t>二重支払いの荷重を増やす：一度承認をされた支払いについて、同じ支払いを行うトランザクションを作り、その荷重を増やして、そちらをメインチェーンにする方法。</w:t>
      </w:r>
    </w:p>
    <w:p w:rsidR="00A53676" w:rsidRDefault="00016311">
      <w:pPr>
        <w:numPr>
          <w:ilvl w:val="0"/>
          <w:numId w:val="4"/>
        </w:numPr>
        <w:rPr>
          <w:lang w:eastAsia="ja-JP"/>
        </w:rPr>
      </w:pPr>
      <w:r>
        <w:rPr>
          <w:lang w:eastAsia="ja-JP"/>
        </w:rPr>
        <w:t>二重支払いの承認をするトランザクションを発行する：一度承認をされた支払いについて、同じ支払いを行うトランザクションを作り、その承認を行うトランザクションを大量に作成する方法。</w:t>
      </w:r>
    </w:p>
    <w:p w:rsidR="00A53676" w:rsidRDefault="00016311">
      <w:pPr>
        <w:numPr>
          <w:ilvl w:val="0"/>
          <w:numId w:val="4"/>
        </w:numPr>
        <w:rPr>
          <w:lang w:eastAsia="ja-JP"/>
        </w:rPr>
      </w:pPr>
      <w:r>
        <w:rPr>
          <w:lang w:eastAsia="ja-JP"/>
        </w:rPr>
        <w:lastRenderedPageBreak/>
        <w:t>パラサイトチェーン</w:t>
      </w:r>
      <w:r>
        <w:rPr>
          <w:lang w:eastAsia="ja-JP"/>
        </w:rPr>
        <w:t>攻撃：攻撃者が秘密裏に不正なチェーン</w:t>
      </w:r>
      <w:r>
        <w:rPr>
          <w:rFonts w:hint="eastAsia"/>
          <w:lang w:eastAsia="ja-JP"/>
        </w:rPr>
        <w:t>（</w:t>
      </w:r>
      <w:r>
        <w:rPr>
          <w:lang w:eastAsia="ja-JP"/>
        </w:rPr>
        <w:t>複数のブロックのつながり</w:t>
      </w:r>
      <w:r>
        <w:rPr>
          <w:rFonts w:hint="eastAsia"/>
          <w:lang w:eastAsia="ja-JP"/>
        </w:rPr>
        <w:t>）</w:t>
      </w:r>
      <w:r>
        <w:rPr>
          <w:lang w:eastAsia="ja-JP"/>
        </w:rPr>
        <w:t>を構築し、たまに本物の累積加重を参照し、同じだけの累積加重を得る場合。</w:t>
      </w:r>
    </w:p>
    <w:p w:rsidR="00A53676" w:rsidRDefault="00016311">
      <w:pPr>
        <w:rPr>
          <w:lang w:eastAsia="ja-JP"/>
        </w:rPr>
      </w:pPr>
      <w:r>
        <w:rPr>
          <w:lang w:eastAsia="ja-JP"/>
        </w:rPr>
        <w:t>その他の留意点としては、定期的（</w:t>
      </w:r>
      <w:r>
        <w:rPr>
          <w:lang w:eastAsia="ja-JP"/>
        </w:rPr>
        <w:t>Bitcoin</w:t>
      </w:r>
      <w:r>
        <w:rPr>
          <w:lang w:eastAsia="ja-JP"/>
        </w:rPr>
        <w:t>の場合には</w:t>
      </w:r>
      <w:r>
        <w:rPr>
          <w:lang w:eastAsia="ja-JP"/>
        </w:rPr>
        <w:t>10</w:t>
      </w:r>
      <w:r>
        <w:rPr>
          <w:lang w:eastAsia="ja-JP"/>
        </w:rPr>
        <w:t>分に</w:t>
      </w:r>
      <w:r>
        <w:rPr>
          <w:lang w:eastAsia="ja-JP"/>
        </w:rPr>
        <w:t>1</w:t>
      </w:r>
      <w:r>
        <w:rPr>
          <w:lang w:eastAsia="ja-JP"/>
        </w:rPr>
        <w:t>度）に、全データで同じブロックを同期するブロックチェーンと異なり、トランザクションが非同期に承認されていくため、何らかのバグやエラーが発生した時に、系全体で戻るべきポイントを設定できない、つまりハードフォークでもいいので異常系から回復するのが難しいと想像される。</w:t>
      </w:r>
    </w:p>
    <w:p w:rsidR="00A53676" w:rsidRDefault="00016311">
      <w:pPr>
        <w:pStyle w:val="Heading3"/>
        <w:rPr>
          <w:lang w:eastAsia="ja-JP"/>
        </w:rPr>
      </w:pPr>
      <w:bookmarkStart w:id="11" w:name="iotaプロジェクトについて指摘されたセキュリティ上の問題点と対応経緯"/>
      <w:r>
        <w:rPr>
          <w:lang w:eastAsia="ja-JP"/>
        </w:rPr>
        <w:t>IOTA</w:t>
      </w:r>
      <w:r>
        <w:rPr>
          <w:lang w:eastAsia="ja-JP"/>
        </w:rPr>
        <w:t>プロジェクトについて指摘されたセキュリ</w:t>
      </w:r>
      <w:r>
        <w:rPr>
          <w:lang w:eastAsia="ja-JP"/>
        </w:rPr>
        <w:t>ティ上の問題点と対応経緯</w:t>
      </w:r>
    </w:p>
    <w:p w:rsidR="00A53676" w:rsidRDefault="00016311">
      <w:pPr>
        <w:pStyle w:val="Heading4"/>
        <w:rPr>
          <w:lang w:eastAsia="ja-JP"/>
        </w:rPr>
      </w:pPr>
      <w:bookmarkStart w:id="12" w:name="curl-ハッシュ関数の安全性の指摘"/>
      <w:bookmarkEnd w:id="11"/>
      <w:r>
        <w:rPr>
          <w:lang w:eastAsia="ja-JP"/>
        </w:rPr>
        <w:t xml:space="preserve">Curl </w:t>
      </w:r>
      <w:r>
        <w:rPr>
          <w:lang w:eastAsia="ja-JP"/>
        </w:rPr>
        <w:t>ハッシュ関数の安全性の指摘</w:t>
      </w:r>
    </w:p>
    <w:bookmarkEnd w:id="12"/>
    <w:p w:rsidR="00A53676" w:rsidRDefault="00016311">
      <w:pPr>
        <w:rPr>
          <w:lang w:eastAsia="ja-JP"/>
        </w:rPr>
      </w:pPr>
      <w:r>
        <w:rPr>
          <w:lang w:eastAsia="ja-JP"/>
        </w:rPr>
        <w:t>MIT</w:t>
      </w:r>
      <w:r>
        <w:rPr>
          <w:lang w:eastAsia="ja-JP"/>
        </w:rPr>
        <w:t>とボストン大学の研究者によって、</w:t>
      </w:r>
      <w:r>
        <w:rPr>
          <w:lang w:eastAsia="ja-JP"/>
        </w:rPr>
        <w:t>IOTA</w:t>
      </w:r>
      <w:r>
        <w:rPr>
          <w:lang w:eastAsia="ja-JP"/>
        </w:rPr>
        <w:t>に使われている</w:t>
      </w:r>
      <w:r>
        <w:rPr>
          <w:lang w:eastAsia="ja-JP"/>
        </w:rPr>
        <w:t>Curl</w:t>
      </w:r>
      <w:r>
        <w:rPr>
          <w:lang w:eastAsia="ja-JP"/>
        </w:rPr>
        <w:t>ハッシュ関数と電子署名の仕様に対する攻撃が手法の概要と実例とともに示されている。</w:t>
      </w:r>
      <w:r>
        <w:rPr>
          <w:lang w:eastAsia="ja-JP"/>
        </w:rPr>
        <w:t>Curl</w:t>
      </w:r>
      <w:r>
        <w:rPr>
          <w:lang w:eastAsia="ja-JP"/>
        </w:rPr>
        <w:t>ハッシュ関数は</w:t>
      </w:r>
      <w:r>
        <w:rPr>
          <w:lang w:eastAsia="ja-JP"/>
        </w:rPr>
        <w:t>SHA3</w:t>
      </w:r>
      <w:r>
        <w:rPr>
          <w:lang w:eastAsia="ja-JP"/>
        </w:rPr>
        <w:t>の仕様のサブセットを利用して作られているが、このハッシュ関数そのものの仕様に暗号学的に大きな問題が存在し、暗号学的なハッシュ関数としては安全ではなく、</w:t>
      </w:r>
      <w:r>
        <w:rPr>
          <w:lang w:eastAsia="ja-JP"/>
        </w:rPr>
        <w:t>IOTA</w:t>
      </w:r>
      <w:r>
        <w:rPr>
          <w:lang w:eastAsia="ja-JP"/>
        </w:rPr>
        <w:t>のトランザクション生成に対する攻撃が行えることを示している。</w:t>
      </w:r>
    </w:p>
    <w:p w:rsidR="00A53676" w:rsidRDefault="00016311">
      <w:pPr>
        <w:rPr>
          <w:lang w:eastAsia="ja-JP"/>
        </w:rPr>
      </w:pPr>
      <w:r>
        <w:rPr>
          <w:lang w:eastAsia="ja-JP"/>
        </w:rPr>
        <w:t>Ethan Heilman</w:t>
      </w:r>
      <w:r>
        <w:rPr>
          <w:lang w:eastAsia="ja-JP"/>
        </w:rPr>
        <w:t>らによる論文によると、</w:t>
      </w:r>
      <w:r>
        <w:rPr>
          <w:lang w:eastAsia="ja-JP"/>
        </w:rPr>
        <w:t>C</w:t>
      </w:r>
      <w:r>
        <w:rPr>
          <w:lang w:eastAsia="ja-JP"/>
        </w:rPr>
        <w:t>url-P-27</w:t>
      </w:r>
      <w:r>
        <w:rPr>
          <w:lang w:eastAsia="ja-JP"/>
        </w:rPr>
        <w:t>のコリジョンを発見する例として、あるランダムなメッセージを選び、そのメッセージの第</w:t>
      </w:r>
      <w:r>
        <w:rPr>
          <w:lang w:eastAsia="ja-JP"/>
        </w:rPr>
        <w:t>26t</w:t>
      </w:r>
      <w:proofErr w:type="gramStart"/>
      <w:r>
        <w:rPr>
          <w:lang w:eastAsia="ja-JP"/>
        </w:rPr>
        <w:t>rit</w:t>
      </w:r>
      <w:r>
        <w:rPr>
          <w:lang w:eastAsia="ja-JP"/>
        </w:rPr>
        <w:t>を</w:t>
      </w:r>
      <w:proofErr w:type="gramEnd"/>
      <w:r>
        <w:rPr>
          <w:lang w:eastAsia="ja-JP"/>
        </w:rPr>
        <w:t>反転させたメッセージについてコリジョンとなる確率が最低で</w:t>
      </w:r>
      <m:oMath>
        <m:r>
          <w:rPr>
            <w:rFonts w:ascii="Cambria Math" w:hAnsi="Cambria Math"/>
            <w:lang w:eastAsia="ja-JP"/>
          </w:rPr>
          <m:t>1/(</m:t>
        </m:r>
        <m:sSup>
          <m:sSupPr>
            <m:ctrlPr>
              <w:rPr>
                <w:rFonts w:ascii="Cambria Math" w:hAnsi="Cambria Math"/>
              </w:rPr>
            </m:ctrlPr>
          </m:sSupPr>
          <m:e>
            <m:r>
              <w:rPr>
                <w:rFonts w:ascii="Cambria Math" w:hAnsi="Cambria Math"/>
                <w:lang w:eastAsia="ja-JP"/>
              </w:rPr>
              <m:t>2</m:t>
            </m:r>
          </m:e>
          <m:sup>
            <m:r>
              <w:rPr>
                <w:rFonts w:ascii="Cambria Math" w:hAnsi="Cambria Math"/>
                <w:lang w:eastAsia="ja-JP"/>
              </w:rPr>
              <m:t>42.40</m:t>
            </m:r>
          </m:sup>
        </m:sSup>
        <m:r>
          <w:rPr>
            <w:rFonts w:ascii="Cambria Math" w:hAnsi="Cambria Math"/>
            <w:lang w:eastAsia="ja-JP"/>
          </w:rPr>
          <m:t>)</m:t>
        </m:r>
      </m:oMath>
      <w:r>
        <w:rPr>
          <w:lang w:eastAsia="ja-JP"/>
        </w:rPr>
        <w:t>となることが示されている。これは</w:t>
      </w:r>
      <w:r>
        <w:rPr>
          <w:lang w:eastAsia="ja-JP"/>
        </w:rPr>
        <w:t>23</w:t>
      </w:r>
      <w:r>
        <w:rPr>
          <w:lang w:eastAsia="ja-JP"/>
        </w:rPr>
        <w:t>ビットセキュリティ（</w:t>
      </w:r>
      <w:r>
        <w:rPr>
          <w:lang w:eastAsia="ja-JP"/>
        </w:rPr>
        <w:t>46</w:t>
      </w:r>
      <w:r>
        <w:rPr>
          <w:lang w:eastAsia="ja-JP"/>
        </w:rPr>
        <w:t>ビット出力のハッシュ関数）に相当する。</w:t>
      </w:r>
      <w:r>
        <w:rPr>
          <w:lang w:eastAsia="ja-JP"/>
        </w:rPr>
        <w:t xml:space="preserve"> </w:t>
      </w:r>
      <w:r>
        <w:rPr>
          <w:lang w:eastAsia="ja-JP"/>
        </w:rPr>
        <w:t>現実の攻撃には、第</w:t>
      </w:r>
      <w:r>
        <w:rPr>
          <w:lang w:eastAsia="ja-JP"/>
        </w:rPr>
        <w:t>81t</w:t>
      </w:r>
      <w:proofErr w:type="gramStart"/>
      <w:r>
        <w:rPr>
          <w:lang w:eastAsia="ja-JP"/>
        </w:rPr>
        <w:t>rit</w:t>
      </w:r>
      <w:r>
        <w:rPr>
          <w:lang w:eastAsia="ja-JP"/>
        </w:rPr>
        <w:t>を</w:t>
      </w:r>
      <w:proofErr w:type="gramEnd"/>
      <w:r>
        <w:rPr>
          <w:lang w:eastAsia="ja-JP"/>
        </w:rPr>
        <w:t>変えることで、トランザクションの有効性に影響を与えることなく、コリジョンを利用することができることが示されている。</w:t>
      </w:r>
    </w:p>
    <w:p w:rsidR="00A53676" w:rsidRDefault="00016311">
      <w:pPr>
        <w:pStyle w:val="Heading4"/>
        <w:rPr>
          <w:lang w:eastAsia="ja-JP"/>
        </w:rPr>
      </w:pPr>
      <w:bookmarkStart w:id="13" w:name="主なタイムライン"/>
      <w:r>
        <w:rPr>
          <w:lang w:eastAsia="ja-JP"/>
        </w:rPr>
        <w:t>主なタイムライン</w:t>
      </w:r>
    </w:p>
    <w:bookmarkEnd w:id="13"/>
    <w:p w:rsidR="00A53676" w:rsidRDefault="00016311">
      <w:pPr>
        <w:rPr>
          <w:lang w:eastAsia="ja-JP"/>
        </w:rPr>
      </w:pPr>
      <w:r>
        <w:rPr>
          <w:lang w:eastAsia="ja-JP"/>
        </w:rPr>
        <w:t>上記の論文を発表した研究グループは、</w:t>
      </w:r>
      <w:r>
        <w:rPr>
          <w:lang w:eastAsia="ja-JP"/>
        </w:rPr>
        <w:t>2017</w:t>
      </w:r>
      <w:r>
        <w:rPr>
          <w:lang w:eastAsia="ja-JP"/>
        </w:rPr>
        <w:t>年</w:t>
      </w:r>
      <w:r>
        <w:rPr>
          <w:lang w:eastAsia="ja-JP"/>
        </w:rPr>
        <w:t>7</w:t>
      </w:r>
      <w:r>
        <w:rPr>
          <w:lang w:eastAsia="ja-JP"/>
        </w:rPr>
        <w:t>月に</w:t>
      </w:r>
      <w:r>
        <w:rPr>
          <w:lang w:eastAsia="ja-JP"/>
        </w:rPr>
        <w:t>IOTA</w:t>
      </w:r>
      <w:r>
        <w:rPr>
          <w:lang w:eastAsia="ja-JP"/>
        </w:rPr>
        <w:t>の開発グループに対して脆弱性を提示した。その結果として</w:t>
      </w:r>
      <w:r>
        <w:rPr>
          <w:lang w:eastAsia="ja-JP"/>
        </w:rPr>
        <w:t>IOTA</w:t>
      </w:r>
      <w:r>
        <w:rPr>
          <w:lang w:eastAsia="ja-JP"/>
        </w:rPr>
        <w:t>の開発グループは</w:t>
      </w:r>
      <w:r>
        <w:rPr>
          <w:lang w:eastAsia="ja-JP"/>
        </w:rPr>
        <w:t>Curl-P-27</w:t>
      </w:r>
      <w:r>
        <w:rPr>
          <w:lang w:eastAsia="ja-JP"/>
        </w:rPr>
        <w:t>を、別のハッシュ関数である</w:t>
      </w:r>
      <w:r>
        <w:fldChar w:fldCharType="begin"/>
      </w:r>
      <w:r>
        <w:rPr>
          <w:lang w:eastAsia="ja-JP"/>
        </w:rPr>
        <w:instrText xml:space="preserve"> HYPERLINK "http://github.com/iotaledger/kerl" \h </w:instrText>
      </w:r>
      <w:r>
        <w:fldChar w:fldCharType="separate"/>
      </w:r>
      <w:r>
        <w:rPr>
          <w:rStyle w:val="Link"/>
          <w:lang w:eastAsia="ja-JP"/>
        </w:rPr>
        <w:t>Kerl</w:t>
      </w:r>
      <w:r>
        <w:rPr>
          <w:rStyle w:val="Link"/>
        </w:rPr>
        <w:fldChar w:fldCharType="end"/>
      </w:r>
      <w:r>
        <w:rPr>
          <w:lang w:eastAsia="ja-JP"/>
        </w:rPr>
        <w:t>に置き換えた。一方で、</w:t>
      </w:r>
      <w:r>
        <w:rPr>
          <w:lang w:eastAsia="ja-JP"/>
        </w:rPr>
        <w:t>IOTA</w:t>
      </w:r>
      <w:r>
        <w:rPr>
          <w:lang w:eastAsia="ja-JP"/>
        </w:rPr>
        <w:t>の開発チームは、これをコピープロテクション目的のバックドアと主張した。</w:t>
      </w:r>
    </w:p>
    <w:p w:rsidR="00A53676" w:rsidRDefault="00016311">
      <w:pPr>
        <w:rPr>
          <w:lang w:eastAsia="ja-JP"/>
        </w:rPr>
      </w:pPr>
      <w:proofErr w:type="spellStart"/>
      <w:r>
        <w:t>上記の脆弱性の開示は、</w:t>
      </w:r>
      <w:r>
        <w:t>Responsible</w:t>
      </w:r>
      <w:proofErr w:type="spellEnd"/>
      <w:r>
        <w:t xml:space="preserve"> </w:t>
      </w:r>
      <w:proofErr w:type="spellStart"/>
      <w:r>
        <w:t>Disclosure</w:t>
      </w:r>
      <w:r>
        <w:t>の手続きに則って行われたが、</w:t>
      </w:r>
      <w:r>
        <w:t>IOTA</w:t>
      </w:r>
      <w:r>
        <w:t>側の問題解決</w:t>
      </w:r>
      <w:r>
        <w:t>に対する動きが遅く、</w:t>
      </w:r>
      <w:r>
        <w:t>IOTA</w:t>
      </w:r>
      <w:r>
        <w:t>財団と</w:t>
      </w:r>
      <w:r>
        <w:t>MIT</w:t>
      </w:r>
      <w:proofErr w:type="spellEnd"/>
      <w:r>
        <w:t xml:space="preserve"> </w:t>
      </w:r>
      <w:proofErr w:type="spellStart"/>
      <w:r>
        <w:t>DCI</w:t>
      </w:r>
      <w:r>
        <w:t>（</w:t>
      </w:r>
      <w:r>
        <w:t>Digital</w:t>
      </w:r>
      <w:proofErr w:type="spellEnd"/>
      <w:r>
        <w:t xml:space="preserve"> Currency </w:t>
      </w:r>
      <w:proofErr w:type="spellStart"/>
      <w:r>
        <w:t>Initiative</w:t>
      </w:r>
      <w:r>
        <w:t>）による批判の応酬となった</w:t>
      </w:r>
      <w:proofErr w:type="spellEnd"/>
      <w:r>
        <w:t>。</w:t>
      </w:r>
      <w:r>
        <w:rPr>
          <w:lang w:eastAsia="ja-JP"/>
        </w:rPr>
        <w:t>現時点では、指摘された問題については修正がなされているが、</w:t>
      </w:r>
      <w:r>
        <w:rPr>
          <w:lang w:eastAsia="ja-JP"/>
        </w:rPr>
        <w:t>MIT DCI</w:t>
      </w:r>
      <w:r>
        <w:rPr>
          <w:lang w:eastAsia="ja-JP"/>
        </w:rPr>
        <w:t>からは、</w:t>
      </w:r>
      <w:r>
        <w:rPr>
          <w:lang w:eastAsia="ja-JP"/>
        </w:rPr>
        <w:t>ICO</w:t>
      </w:r>
      <w:r>
        <w:rPr>
          <w:lang w:eastAsia="ja-JP"/>
        </w:rPr>
        <w:t>の正当性を含めて</w:t>
      </w:r>
      <w:r>
        <w:rPr>
          <w:lang w:eastAsia="ja-JP"/>
        </w:rPr>
        <w:t>IOTA</w:t>
      </w:r>
      <w:r>
        <w:rPr>
          <w:lang w:eastAsia="ja-JP"/>
        </w:rPr>
        <w:t>のプロジェクトそのものについての疑義が示されている。公式になされているアクションは、</w:t>
      </w:r>
      <w:r>
        <w:rPr>
          <w:lang w:eastAsia="ja-JP"/>
        </w:rPr>
        <w:t>MIT DCI</w:t>
      </w:r>
      <w:r>
        <w:rPr>
          <w:lang w:eastAsia="ja-JP"/>
        </w:rPr>
        <w:t>側からは</w:t>
      </w:r>
      <w:r>
        <w:rPr>
          <w:lang w:eastAsia="ja-JP"/>
        </w:rPr>
        <w:t>2017</w:t>
      </w:r>
      <w:r>
        <w:rPr>
          <w:lang w:eastAsia="ja-JP"/>
        </w:rPr>
        <w:t>年</w:t>
      </w:r>
      <w:r>
        <w:rPr>
          <w:lang w:eastAsia="ja-JP"/>
        </w:rPr>
        <w:t>12</w:t>
      </w:r>
      <w:r>
        <w:rPr>
          <w:lang w:eastAsia="ja-JP"/>
        </w:rPr>
        <w:t>月</w:t>
      </w:r>
      <w:r>
        <w:rPr>
          <w:lang w:eastAsia="ja-JP"/>
        </w:rPr>
        <w:t>20</w:t>
      </w:r>
      <w:r>
        <w:rPr>
          <w:lang w:eastAsia="ja-JP"/>
        </w:rPr>
        <w:t>日付の伊藤穰一所長名での問題点を指摘するステートメント</w:t>
      </w:r>
      <w:r>
        <w:rPr>
          <w:lang w:eastAsia="ja-JP"/>
        </w:rPr>
        <w:t xml:space="preserve"> </w:t>
      </w:r>
      <w:r>
        <w:rPr>
          <w:lang w:eastAsia="ja-JP"/>
        </w:rPr>
        <w:t>であり、</w:t>
      </w:r>
      <w:r>
        <w:rPr>
          <w:lang w:eastAsia="ja-JP"/>
        </w:rPr>
        <w:t>IOTA</w:t>
      </w:r>
      <w:r>
        <w:rPr>
          <w:lang w:eastAsia="ja-JP"/>
        </w:rPr>
        <w:t>側からは</w:t>
      </w:r>
      <w:r>
        <w:rPr>
          <w:lang w:eastAsia="ja-JP"/>
        </w:rPr>
        <w:t>2018</w:t>
      </w:r>
      <w:r>
        <w:rPr>
          <w:lang w:eastAsia="ja-JP"/>
        </w:rPr>
        <w:t>年</w:t>
      </w:r>
      <w:r>
        <w:rPr>
          <w:lang w:eastAsia="ja-JP"/>
        </w:rPr>
        <w:t>1</w:t>
      </w:r>
      <w:r>
        <w:rPr>
          <w:lang w:eastAsia="ja-JP"/>
        </w:rPr>
        <w:t>月</w:t>
      </w:r>
      <w:r>
        <w:rPr>
          <w:lang w:eastAsia="ja-JP"/>
        </w:rPr>
        <w:t>7</w:t>
      </w:r>
      <w:r>
        <w:rPr>
          <w:lang w:eastAsia="ja-JP"/>
        </w:rPr>
        <w:t>日付の、ブログ記事による返答</w:t>
      </w:r>
      <w:r>
        <w:rPr>
          <w:lang w:eastAsia="ja-JP"/>
        </w:rPr>
        <w:t xml:space="preserve"> </w:t>
      </w:r>
      <w:r>
        <w:rPr>
          <w:lang w:eastAsia="ja-JP"/>
        </w:rPr>
        <w:t>である。</w:t>
      </w:r>
      <w:r>
        <w:rPr>
          <w:lang w:eastAsia="ja-JP"/>
        </w:rPr>
        <w:t>2018</w:t>
      </w:r>
      <w:r>
        <w:rPr>
          <w:lang w:eastAsia="ja-JP"/>
        </w:rPr>
        <w:t>年</w:t>
      </w:r>
      <w:r>
        <w:rPr>
          <w:lang w:eastAsia="ja-JP"/>
        </w:rPr>
        <w:t>2</w:t>
      </w:r>
      <w:r>
        <w:rPr>
          <w:lang w:eastAsia="ja-JP"/>
        </w:rPr>
        <w:t>月には、両者の内部のやり取りのメールが何者かによってネット上に公開されている（</w:t>
      </w:r>
      <w:r>
        <w:rPr>
          <w:lang w:eastAsia="ja-JP"/>
        </w:rPr>
        <w:t>http://www.tangleblog.com/wp-content/uploads/2018/02/letters.pdf</w:t>
      </w:r>
      <w:r>
        <w:rPr>
          <w:lang w:eastAsia="ja-JP"/>
        </w:rPr>
        <w:t>）。</w:t>
      </w:r>
    </w:p>
    <w:p w:rsidR="00A53676" w:rsidRDefault="00016311">
      <w:pPr>
        <w:pStyle w:val="Compact"/>
        <w:numPr>
          <w:ilvl w:val="0"/>
          <w:numId w:val="5"/>
        </w:numPr>
        <w:rPr>
          <w:lang w:eastAsia="ja-JP"/>
        </w:rPr>
      </w:pPr>
      <w:r>
        <w:rPr>
          <w:lang w:eastAsia="ja-JP"/>
        </w:rPr>
        <w:lastRenderedPageBreak/>
        <w:t>2017</w:t>
      </w:r>
      <w:r>
        <w:rPr>
          <w:lang w:eastAsia="ja-JP"/>
        </w:rPr>
        <w:t>年</w:t>
      </w:r>
      <w:r>
        <w:rPr>
          <w:lang w:eastAsia="ja-JP"/>
        </w:rPr>
        <w:t>7</w:t>
      </w:r>
      <w:r>
        <w:rPr>
          <w:lang w:eastAsia="ja-JP"/>
        </w:rPr>
        <w:t>月</w:t>
      </w:r>
      <w:r>
        <w:rPr>
          <w:lang w:eastAsia="ja-JP"/>
        </w:rPr>
        <w:t>15</w:t>
      </w:r>
      <w:r>
        <w:rPr>
          <w:lang w:eastAsia="ja-JP"/>
        </w:rPr>
        <w:t>日：ボストン大学</w:t>
      </w:r>
      <w:r>
        <w:rPr>
          <w:lang w:eastAsia="ja-JP"/>
        </w:rPr>
        <w:t>Ethan Heilman</w:t>
      </w:r>
      <w:r>
        <w:rPr>
          <w:lang w:eastAsia="ja-JP"/>
        </w:rPr>
        <w:t>より、</w:t>
      </w:r>
      <w:r>
        <w:rPr>
          <w:lang w:eastAsia="ja-JP"/>
        </w:rPr>
        <w:t>Curl</w:t>
      </w:r>
      <w:r>
        <w:rPr>
          <w:lang w:eastAsia="ja-JP"/>
        </w:rPr>
        <w:t>に対する差分攻撃の方法、実例と修正提案（標準的なハッシュ関数を用いることなど）が</w:t>
      </w:r>
      <w:r>
        <w:rPr>
          <w:lang w:eastAsia="ja-JP"/>
        </w:rPr>
        <w:t>IOTA</w:t>
      </w:r>
      <w:r>
        <w:rPr>
          <w:lang w:eastAsia="ja-JP"/>
        </w:rPr>
        <w:t>チームに提示される</w:t>
      </w:r>
    </w:p>
    <w:p w:rsidR="00A53676" w:rsidRDefault="00016311">
      <w:pPr>
        <w:pStyle w:val="Compact"/>
        <w:numPr>
          <w:ilvl w:val="0"/>
          <w:numId w:val="5"/>
        </w:numPr>
        <w:rPr>
          <w:lang w:eastAsia="ja-JP"/>
        </w:rPr>
      </w:pPr>
      <w:r>
        <w:rPr>
          <w:lang w:eastAsia="ja-JP"/>
        </w:rPr>
        <w:t>7</w:t>
      </w:r>
      <w:r>
        <w:rPr>
          <w:lang w:eastAsia="ja-JP"/>
        </w:rPr>
        <w:t>月</w:t>
      </w:r>
      <w:r>
        <w:rPr>
          <w:lang w:eastAsia="ja-JP"/>
        </w:rPr>
        <w:t>15</w:t>
      </w:r>
      <w:r>
        <w:rPr>
          <w:lang w:eastAsia="ja-JP"/>
        </w:rPr>
        <w:t>日</w:t>
      </w:r>
      <w:r>
        <w:rPr>
          <w:lang w:eastAsia="ja-JP"/>
        </w:rPr>
        <w:t>-17</w:t>
      </w:r>
      <w:r>
        <w:rPr>
          <w:lang w:eastAsia="ja-JP"/>
        </w:rPr>
        <w:t>日：セキュリティ関する評価ドキュメント等をリクエストするが回答なし。</w:t>
      </w:r>
    </w:p>
    <w:p w:rsidR="00A53676" w:rsidRDefault="00016311">
      <w:pPr>
        <w:pStyle w:val="Compact"/>
        <w:numPr>
          <w:ilvl w:val="0"/>
          <w:numId w:val="5"/>
        </w:numPr>
      </w:pPr>
      <w:r>
        <w:rPr>
          <w:lang w:eastAsia="ja-JP"/>
        </w:rPr>
        <w:t>7</w:t>
      </w:r>
      <w:r>
        <w:rPr>
          <w:lang w:eastAsia="ja-JP"/>
        </w:rPr>
        <w:t>月</w:t>
      </w:r>
      <w:r>
        <w:rPr>
          <w:lang w:eastAsia="ja-JP"/>
        </w:rPr>
        <w:t>22</w:t>
      </w:r>
      <w:r>
        <w:rPr>
          <w:lang w:eastAsia="ja-JP"/>
        </w:rPr>
        <w:t>日：</w:t>
      </w:r>
      <w:r>
        <w:rPr>
          <w:lang w:eastAsia="ja-JP"/>
        </w:rPr>
        <w:t>Ethan Hei</w:t>
      </w:r>
      <w:r>
        <w:rPr>
          <w:lang w:eastAsia="ja-JP"/>
        </w:rPr>
        <w:t>lman</w:t>
      </w:r>
      <w:r>
        <w:rPr>
          <w:lang w:eastAsia="ja-JP"/>
        </w:rPr>
        <w:t>より、同じサイズのメッセージの</w:t>
      </w:r>
      <w:r>
        <w:rPr>
          <w:lang w:eastAsia="ja-JP"/>
        </w:rPr>
        <w:t>Collision</w:t>
      </w:r>
      <w:r>
        <w:rPr>
          <w:lang w:eastAsia="ja-JP"/>
        </w:rPr>
        <w:t>を見つけることができ、その結果署名の安全性が破られることを</w:t>
      </w:r>
      <w:r>
        <w:rPr>
          <w:lang w:eastAsia="ja-JP"/>
        </w:rPr>
        <w:t>IOTA</w:t>
      </w:r>
      <w:r>
        <w:rPr>
          <w:lang w:eastAsia="ja-JP"/>
        </w:rPr>
        <w:t>チームに提示。</w:t>
      </w:r>
      <w:r>
        <w:t>1</w:t>
      </w:r>
      <w:r>
        <w:t>週間程度で論文として公開したいと提示。</w:t>
      </w:r>
    </w:p>
    <w:p w:rsidR="00A53676" w:rsidRDefault="00016311">
      <w:pPr>
        <w:pStyle w:val="Compact"/>
        <w:numPr>
          <w:ilvl w:val="0"/>
          <w:numId w:val="5"/>
        </w:numPr>
      </w:pPr>
      <w:r>
        <w:rPr>
          <w:lang w:eastAsia="ja-JP"/>
        </w:rPr>
        <w:t>7</w:t>
      </w:r>
      <w:r>
        <w:rPr>
          <w:lang w:eastAsia="ja-JP"/>
        </w:rPr>
        <w:t>月</w:t>
      </w:r>
      <w:r>
        <w:rPr>
          <w:lang w:eastAsia="ja-JP"/>
        </w:rPr>
        <w:t>23</w:t>
      </w:r>
      <w:r>
        <w:rPr>
          <w:lang w:eastAsia="ja-JP"/>
        </w:rPr>
        <w:t>日：</w:t>
      </w:r>
      <w:r>
        <w:rPr>
          <w:lang w:eastAsia="ja-JP"/>
        </w:rPr>
        <w:t>IOTA</w:t>
      </w:r>
      <w:r>
        <w:rPr>
          <w:lang w:eastAsia="ja-JP"/>
        </w:rPr>
        <w:t>チームから、より深い議論をしたいことと、</w:t>
      </w:r>
      <w:r>
        <w:rPr>
          <w:lang w:eastAsia="ja-JP"/>
        </w:rPr>
        <w:t>1</w:t>
      </w:r>
      <w:r>
        <w:rPr>
          <w:lang w:eastAsia="ja-JP"/>
        </w:rPr>
        <w:t>週間程度で論文公開を思いとどまるようにリクエスト。同日、攻撃の詳細について</w:t>
      </w:r>
      <w:r>
        <w:rPr>
          <w:lang w:eastAsia="ja-JP"/>
        </w:rPr>
        <w:t>IPTA</w:t>
      </w:r>
      <w:r>
        <w:rPr>
          <w:lang w:eastAsia="ja-JP"/>
        </w:rPr>
        <w:t>チームから</w:t>
      </w:r>
      <w:r>
        <w:rPr>
          <w:lang w:eastAsia="ja-JP"/>
        </w:rPr>
        <w:t>Ethan</w:t>
      </w:r>
      <w:r>
        <w:rPr>
          <w:lang w:eastAsia="ja-JP"/>
        </w:rPr>
        <w:t>に再質問。</w:t>
      </w:r>
      <w:proofErr w:type="spellStart"/>
      <w:r>
        <w:t>同日、</w:t>
      </w:r>
      <w:r>
        <w:t>Ethan</w:t>
      </w:r>
      <w:r>
        <w:t>から質問に対する回答</w:t>
      </w:r>
      <w:proofErr w:type="spellEnd"/>
      <w:r>
        <w:t>。</w:t>
      </w:r>
    </w:p>
    <w:p w:rsidR="00A53676" w:rsidRDefault="00016311">
      <w:pPr>
        <w:pStyle w:val="Compact"/>
        <w:numPr>
          <w:ilvl w:val="0"/>
          <w:numId w:val="5"/>
        </w:numPr>
      </w:pPr>
      <w:r>
        <w:rPr>
          <w:lang w:eastAsia="ja-JP"/>
        </w:rPr>
        <w:t>7</w:t>
      </w:r>
      <w:r>
        <w:rPr>
          <w:lang w:eastAsia="ja-JP"/>
        </w:rPr>
        <w:t>月</w:t>
      </w:r>
      <w:r>
        <w:rPr>
          <w:lang w:eastAsia="ja-JP"/>
        </w:rPr>
        <w:t>25</w:t>
      </w:r>
      <w:r>
        <w:rPr>
          <w:lang w:eastAsia="ja-JP"/>
        </w:rPr>
        <w:t>日：</w:t>
      </w:r>
      <w:r>
        <w:rPr>
          <w:lang w:eastAsia="ja-JP"/>
        </w:rPr>
        <w:t>Ethan</w:t>
      </w:r>
      <w:r>
        <w:rPr>
          <w:lang w:eastAsia="ja-JP"/>
        </w:rPr>
        <w:t>から、</w:t>
      </w:r>
      <w:r>
        <w:rPr>
          <w:lang w:eastAsia="ja-JP"/>
        </w:rPr>
        <w:t>IOTA</w:t>
      </w:r>
      <w:r>
        <w:rPr>
          <w:lang w:eastAsia="ja-JP"/>
        </w:rPr>
        <w:t>における脆弱性修正の方針について回答がないことについて質問。また、他の暗号学者とのやりとりについて</w:t>
      </w:r>
      <w:r>
        <w:rPr>
          <w:lang w:eastAsia="ja-JP"/>
        </w:rPr>
        <w:t>cc</w:t>
      </w:r>
      <w:r>
        <w:rPr>
          <w:lang w:eastAsia="ja-JP"/>
        </w:rPr>
        <w:t>で含めるようにリクエスト。また、ラウンド数を増やす改善は役立たないので思い留めるようにリクエスト。同日、</w:t>
      </w:r>
      <w:r>
        <w:rPr>
          <w:lang w:eastAsia="ja-JP"/>
        </w:rPr>
        <w:t>IOTA</w:t>
      </w:r>
      <w:r>
        <w:rPr>
          <w:lang w:eastAsia="ja-JP"/>
        </w:rPr>
        <w:t>チームから対応スケジュールを提示。（</w:t>
      </w:r>
      <w:r>
        <w:rPr>
          <w:lang w:eastAsia="ja-JP"/>
        </w:rPr>
        <w:t>8</w:t>
      </w:r>
      <w:r>
        <w:rPr>
          <w:lang w:eastAsia="ja-JP"/>
        </w:rPr>
        <w:t>月</w:t>
      </w:r>
      <w:r>
        <w:rPr>
          <w:lang w:eastAsia="ja-JP"/>
        </w:rPr>
        <w:t>5</w:t>
      </w:r>
      <w:r>
        <w:rPr>
          <w:lang w:eastAsia="ja-JP"/>
        </w:rPr>
        <w:t>日に</w:t>
      </w:r>
      <w:r>
        <w:rPr>
          <w:lang w:eastAsia="ja-JP"/>
        </w:rPr>
        <w:t>Curl</w:t>
      </w:r>
      <w:r>
        <w:rPr>
          <w:lang w:eastAsia="ja-JP"/>
        </w:rPr>
        <w:t>を</w:t>
      </w:r>
      <w:r>
        <w:rPr>
          <w:lang w:eastAsia="ja-JP"/>
        </w:rPr>
        <w:t>Keccak</w:t>
      </w:r>
      <w:r>
        <w:rPr>
          <w:lang w:eastAsia="ja-JP"/>
        </w:rPr>
        <w:t>に変更、</w:t>
      </w:r>
      <w:r>
        <w:rPr>
          <w:lang w:eastAsia="ja-JP"/>
        </w:rPr>
        <w:t>8</w:t>
      </w:r>
      <w:r>
        <w:rPr>
          <w:lang w:eastAsia="ja-JP"/>
        </w:rPr>
        <w:t>月</w:t>
      </w:r>
      <w:r>
        <w:rPr>
          <w:lang w:eastAsia="ja-JP"/>
        </w:rPr>
        <w:t>12</w:t>
      </w:r>
      <w:r>
        <w:rPr>
          <w:lang w:eastAsia="ja-JP"/>
        </w:rPr>
        <w:t>日に詳細を公表。</w:t>
      </w:r>
      <w:r>
        <w:t>）</w:t>
      </w:r>
    </w:p>
    <w:p w:rsidR="00A53676" w:rsidRDefault="00016311">
      <w:pPr>
        <w:pStyle w:val="Compact"/>
        <w:numPr>
          <w:ilvl w:val="0"/>
          <w:numId w:val="5"/>
        </w:numPr>
        <w:rPr>
          <w:lang w:eastAsia="ja-JP"/>
        </w:rPr>
      </w:pPr>
      <w:r>
        <w:rPr>
          <w:lang w:eastAsia="ja-JP"/>
        </w:rPr>
        <w:t>7</w:t>
      </w:r>
      <w:r>
        <w:rPr>
          <w:lang w:eastAsia="ja-JP"/>
        </w:rPr>
        <w:t>月</w:t>
      </w:r>
      <w:r>
        <w:rPr>
          <w:lang w:eastAsia="ja-JP"/>
        </w:rPr>
        <w:t>27</w:t>
      </w:r>
      <w:r>
        <w:rPr>
          <w:lang w:eastAsia="ja-JP"/>
        </w:rPr>
        <w:t>日：</w:t>
      </w:r>
      <w:r>
        <w:rPr>
          <w:lang w:eastAsia="ja-JP"/>
        </w:rPr>
        <w:t xml:space="preserve">Neha </w:t>
      </w:r>
      <w:proofErr w:type="spellStart"/>
      <w:r>
        <w:rPr>
          <w:lang w:eastAsia="ja-JP"/>
        </w:rPr>
        <w:t>Narula</w:t>
      </w:r>
      <w:proofErr w:type="spellEnd"/>
      <w:r>
        <w:rPr>
          <w:lang w:eastAsia="ja-JP"/>
        </w:rPr>
        <w:t>から、タイムラインを守るのであれば、論文の公表を</w:t>
      </w:r>
      <w:r>
        <w:rPr>
          <w:lang w:eastAsia="ja-JP"/>
        </w:rPr>
        <w:t>8</w:t>
      </w:r>
      <w:r>
        <w:rPr>
          <w:lang w:eastAsia="ja-JP"/>
        </w:rPr>
        <w:t>月</w:t>
      </w:r>
      <w:r>
        <w:rPr>
          <w:lang w:eastAsia="ja-JP"/>
        </w:rPr>
        <w:t>12</w:t>
      </w:r>
      <w:r>
        <w:rPr>
          <w:lang w:eastAsia="ja-JP"/>
        </w:rPr>
        <w:t>日まで待つとの連絡。</w:t>
      </w:r>
    </w:p>
    <w:p w:rsidR="00A53676" w:rsidRDefault="00016311">
      <w:pPr>
        <w:pStyle w:val="Compact"/>
        <w:numPr>
          <w:ilvl w:val="0"/>
          <w:numId w:val="5"/>
        </w:numPr>
        <w:rPr>
          <w:lang w:eastAsia="ja-JP"/>
        </w:rPr>
      </w:pPr>
      <w:r>
        <w:rPr>
          <w:lang w:eastAsia="ja-JP"/>
        </w:rPr>
        <w:t>7</w:t>
      </w:r>
      <w:r>
        <w:rPr>
          <w:lang w:eastAsia="ja-JP"/>
        </w:rPr>
        <w:t>月</w:t>
      </w:r>
      <w:r>
        <w:rPr>
          <w:lang w:eastAsia="ja-JP"/>
        </w:rPr>
        <w:t>30</w:t>
      </w:r>
      <w:r>
        <w:rPr>
          <w:lang w:eastAsia="ja-JP"/>
        </w:rPr>
        <w:t>日：ハッシュ関数の安全性定義に基本につ</w:t>
      </w:r>
      <w:r>
        <w:rPr>
          <w:lang w:eastAsia="ja-JP"/>
        </w:rPr>
        <w:t>いての質疑。</w:t>
      </w:r>
    </w:p>
    <w:p w:rsidR="00A53676" w:rsidRDefault="00016311">
      <w:pPr>
        <w:pStyle w:val="Compact"/>
        <w:numPr>
          <w:ilvl w:val="0"/>
          <w:numId w:val="5"/>
        </w:numPr>
        <w:rPr>
          <w:lang w:eastAsia="ja-JP"/>
        </w:rPr>
      </w:pPr>
      <w:r>
        <w:rPr>
          <w:lang w:eastAsia="ja-JP"/>
        </w:rPr>
        <w:t>7</w:t>
      </w:r>
      <w:r>
        <w:rPr>
          <w:lang w:eastAsia="ja-JP"/>
        </w:rPr>
        <w:t>月</w:t>
      </w:r>
      <w:r>
        <w:rPr>
          <w:lang w:eastAsia="ja-JP"/>
        </w:rPr>
        <w:t>31</w:t>
      </w:r>
      <w:r>
        <w:rPr>
          <w:lang w:eastAsia="ja-JP"/>
        </w:rPr>
        <w:t>日：</w:t>
      </w:r>
      <w:r>
        <w:rPr>
          <w:lang w:eastAsia="ja-JP"/>
        </w:rPr>
        <w:t>Ethan</w:t>
      </w:r>
      <w:r>
        <w:rPr>
          <w:lang w:eastAsia="ja-JP"/>
        </w:rPr>
        <w:t>から今回の脆弱性について</w:t>
      </w:r>
      <w:r>
        <w:rPr>
          <w:lang w:eastAsia="ja-JP"/>
        </w:rPr>
        <w:t>CVE</w:t>
      </w:r>
      <w:r>
        <w:rPr>
          <w:lang w:eastAsia="ja-JP"/>
        </w:rPr>
        <w:t>番号のアサインを行ったか質問。</w:t>
      </w:r>
      <w:r>
        <w:rPr>
          <w:lang w:eastAsia="ja-JP"/>
        </w:rPr>
        <w:t>OTA</w:t>
      </w:r>
      <w:r>
        <w:rPr>
          <w:lang w:eastAsia="ja-JP"/>
        </w:rPr>
        <w:t>から、</w:t>
      </w:r>
      <w:r>
        <w:rPr>
          <w:lang w:eastAsia="ja-JP"/>
        </w:rPr>
        <w:t>Tangle</w:t>
      </w:r>
      <w:r>
        <w:rPr>
          <w:lang w:eastAsia="ja-JP"/>
        </w:rPr>
        <w:t>に関して安全性評価ができる暗号専門家がすぐに見つからないと連絡。また、</w:t>
      </w:r>
      <w:r>
        <w:rPr>
          <w:lang w:eastAsia="ja-JP"/>
        </w:rPr>
        <w:t>Ethan</w:t>
      </w:r>
      <w:r>
        <w:rPr>
          <w:lang w:eastAsia="ja-JP"/>
        </w:rPr>
        <w:t>の指摘について、暗号学の知見に基づかない反論。また、脆弱性の全容がわかっていないため、</w:t>
      </w:r>
      <w:r>
        <w:rPr>
          <w:lang w:eastAsia="ja-JP"/>
        </w:rPr>
        <w:t>CVE</w:t>
      </w:r>
      <w:r>
        <w:rPr>
          <w:lang w:eastAsia="ja-JP"/>
        </w:rPr>
        <w:t>番号のアサインは行なっていないと回答。</w:t>
      </w:r>
    </w:p>
    <w:p w:rsidR="00A53676" w:rsidRDefault="00016311">
      <w:pPr>
        <w:pStyle w:val="Compact"/>
        <w:numPr>
          <w:ilvl w:val="0"/>
          <w:numId w:val="5"/>
        </w:numPr>
        <w:rPr>
          <w:lang w:eastAsia="ja-JP"/>
        </w:rPr>
      </w:pPr>
      <w:r>
        <w:rPr>
          <w:lang w:eastAsia="ja-JP"/>
        </w:rPr>
        <w:t>8</w:t>
      </w:r>
      <w:r>
        <w:rPr>
          <w:lang w:eastAsia="ja-JP"/>
        </w:rPr>
        <w:t>月</w:t>
      </w:r>
      <w:r>
        <w:rPr>
          <w:lang w:eastAsia="ja-JP"/>
        </w:rPr>
        <w:t>4</w:t>
      </w:r>
      <w:r>
        <w:rPr>
          <w:lang w:eastAsia="ja-JP"/>
        </w:rPr>
        <w:t>日：</w:t>
      </w:r>
      <w:r>
        <w:rPr>
          <w:lang w:eastAsia="ja-JP"/>
        </w:rPr>
        <w:t>IOTA</w:t>
      </w:r>
      <w:r>
        <w:rPr>
          <w:lang w:eastAsia="ja-JP"/>
        </w:rPr>
        <w:t>から、ドキュメントはほぼ書き終わっているが、その前に</w:t>
      </w:r>
      <w:r>
        <w:rPr>
          <w:lang w:eastAsia="ja-JP"/>
        </w:rPr>
        <w:t>Ethan</w:t>
      </w:r>
      <w:r>
        <w:rPr>
          <w:lang w:eastAsia="ja-JP"/>
        </w:rPr>
        <w:t>へすでに行なっている質問に答えるように回答。</w:t>
      </w:r>
      <w:r>
        <w:rPr>
          <w:lang w:eastAsia="ja-JP"/>
        </w:rPr>
        <w:t>EUF-CMA</w:t>
      </w:r>
      <w:r>
        <w:rPr>
          <w:lang w:eastAsia="ja-JP"/>
        </w:rPr>
        <w:t>は破れていないと反論。</w:t>
      </w:r>
    </w:p>
    <w:p w:rsidR="00A53676" w:rsidRDefault="00016311">
      <w:pPr>
        <w:pStyle w:val="Compact"/>
        <w:numPr>
          <w:ilvl w:val="0"/>
          <w:numId w:val="5"/>
        </w:numPr>
        <w:rPr>
          <w:lang w:eastAsia="ja-JP"/>
        </w:rPr>
      </w:pPr>
      <w:r>
        <w:rPr>
          <w:lang w:eastAsia="ja-JP"/>
        </w:rPr>
        <w:t>8</w:t>
      </w:r>
      <w:r>
        <w:rPr>
          <w:lang w:eastAsia="ja-JP"/>
        </w:rPr>
        <w:t>月</w:t>
      </w:r>
      <w:r>
        <w:rPr>
          <w:lang w:eastAsia="ja-JP"/>
        </w:rPr>
        <w:t>5</w:t>
      </w:r>
      <w:r>
        <w:rPr>
          <w:lang w:eastAsia="ja-JP"/>
        </w:rPr>
        <w:t>日：</w:t>
      </w:r>
      <w:r>
        <w:rPr>
          <w:lang w:eastAsia="ja-JP"/>
        </w:rPr>
        <w:t>Etha</w:t>
      </w:r>
      <w:r>
        <w:rPr>
          <w:lang w:eastAsia="ja-JP"/>
        </w:rPr>
        <w:t>n</w:t>
      </w:r>
      <w:r>
        <w:rPr>
          <w:lang w:eastAsia="ja-JP"/>
        </w:rPr>
        <w:t>からドキュメントの公開予定日について改めて質問。また質問について回答。</w:t>
      </w:r>
      <w:r>
        <w:rPr>
          <w:lang w:eastAsia="ja-JP"/>
        </w:rPr>
        <w:t>EUF-CMA</w:t>
      </w:r>
      <w:r>
        <w:rPr>
          <w:lang w:eastAsia="ja-JP"/>
        </w:rPr>
        <w:t>は破れていることについて改めて説明。</w:t>
      </w:r>
    </w:p>
    <w:p w:rsidR="00A53676" w:rsidRDefault="00016311">
      <w:pPr>
        <w:pStyle w:val="Compact"/>
        <w:numPr>
          <w:ilvl w:val="0"/>
          <w:numId w:val="5"/>
        </w:numPr>
        <w:rPr>
          <w:lang w:eastAsia="ja-JP"/>
        </w:rPr>
      </w:pPr>
      <w:r>
        <w:rPr>
          <w:lang w:eastAsia="ja-JP"/>
        </w:rPr>
        <w:t>8</w:t>
      </w:r>
      <w:r>
        <w:rPr>
          <w:lang w:eastAsia="ja-JP"/>
        </w:rPr>
        <w:t>月</w:t>
      </w:r>
      <w:r>
        <w:rPr>
          <w:lang w:eastAsia="ja-JP"/>
        </w:rPr>
        <w:t>5</w:t>
      </w:r>
      <w:r>
        <w:rPr>
          <w:lang w:eastAsia="ja-JP"/>
        </w:rPr>
        <w:t>日：</w:t>
      </w:r>
      <w:r>
        <w:rPr>
          <w:lang w:eastAsia="ja-JP"/>
        </w:rPr>
        <w:t>IOTA</w:t>
      </w:r>
      <w:r>
        <w:rPr>
          <w:lang w:eastAsia="ja-JP"/>
        </w:rPr>
        <w:t>から</w:t>
      </w:r>
      <w:r>
        <w:rPr>
          <w:lang w:eastAsia="ja-JP"/>
        </w:rPr>
        <w:t>Ethan</w:t>
      </w:r>
      <w:r>
        <w:rPr>
          <w:lang w:eastAsia="ja-JP"/>
        </w:rPr>
        <w:t>に、改めて</w:t>
      </w:r>
      <w:r>
        <w:rPr>
          <w:lang w:eastAsia="ja-JP"/>
        </w:rPr>
        <w:t>Ethan</w:t>
      </w:r>
      <w:r>
        <w:rPr>
          <w:lang w:eastAsia="ja-JP"/>
        </w:rPr>
        <w:t>のステートメントについて確認と反論。同日、</w:t>
      </w:r>
      <w:r>
        <w:rPr>
          <w:lang w:eastAsia="ja-JP"/>
        </w:rPr>
        <w:t>EUF-CMA</w:t>
      </w:r>
      <w:r>
        <w:rPr>
          <w:lang w:eastAsia="ja-JP"/>
        </w:rPr>
        <w:t>についてなんどもやりとり。</w:t>
      </w:r>
      <w:r>
        <w:rPr>
          <w:lang w:eastAsia="ja-JP"/>
        </w:rPr>
        <w:t>Neha</w:t>
      </w:r>
      <w:r>
        <w:rPr>
          <w:lang w:eastAsia="ja-JP"/>
        </w:rPr>
        <w:t>から、プロフェッショナルではなく、コミュニケーションがうまく取れないとの通告。</w:t>
      </w:r>
    </w:p>
    <w:p w:rsidR="00A53676" w:rsidRDefault="00016311">
      <w:pPr>
        <w:pStyle w:val="Compact"/>
        <w:numPr>
          <w:ilvl w:val="0"/>
          <w:numId w:val="5"/>
        </w:numPr>
      </w:pPr>
      <w:r>
        <w:rPr>
          <w:lang w:eastAsia="ja-JP"/>
        </w:rPr>
        <w:t>8</w:t>
      </w:r>
      <w:r>
        <w:rPr>
          <w:lang w:eastAsia="ja-JP"/>
        </w:rPr>
        <w:t>月</w:t>
      </w:r>
      <w:r>
        <w:rPr>
          <w:lang w:eastAsia="ja-JP"/>
        </w:rPr>
        <w:t>7</w:t>
      </w:r>
      <w:r>
        <w:rPr>
          <w:lang w:eastAsia="ja-JP"/>
        </w:rPr>
        <w:t>日：</w:t>
      </w:r>
      <w:r>
        <w:rPr>
          <w:lang w:eastAsia="ja-JP"/>
        </w:rPr>
        <w:t>IOTA</w:t>
      </w:r>
      <w:r>
        <w:rPr>
          <w:lang w:eastAsia="ja-JP"/>
        </w:rPr>
        <w:t>から、当日の夜に</w:t>
      </w:r>
      <w:r>
        <w:rPr>
          <w:lang w:eastAsia="ja-JP"/>
        </w:rPr>
        <w:t>Keccak</w:t>
      </w:r>
      <w:r>
        <w:rPr>
          <w:lang w:eastAsia="ja-JP"/>
        </w:rPr>
        <w:t>に移行することなどのスケジュールの若干の遅延の連絡。その後、公開の方法、ステートメントなどについてやりとり。</w:t>
      </w:r>
      <w:proofErr w:type="spellStart"/>
      <w:r>
        <w:t>当日</w:t>
      </w:r>
      <w:r>
        <w:t>IOTA</w:t>
      </w:r>
      <w:r>
        <w:t>がブログポストを公開</w:t>
      </w:r>
      <w:proofErr w:type="spellEnd"/>
      <w:r>
        <w:t>。</w:t>
      </w:r>
    </w:p>
    <w:p w:rsidR="00A53676" w:rsidRDefault="00016311">
      <w:pPr>
        <w:pStyle w:val="Compact"/>
        <w:numPr>
          <w:ilvl w:val="0"/>
          <w:numId w:val="5"/>
        </w:numPr>
        <w:rPr>
          <w:lang w:eastAsia="ja-JP"/>
        </w:rPr>
      </w:pPr>
      <w:r>
        <w:rPr>
          <w:lang w:eastAsia="ja-JP"/>
        </w:rPr>
        <w:t>8</w:t>
      </w:r>
      <w:r>
        <w:rPr>
          <w:lang w:eastAsia="ja-JP"/>
        </w:rPr>
        <w:t>月</w:t>
      </w:r>
      <w:r>
        <w:rPr>
          <w:lang w:eastAsia="ja-JP"/>
        </w:rPr>
        <w:t>13</w:t>
      </w:r>
      <w:r>
        <w:rPr>
          <w:lang w:eastAsia="ja-JP"/>
        </w:rPr>
        <w:t>日：</w:t>
      </w:r>
      <w:r>
        <w:rPr>
          <w:lang w:eastAsia="ja-JP"/>
        </w:rPr>
        <w:t>IOTA</w:t>
      </w:r>
      <w:r>
        <w:rPr>
          <w:lang w:eastAsia="ja-JP"/>
        </w:rPr>
        <w:t>から改めて、</w:t>
      </w:r>
      <w:r>
        <w:rPr>
          <w:lang w:eastAsia="ja-JP"/>
        </w:rPr>
        <w:t>EUF-CMA</w:t>
      </w:r>
      <w:r>
        <w:rPr>
          <w:lang w:eastAsia="ja-JP"/>
        </w:rPr>
        <w:t>の定義について反論。</w:t>
      </w:r>
    </w:p>
    <w:p w:rsidR="00A53676" w:rsidRDefault="00016311">
      <w:pPr>
        <w:pStyle w:val="Compact"/>
        <w:numPr>
          <w:ilvl w:val="0"/>
          <w:numId w:val="5"/>
        </w:numPr>
        <w:rPr>
          <w:lang w:eastAsia="ja-JP"/>
        </w:rPr>
      </w:pPr>
      <w:r>
        <w:rPr>
          <w:lang w:eastAsia="ja-JP"/>
        </w:rPr>
        <w:t>9</w:t>
      </w:r>
      <w:r>
        <w:rPr>
          <w:lang w:eastAsia="ja-JP"/>
        </w:rPr>
        <w:t>月</w:t>
      </w:r>
      <w:r>
        <w:rPr>
          <w:lang w:eastAsia="ja-JP"/>
        </w:rPr>
        <w:t>6</w:t>
      </w:r>
      <w:r>
        <w:rPr>
          <w:lang w:eastAsia="ja-JP"/>
        </w:rPr>
        <w:t>日：脆弱性レポートの案を</w:t>
      </w:r>
      <w:r>
        <w:rPr>
          <w:lang w:eastAsia="ja-JP"/>
        </w:rPr>
        <w:t>IOTA</w:t>
      </w:r>
      <w:r>
        <w:rPr>
          <w:lang w:eastAsia="ja-JP"/>
        </w:rPr>
        <w:t>に提示。</w:t>
      </w:r>
      <w:r>
        <w:rPr>
          <w:lang w:eastAsia="ja-JP"/>
        </w:rPr>
        <w:t>IOTA</w:t>
      </w:r>
      <w:r>
        <w:rPr>
          <w:lang w:eastAsia="ja-JP"/>
        </w:rPr>
        <w:t>からレポートへの修正（特に</w:t>
      </w:r>
      <w:r>
        <w:rPr>
          <w:lang w:eastAsia="ja-JP"/>
        </w:rPr>
        <w:t>UEF-CMA</w:t>
      </w:r>
      <w:r>
        <w:rPr>
          <w:lang w:eastAsia="ja-JP"/>
        </w:rPr>
        <w:t>について）依頼。</w:t>
      </w:r>
      <w:r>
        <w:rPr>
          <w:lang w:eastAsia="ja-JP"/>
        </w:rPr>
        <w:t>Neha</w:t>
      </w:r>
      <w:r>
        <w:rPr>
          <w:lang w:eastAsia="ja-JP"/>
        </w:rPr>
        <w:t>はその修正依頼について拒否。</w:t>
      </w:r>
    </w:p>
    <w:p w:rsidR="00A53676" w:rsidRDefault="00016311">
      <w:pPr>
        <w:pStyle w:val="Compact"/>
        <w:numPr>
          <w:ilvl w:val="0"/>
          <w:numId w:val="5"/>
        </w:numPr>
        <w:rPr>
          <w:lang w:eastAsia="ja-JP"/>
        </w:rPr>
      </w:pPr>
      <w:r>
        <w:rPr>
          <w:lang w:eastAsia="ja-JP"/>
        </w:rPr>
        <w:t>9</w:t>
      </w:r>
      <w:r>
        <w:rPr>
          <w:lang w:eastAsia="ja-JP"/>
        </w:rPr>
        <w:t>月</w:t>
      </w:r>
      <w:r>
        <w:rPr>
          <w:lang w:eastAsia="ja-JP"/>
        </w:rPr>
        <w:t>7</w:t>
      </w:r>
      <w:r>
        <w:rPr>
          <w:lang w:eastAsia="ja-JP"/>
        </w:rPr>
        <w:t>日：</w:t>
      </w:r>
      <w:r>
        <w:rPr>
          <w:lang w:eastAsia="ja-JP"/>
        </w:rPr>
        <w:t>IOTA</w:t>
      </w:r>
      <w:r>
        <w:rPr>
          <w:lang w:eastAsia="ja-JP"/>
        </w:rPr>
        <w:t>から、</w:t>
      </w:r>
      <w:proofErr w:type="spellStart"/>
      <w:r>
        <w:rPr>
          <w:lang w:eastAsia="ja-JP"/>
        </w:rPr>
        <w:t>Coindesk</w:t>
      </w:r>
      <w:proofErr w:type="spellEnd"/>
      <w:r>
        <w:rPr>
          <w:lang w:eastAsia="ja-JP"/>
        </w:rPr>
        <w:t>の記者から、</w:t>
      </w:r>
      <w:r>
        <w:rPr>
          <w:lang w:eastAsia="ja-JP"/>
        </w:rPr>
        <w:t>Ethan</w:t>
      </w:r>
      <w:r>
        <w:rPr>
          <w:lang w:eastAsia="ja-JP"/>
        </w:rPr>
        <w:t>が脆弱性の文書の公表を</w:t>
      </w:r>
      <w:proofErr w:type="gramStart"/>
      <w:r>
        <w:rPr>
          <w:lang w:eastAsia="ja-JP"/>
        </w:rPr>
        <w:t>急いでると</w:t>
      </w:r>
      <w:proofErr w:type="gramEnd"/>
      <w:r>
        <w:rPr>
          <w:lang w:eastAsia="ja-JP"/>
        </w:rPr>
        <w:t>耳にしたと</w:t>
      </w:r>
      <w:r>
        <w:rPr>
          <w:lang w:eastAsia="ja-JP"/>
        </w:rPr>
        <w:t>Neha</w:t>
      </w:r>
      <w:r>
        <w:rPr>
          <w:lang w:eastAsia="ja-JP"/>
        </w:rPr>
        <w:t>にメール。暗号通貨に関する</w:t>
      </w:r>
      <w:r>
        <w:rPr>
          <w:lang w:eastAsia="ja-JP"/>
        </w:rPr>
        <w:t>Conflict of Interest</w:t>
      </w:r>
      <w:r>
        <w:rPr>
          <w:lang w:eastAsia="ja-JP"/>
        </w:rPr>
        <w:t>（利益相反）をもっており、</w:t>
      </w:r>
      <w:r>
        <w:rPr>
          <w:lang w:eastAsia="ja-JP"/>
        </w:rPr>
        <w:t>responsible disclosure</w:t>
      </w:r>
      <w:r>
        <w:rPr>
          <w:lang w:eastAsia="ja-JP"/>
        </w:rPr>
        <w:t>の観点からもスキャダルで</w:t>
      </w:r>
      <w:r>
        <w:rPr>
          <w:lang w:eastAsia="ja-JP"/>
        </w:rPr>
        <w:t>あると警告。</w:t>
      </w:r>
      <w:r>
        <w:rPr>
          <w:lang w:eastAsia="ja-JP"/>
        </w:rPr>
        <w:t>Neha</w:t>
      </w:r>
      <w:r>
        <w:rPr>
          <w:lang w:eastAsia="ja-JP"/>
        </w:rPr>
        <w:t>から、</w:t>
      </w:r>
      <w:r>
        <w:rPr>
          <w:lang w:eastAsia="ja-JP"/>
        </w:rPr>
        <w:t>Responsible Disclosure</w:t>
      </w:r>
      <w:r>
        <w:rPr>
          <w:lang w:eastAsia="ja-JP"/>
        </w:rPr>
        <w:t>の期間は終わっていると反論。</w:t>
      </w:r>
      <w:r>
        <w:rPr>
          <w:lang w:eastAsia="ja-JP"/>
        </w:rPr>
        <w:t xml:space="preserve">Conflict of </w:t>
      </w:r>
      <w:r>
        <w:rPr>
          <w:lang w:eastAsia="ja-JP"/>
        </w:rPr>
        <w:lastRenderedPageBreak/>
        <w:t>Interest</w:t>
      </w:r>
      <w:r>
        <w:rPr>
          <w:lang w:eastAsia="ja-JP"/>
        </w:rPr>
        <w:t>についても反論。</w:t>
      </w:r>
      <w:r>
        <w:rPr>
          <w:lang w:eastAsia="ja-JP"/>
        </w:rPr>
        <w:t>IOTA</w:t>
      </w:r>
      <w:r>
        <w:rPr>
          <w:lang w:eastAsia="ja-JP"/>
        </w:rPr>
        <w:t>からは、アカデミアとしての行動がおかしいと指摘。</w:t>
      </w:r>
    </w:p>
    <w:p w:rsidR="00A53676" w:rsidRDefault="00016311">
      <w:pPr>
        <w:rPr>
          <w:lang w:eastAsia="ja-JP"/>
        </w:rPr>
      </w:pPr>
      <w:r>
        <w:rPr>
          <w:lang w:eastAsia="ja-JP"/>
        </w:rPr>
        <w:t>上記のやりとりから、両者の関係はさらに悪化する。</w:t>
      </w:r>
      <w:r>
        <w:rPr>
          <w:lang w:eastAsia="ja-JP"/>
        </w:rPr>
        <w:t>MIT</w:t>
      </w:r>
      <w:r>
        <w:rPr>
          <w:lang w:eastAsia="ja-JP"/>
        </w:rPr>
        <w:t>からの文書は</w:t>
      </w:r>
      <w:r>
        <w:rPr>
          <w:lang w:eastAsia="ja-JP"/>
        </w:rPr>
        <w:t>9</w:t>
      </w:r>
      <w:r>
        <w:rPr>
          <w:lang w:eastAsia="ja-JP"/>
        </w:rPr>
        <w:t>月</w:t>
      </w:r>
      <w:r>
        <w:rPr>
          <w:lang w:eastAsia="ja-JP"/>
        </w:rPr>
        <w:t>7</w:t>
      </w:r>
      <w:r>
        <w:rPr>
          <w:lang w:eastAsia="ja-JP"/>
        </w:rPr>
        <w:t>日に公開された（</w:t>
      </w:r>
      <w:r>
        <w:rPr>
          <w:lang w:eastAsia="ja-JP"/>
        </w:rPr>
        <w:t>https://medium.com/@neha/cryptographic-vulnerabilities-in-iota-9a6a9ddc4367</w:t>
      </w:r>
      <w:r>
        <w:rPr>
          <w:lang w:eastAsia="ja-JP"/>
        </w:rPr>
        <w:t>）。</w:t>
      </w:r>
    </w:p>
    <w:p w:rsidR="00A53676" w:rsidRDefault="00016311">
      <w:pPr>
        <w:rPr>
          <w:lang w:eastAsia="ja-JP"/>
        </w:rPr>
      </w:pPr>
      <w:r>
        <w:t>その後</w:t>
      </w:r>
      <w:r>
        <w:t>2017</w:t>
      </w:r>
      <w:r>
        <w:t>年</w:t>
      </w:r>
      <w:r>
        <w:t>12</w:t>
      </w:r>
      <w:r>
        <w:t>月</w:t>
      </w:r>
      <w:r>
        <w:t>14</w:t>
      </w:r>
      <w:r>
        <w:t>日にこの経緯とは無関係に、</w:t>
      </w:r>
      <w:r>
        <w:t>MI</w:t>
      </w:r>
      <w:r>
        <w:t xml:space="preserve">T Media </w:t>
      </w:r>
      <w:proofErr w:type="spellStart"/>
      <w:r>
        <w:t>Review</w:t>
      </w:r>
      <w:r>
        <w:t>が</w:t>
      </w:r>
      <w:r>
        <w:t>IOTA</w:t>
      </w:r>
      <w:r>
        <w:t>についての記事（</w:t>
      </w:r>
      <w:r>
        <w:t>A</w:t>
      </w:r>
      <w:proofErr w:type="spellEnd"/>
      <w:r>
        <w:t xml:space="preserve"> Cryptocurrency Without a Blockchain Has Been Built to Outperform Bitcoin</w:t>
      </w:r>
      <w:r>
        <w:t>）を掲載する</w:t>
      </w:r>
      <w:r>
        <w:t xml:space="preserve"> </w:t>
      </w:r>
      <w:r>
        <w:t>（</w:t>
      </w:r>
      <w:r>
        <w:t>https://www.technologyreview.com/s/609771/a-cryptocurrency-without-a-blockchain-has-been-built-to-outperform-bitcoin/</w:t>
      </w:r>
      <w:r>
        <w:t>）。</w:t>
      </w:r>
      <w:r>
        <w:t xml:space="preserve"> </w:t>
      </w:r>
      <w:r>
        <w:t>この記事を受けて、</w:t>
      </w:r>
      <w:r>
        <w:t>MIT</w:t>
      </w:r>
      <w:r>
        <w:t>として</w:t>
      </w:r>
      <w:r>
        <w:t>IOTA</w:t>
      </w:r>
      <w:r>
        <w:t>を推奨しているよ</w:t>
      </w:r>
      <w:r>
        <w:t>うに見えることを避けるために、</w:t>
      </w:r>
      <w:r>
        <w:t>DCI</w:t>
      </w:r>
      <w:r>
        <w:t>が伊藤穰一所長名で、</w:t>
      </w:r>
      <w:r>
        <w:t>MIT</w:t>
      </w:r>
      <w:r>
        <w:t>メディアラボのページに記事（</w:t>
      </w:r>
      <w:r>
        <w:t>Our response to "A Cryptocurrency Without a Blockchain Has Been Built to Outperform Bitcoin"</w:t>
      </w:r>
      <w:r>
        <w:t>）を掲載する（</w:t>
      </w:r>
      <w:r>
        <w:t>https://www.media.mit.edu/posts/iota-response/</w:t>
      </w:r>
      <w:r>
        <w:t>）。</w:t>
      </w:r>
      <w:r>
        <w:t xml:space="preserve"> </w:t>
      </w:r>
      <w:r>
        <w:rPr>
          <w:lang w:eastAsia="ja-JP"/>
        </w:rPr>
        <w:t>この記事の中では、</w:t>
      </w:r>
      <w:r>
        <w:rPr>
          <w:lang w:eastAsia="ja-JP"/>
        </w:rPr>
        <w:t>IOTA</w:t>
      </w:r>
      <w:r>
        <w:rPr>
          <w:lang w:eastAsia="ja-JP"/>
        </w:rPr>
        <w:t>についての</w:t>
      </w:r>
      <w:r>
        <w:rPr>
          <w:lang w:eastAsia="ja-JP"/>
        </w:rPr>
        <w:t>MIT Technology Review</w:t>
      </w:r>
      <w:r>
        <w:rPr>
          <w:lang w:eastAsia="ja-JP"/>
        </w:rPr>
        <w:t>に記載された記事について、以下の問題点を指摘して</w:t>
      </w:r>
      <w:r>
        <w:rPr>
          <w:lang w:eastAsia="ja-JP"/>
        </w:rPr>
        <w:t>いる。</w:t>
      </w:r>
    </w:p>
    <w:p w:rsidR="00A53676" w:rsidRDefault="00016311">
      <w:pPr>
        <w:pStyle w:val="Compact"/>
        <w:numPr>
          <w:ilvl w:val="0"/>
          <w:numId w:val="6"/>
        </w:numPr>
        <w:rPr>
          <w:lang w:eastAsia="ja-JP"/>
        </w:rPr>
      </w:pPr>
      <w:r>
        <w:rPr>
          <w:lang w:eastAsia="ja-JP"/>
        </w:rPr>
        <w:t>IOTA</w:t>
      </w:r>
      <w:r>
        <w:rPr>
          <w:lang w:eastAsia="ja-JP"/>
        </w:rPr>
        <w:t>と大企業との連携について：</w:t>
      </w:r>
      <w:r>
        <w:rPr>
          <w:lang w:eastAsia="ja-JP"/>
        </w:rPr>
        <w:t>11</w:t>
      </w:r>
      <w:r>
        <w:rPr>
          <w:lang w:eastAsia="ja-JP"/>
        </w:rPr>
        <w:t>月</w:t>
      </w:r>
      <w:r>
        <w:rPr>
          <w:lang w:eastAsia="ja-JP"/>
        </w:rPr>
        <w:t>28</w:t>
      </w:r>
      <w:r>
        <w:rPr>
          <w:lang w:eastAsia="ja-JP"/>
        </w:rPr>
        <w:t>日時点では、マイクロソフト、ドイツテレコム、富士通と実験を行っているという点について、</w:t>
      </w:r>
      <w:r>
        <w:rPr>
          <w:lang w:eastAsia="ja-JP"/>
        </w:rPr>
        <w:t>12</w:t>
      </w:r>
      <w:r>
        <w:rPr>
          <w:lang w:eastAsia="ja-JP"/>
        </w:rPr>
        <w:t>月</w:t>
      </w:r>
      <w:r>
        <w:rPr>
          <w:lang w:eastAsia="ja-JP"/>
        </w:rPr>
        <w:t>16</w:t>
      </w:r>
      <w:r>
        <w:rPr>
          <w:lang w:eastAsia="ja-JP"/>
        </w:rPr>
        <w:t>日付で、マイクロソフト、シスコ、ファーウェイと変わっていて信用がおけない。</w:t>
      </w:r>
    </w:p>
    <w:p w:rsidR="00A53676" w:rsidRDefault="00016311">
      <w:pPr>
        <w:pStyle w:val="Compact"/>
        <w:numPr>
          <w:ilvl w:val="0"/>
          <w:numId w:val="6"/>
        </w:numPr>
        <w:rPr>
          <w:lang w:eastAsia="ja-JP"/>
        </w:rPr>
      </w:pPr>
      <w:r>
        <w:t>IOTA</w:t>
      </w:r>
      <w:r>
        <w:t>は</w:t>
      </w:r>
      <w:r>
        <w:t>decentralized</w:t>
      </w:r>
      <w:r>
        <w:t>であり、</w:t>
      </w:r>
      <w:r>
        <w:t>Tamper-proof</w:t>
      </w:r>
      <w:r>
        <w:t>である：</w:t>
      </w:r>
      <w:r>
        <w:t>11</w:t>
      </w:r>
      <w:r>
        <w:t>月に</w:t>
      </w:r>
      <w:r>
        <w:t>IOTA</w:t>
      </w:r>
      <w:r>
        <w:t>のネットワークが</w:t>
      </w:r>
      <w:r>
        <w:t>3</w:t>
      </w:r>
      <w:r>
        <w:t>日間ダウンした。</w:t>
      </w:r>
      <w:r>
        <w:rPr>
          <w:lang w:eastAsia="ja-JP"/>
        </w:rPr>
        <w:t>Coordinator</w:t>
      </w:r>
      <w:r>
        <w:rPr>
          <w:lang w:eastAsia="ja-JP"/>
        </w:rPr>
        <w:t>と呼ばれる単一障害点があることが原因。</w:t>
      </w:r>
    </w:p>
    <w:p w:rsidR="00A53676" w:rsidRDefault="00016311">
      <w:pPr>
        <w:pStyle w:val="Compact"/>
        <w:numPr>
          <w:ilvl w:val="0"/>
          <w:numId w:val="6"/>
        </w:numPr>
        <w:rPr>
          <w:lang w:eastAsia="ja-JP"/>
        </w:rPr>
      </w:pPr>
      <w:r>
        <w:rPr>
          <w:lang w:eastAsia="ja-JP"/>
        </w:rPr>
        <w:t>手数料が不要：この点がミスリーディングである。実際にはビットコインでも自分のトランザクションを承認し</w:t>
      </w:r>
      <w:r>
        <w:rPr>
          <w:lang w:eastAsia="ja-JP"/>
        </w:rPr>
        <w:t>マイニングフィーを得ることで手数料がなくなることがある。</w:t>
      </w:r>
    </w:p>
    <w:p w:rsidR="00A53676" w:rsidRDefault="00016311">
      <w:pPr>
        <w:pStyle w:val="Compact"/>
        <w:numPr>
          <w:ilvl w:val="0"/>
          <w:numId w:val="6"/>
        </w:numPr>
        <w:rPr>
          <w:lang w:eastAsia="ja-JP"/>
        </w:rPr>
      </w:pPr>
      <w:r>
        <w:rPr>
          <w:lang w:eastAsia="ja-JP"/>
        </w:rPr>
        <w:t>脆弱性が報告されたが問題は解決した：この脆弱性は意図したものであり、</w:t>
      </w:r>
      <w:r>
        <w:rPr>
          <w:lang w:eastAsia="ja-JP"/>
        </w:rPr>
        <w:t>copy protection</w:t>
      </w:r>
      <w:r>
        <w:rPr>
          <w:lang w:eastAsia="ja-JP"/>
        </w:rPr>
        <w:t>の一環であると主張しているが、そのあと、彼はこのコードを自分で書いたのではなく、</w:t>
      </w:r>
      <w:r>
        <w:rPr>
          <w:lang w:eastAsia="ja-JP"/>
        </w:rPr>
        <w:t>AI</w:t>
      </w:r>
      <w:r>
        <w:rPr>
          <w:lang w:eastAsia="ja-JP"/>
        </w:rPr>
        <w:t>が書いたと主張している。</w:t>
      </w:r>
    </w:p>
    <w:p w:rsidR="00A53676" w:rsidRDefault="00016311">
      <w:proofErr w:type="spellStart"/>
      <w:r>
        <w:t>これに反論する形で、</w:t>
      </w:r>
      <w:r>
        <w:t>IOTA</w:t>
      </w:r>
      <w:r>
        <w:t>は公式の反論文書（</w:t>
      </w:r>
      <w:r>
        <w:t>Official</w:t>
      </w:r>
      <w:proofErr w:type="spellEnd"/>
      <w:r>
        <w:t xml:space="preserve"> IOTA Foundation Response to the Digital Currency Initiative at the MIT Media Lab </w:t>
      </w:r>
      <w:r>
        <w:t>）を</w:t>
      </w:r>
      <w:r>
        <w:t>2018</w:t>
      </w:r>
      <w:r>
        <w:t>年</w:t>
      </w:r>
      <w:r>
        <w:t>1</w:t>
      </w:r>
      <w:r>
        <w:t>月</w:t>
      </w:r>
      <w:r>
        <w:t>7</w:t>
      </w:r>
      <w:r>
        <w:t>日に公開する（</w:t>
      </w:r>
      <w:r>
        <w:t>https://blog.iota.org/official-iota-foundation-response-to-the-digital-currency-initiative-at-the-mit-media-lab-part-1-72434583a2</w:t>
      </w:r>
      <w:r>
        <w:t>）。</w:t>
      </w:r>
      <w:r>
        <w:t xml:space="preserve"> </w:t>
      </w:r>
      <w:r>
        <w:t>この反論文書の要点は以下の通りである。</w:t>
      </w:r>
    </w:p>
    <w:p w:rsidR="00A53676" w:rsidRDefault="00016311">
      <w:pPr>
        <w:pStyle w:val="Compact"/>
        <w:numPr>
          <w:ilvl w:val="0"/>
          <w:numId w:val="7"/>
        </w:numPr>
        <w:rPr>
          <w:lang w:eastAsia="ja-JP"/>
        </w:rPr>
      </w:pPr>
      <w:r>
        <w:rPr>
          <w:lang w:eastAsia="ja-JP"/>
        </w:rPr>
        <w:t>Responsible Disclosure</w:t>
      </w:r>
      <w:r>
        <w:rPr>
          <w:lang w:eastAsia="ja-JP"/>
        </w:rPr>
        <w:t>のプロセスに問題がある。アカデミックプロセスにしたがっておらず、いくつかの質問にも正しく答えていない。</w:t>
      </w:r>
    </w:p>
    <w:p w:rsidR="00A53676" w:rsidRDefault="00016311">
      <w:pPr>
        <w:pStyle w:val="Compact"/>
        <w:numPr>
          <w:ilvl w:val="0"/>
          <w:numId w:val="7"/>
        </w:numPr>
        <w:rPr>
          <w:lang w:eastAsia="ja-JP"/>
        </w:rPr>
      </w:pPr>
      <w:r>
        <w:t xml:space="preserve">MIT </w:t>
      </w:r>
      <w:proofErr w:type="spellStart"/>
      <w:r>
        <w:t>DCI</w:t>
      </w:r>
      <w:r>
        <w:t>自体に、</w:t>
      </w:r>
      <w:r>
        <w:t>Conflict</w:t>
      </w:r>
      <w:proofErr w:type="spellEnd"/>
      <w:r>
        <w:t xml:space="preserve"> of </w:t>
      </w:r>
      <w:proofErr w:type="spellStart"/>
      <w:r>
        <w:t>Interest</w:t>
      </w:r>
      <w:r>
        <w:t>（</w:t>
      </w:r>
      <w:r>
        <w:t>CoI</w:t>
      </w:r>
      <w:r>
        <w:t>：利益相反）が存在する。例えば、</w:t>
      </w:r>
      <w:r>
        <w:t>Neha</w:t>
      </w:r>
      <w:proofErr w:type="spellEnd"/>
      <w:r>
        <w:t xml:space="preserve"> Narula</w:t>
      </w:r>
      <w:r>
        <w:t>と</w:t>
      </w:r>
      <w:r>
        <w:t>Tadge Dryja</w:t>
      </w:r>
      <w:r>
        <w:t>は競合する暗号通貨である</w:t>
      </w:r>
      <w:r>
        <w:t>Bitcoin</w:t>
      </w:r>
      <w:r>
        <w:t>と</w:t>
      </w:r>
      <w:r>
        <w:t xml:space="preserve">Lightning </w:t>
      </w:r>
      <w:proofErr w:type="spellStart"/>
      <w:r>
        <w:t>Network</w:t>
      </w:r>
      <w:r>
        <w:t>の開発に深く関わっており、</w:t>
      </w:r>
      <w:r>
        <w:t>IOTA</w:t>
      </w:r>
      <w:r>
        <w:t>を攻撃するという観点で</w:t>
      </w:r>
      <w:r>
        <w:t>CoI</w:t>
      </w:r>
      <w:r>
        <w:t>が存在する。</w:t>
      </w:r>
      <w:r>
        <w:rPr>
          <w:lang w:eastAsia="ja-JP"/>
        </w:rPr>
        <w:t>Madars</w:t>
      </w:r>
      <w:proofErr w:type="spellEnd"/>
      <w:r>
        <w:rPr>
          <w:lang w:eastAsia="ja-JP"/>
        </w:rPr>
        <w:t xml:space="preserve"> </w:t>
      </w:r>
      <w:proofErr w:type="spellStart"/>
      <w:r>
        <w:rPr>
          <w:lang w:eastAsia="ja-JP"/>
        </w:rPr>
        <w:t>Virza</w:t>
      </w:r>
      <w:proofErr w:type="spellEnd"/>
      <w:r>
        <w:rPr>
          <w:lang w:eastAsia="ja-JP"/>
        </w:rPr>
        <w:t>は、やはり競合する暗号通貨である</w:t>
      </w:r>
      <w:proofErr w:type="spellStart"/>
      <w:r>
        <w:rPr>
          <w:lang w:eastAsia="ja-JP"/>
        </w:rPr>
        <w:t>ZCash</w:t>
      </w:r>
      <w:proofErr w:type="spellEnd"/>
      <w:r>
        <w:rPr>
          <w:lang w:eastAsia="ja-JP"/>
        </w:rPr>
        <w:t>の著者である。脆弱性の指摘の文書において、独自暗号を使うべきではないと指摘されているが</w:t>
      </w:r>
      <w:proofErr w:type="spellStart"/>
      <w:r>
        <w:rPr>
          <w:lang w:eastAsia="ja-JP"/>
        </w:rPr>
        <w:t>ZCash</w:t>
      </w:r>
      <w:proofErr w:type="spellEnd"/>
      <w:r>
        <w:rPr>
          <w:lang w:eastAsia="ja-JP"/>
        </w:rPr>
        <w:t>では独自暗号が使われている。</w:t>
      </w:r>
      <w:r>
        <w:rPr>
          <w:lang w:eastAsia="ja-JP"/>
        </w:rPr>
        <w:t>Ethan Heilman</w:t>
      </w:r>
      <w:r>
        <w:rPr>
          <w:lang w:eastAsia="ja-JP"/>
        </w:rPr>
        <w:t>は、</w:t>
      </w:r>
      <w:r>
        <w:rPr>
          <w:lang w:eastAsia="ja-JP"/>
        </w:rPr>
        <w:t>DAG</w:t>
      </w:r>
      <w:r>
        <w:rPr>
          <w:lang w:eastAsia="ja-JP"/>
        </w:rPr>
        <w:t>ベースのプロトコル</w:t>
      </w:r>
      <w:r>
        <w:rPr>
          <w:lang w:eastAsia="ja-JP"/>
        </w:rPr>
        <w:t>SPECTRE</w:t>
      </w:r>
      <w:r>
        <w:rPr>
          <w:lang w:eastAsia="ja-JP"/>
        </w:rPr>
        <w:t>の開</w:t>
      </w:r>
      <w:r>
        <w:rPr>
          <w:lang w:eastAsia="ja-JP"/>
        </w:rPr>
        <w:t>発者であり、やはり競合に当たる。</w:t>
      </w:r>
      <w:proofErr w:type="spellStart"/>
      <w:r>
        <w:rPr>
          <w:lang w:eastAsia="ja-JP"/>
        </w:rPr>
        <w:t>DAGLabs</w:t>
      </w:r>
      <w:proofErr w:type="spellEnd"/>
      <w:r>
        <w:rPr>
          <w:lang w:eastAsia="ja-JP"/>
        </w:rPr>
        <w:t>はすでにシリーズ</w:t>
      </w:r>
      <w:r>
        <w:rPr>
          <w:lang w:eastAsia="ja-JP"/>
        </w:rPr>
        <w:t>A</w:t>
      </w:r>
      <w:r>
        <w:rPr>
          <w:lang w:eastAsia="ja-JP"/>
        </w:rPr>
        <w:t>の段階にあり、金</w:t>
      </w:r>
      <w:r>
        <w:rPr>
          <w:lang w:eastAsia="ja-JP"/>
        </w:rPr>
        <w:lastRenderedPageBreak/>
        <w:t>銭的にたの競合を不当に攻撃するインセンティブがある。そして、</w:t>
      </w:r>
      <w:proofErr w:type="spellStart"/>
      <w:r>
        <w:rPr>
          <w:lang w:eastAsia="ja-JP"/>
        </w:rPr>
        <w:t>Joichi</w:t>
      </w:r>
      <w:proofErr w:type="spellEnd"/>
      <w:r>
        <w:rPr>
          <w:lang w:eastAsia="ja-JP"/>
        </w:rPr>
        <w:t xml:space="preserve"> Ito</w:t>
      </w:r>
      <w:r>
        <w:rPr>
          <w:lang w:eastAsia="ja-JP"/>
        </w:rPr>
        <w:t>は、自身の</w:t>
      </w:r>
      <w:r>
        <w:rPr>
          <w:lang w:eastAsia="ja-JP"/>
        </w:rPr>
        <w:t>Web</w:t>
      </w:r>
      <w:r>
        <w:rPr>
          <w:lang w:eastAsia="ja-JP"/>
        </w:rPr>
        <w:t>ページで</w:t>
      </w:r>
      <w:proofErr w:type="spellStart"/>
      <w:r>
        <w:rPr>
          <w:lang w:eastAsia="ja-JP"/>
        </w:rPr>
        <w:t>CoI</w:t>
      </w:r>
      <w:proofErr w:type="spellEnd"/>
      <w:r>
        <w:rPr>
          <w:lang w:eastAsia="ja-JP"/>
        </w:rPr>
        <w:t>について公開しているが、何度か修正されており、</w:t>
      </w:r>
      <w:r>
        <w:rPr>
          <w:lang w:eastAsia="ja-JP"/>
        </w:rPr>
        <w:t>IoT device connectivity</w:t>
      </w:r>
      <w:r>
        <w:rPr>
          <w:lang w:eastAsia="ja-JP"/>
        </w:rPr>
        <w:t>の競合である</w:t>
      </w:r>
      <w:r>
        <w:rPr>
          <w:lang w:eastAsia="ja-JP"/>
        </w:rPr>
        <w:t>Helium System</w:t>
      </w:r>
      <w:r>
        <w:rPr>
          <w:lang w:eastAsia="ja-JP"/>
        </w:rPr>
        <w:t>の記載を削除している。また、</w:t>
      </w:r>
      <w:r>
        <w:rPr>
          <w:lang w:eastAsia="ja-JP"/>
        </w:rPr>
        <w:t>Bitcoin Core</w:t>
      </w:r>
      <w:r>
        <w:rPr>
          <w:lang w:eastAsia="ja-JP"/>
        </w:rPr>
        <w:t>の主要メンバーを多く抱える</w:t>
      </w:r>
      <w:proofErr w:type="spellStart"/>
      <w:r>
        <w:rPr>
          <w:lang w:eastAsia="ja-JP"/>
        </w:rPr>
        <w:t>Blockstream</w:t>
      </w:r>
      <w:proofErr w:type="spellEnd"/>
      <w:r>
        <w:rPr>
          <w:lang w:eastAsia="ja-JP"/>
        </w:rPr>
        <w:t>の株主である</w:t>
      </w:r>
      <w:r>
        <w:rPr>
          <w:lang w:eastAsia="ja-JP"/>
        </w:rPr>
        <w:t>Digital Garage</w:t>
      </w:r>
      <w:r>
        <w:rPr>
          <w:lang w:eastAsia="ja-JP"/>
        </w:rPr>
        <w:t>の取締役であり、やはり競合暗号通貨である</w:t>
      </w:r>
      <w:r>
        <w:rPr>
          <w:lang w:eastAsia="ja-JP"/>
        </w:rPr>
        <w:t>IOTA</w:t>
      </w:r>
      <w:r>
        <w:rPr>
          <w:lang w:eastAsia="ja-JP"/>
        </w:rPr>
        <w:t>への</w:t>
      </w:r>
      <w:proofErr w:type="spellStart"/>
      <w:r>
        <w:rPr>
          <w:lang w:eastAsia="ja-JP"/>
        </w:rPr>
        <w:t>CoI</w:t>
      </w:r>
      <w:proofErr w:type="spellEnd"/>
      <w:r>
        <w:rPr>
          <w:lang w:eastAsia="ja-JP"/>
        </w:rPr>
        <w:t>が存在する。</w:t>
      </w:r>
    </w:p>
    <w:p w:rsidR="00A53676" w:rsidRDefault="00016311">
      <w:pPr>
        <w:pStyle w:val="Compact"/>
        <w:numPr>
          <w:ilvl w:val="0"/>
          <w:numId w:val="7"/>
        </w:numPr>
        <w:rPr>
          <w:lang w:eastAsia="ja-JP"/>
        </w:rPr>
      </w:pPr>
      <w:r>
        <w:rPr>
          <w:lang w:eastAsia="ja-JP"/>
        </w:rPr>
        <w:t>パートナーシップについてのプレスリリースのポリシーの確認</w:t>
      </w:r>
    </w:p>
    <w:p w:rsidR="00A53676" w:rsidRDefault="00016311">
      <w:pPr>
        <w:pStyle w:val="Compact"/>
        <w:numPr>
          <w:ilvl w:val="0"/>
          <w:numId w:val="7"/>
        </w:numPr>
        <w:rPr>
          <w:lang w:eastAsia="ja-JP"/>
        </w:rPr>
      </w:pPr>
      <w:r>
        <w:rPr>
          <w:lang w:eastAsia="ja-JP"/>
        </w:rPr>
        <w:t>Coordinator</w:t>
      </w:r>
      <w:r>
        <w:rPr>
          <w:lang w:eastAsia="ja-JP"/>
        </w:rPr>
        <w:t>ノードの脆弱性対応によってネットワークが止まったのは確かだが、その修正はコミュニティの協力でおこなわれた。また同種の問題は、</w:t>
      </w:r>
      <w:r>
        <w:rPr>
          <w:lang w:eastAsia="ja-JP"/>
        </w:rPr>
        <w:t>Bitcoin</w:t>
      </w:r>
      <w:r>
        <w:rPr>
          <w:lang w:eastAsia="ja-JP"/>
        </w:rPr>
        <w:t>や</w:t>
      </w:r>
      <w:r>
        <w:rPr>
          <w:lang w:eastAsia="ja-JP"/>
        </w:rPr>
        <w:t>Ethereum</w:t>
      </w:r>
      <w:r>
        <w:rPr>
          <w:lang w:eastAsia="ja-JP"/>
        </w:rPr>
        <w:t>でも発生している。</w:t>
      </w:r>
    </w:p>
    <w:p w:rsidR="00A53676" w:rsidRDefault="00016311">
      <w:pPr>
        <w:pStyle w:val="Compact"/>
        <w:numPr>
          <w:ilvl w:val="0"/>
          <w:numId w:val="7"/>
        </w:numPr>
        <w:rPr>
          <w:lang w:eastAsia="ja-JP"/>
        </w:rPr>
      </w:pPr>
      <w:r>
        <w:rPr>
          <w:lang w:eastAsia="ja-JP"/>
        </w:rPr>
        <w:t>IOTA</w:t>
      </w:r>
      <w:r>
        <w:rPr>
          <w:lang w:eastAsia="ja-JP"/>
        </w:rPr>
        <w:t>では、送金額と着金額は同じであり、その意味で手数料は</w:t>
      </w:r>
      <w:r>
        <w:rPr>
          <w:lang w:eastAsia="ja-JP"/>
        </w:rPr>
        <w:t>0</w:t>
      </w:r>
      <w:r>
        <w:rPr>
          <w:lang w:eastAsia="ja-JP"/>
        </w:rPr>
        <w:t>である。</w:t>
      </w:r>
    </w:p>
    <w:p w:rsidR="00A53676" w:rsidRDefault="00016311">
      <w:pPr>
        <w:pStyle w:val="Compact"/>
        <w:numPr>
          <w:ilvl w:val="0"/>
          <w:numId w:val="7"/>
        </w:numPr>
        <w:rPr>
          <w:lang w:eastAsia="ja-JP"/>
        </w:rPr>
      </w:pPr>
      <w:r>
        <w:rPr>
          <w:lang w:eastAsia="ja-JP"/>
        </w:rPr>
        <w:t>IOTA</w:t>
      </w:r>
      <w:r>
        <w:rPr>
          <w:lang w:eastAsia="ja-JP"/>
        </w:rPr>
        <w:t>のプロトコルの安全性は</w:t>
      </w:r>
      <w:r>
        <w:rPr>
          <w:lang w:eastAsia="ja-JP"/>
        </w:rPr>
        <w:t>Collision resistance</w:t>
      </w:r>
      <w:r>
        <w:rPr>
          <w:lang w:eastAsia="ja-JP"/>
        </w:rPr>
        <w:t>ではなく、</w:t>
      </w:r>
      <w:proofErr w:type="spellStart"/>
      <w:r>
        <w:rPr>
          <w:lang w:eastAsia="ja-JP"/>
        </w:rPr>
        <w:t>Onewayness</w:t>
      </w:r>
      <w:proofErr w:type="spellEnd"/>
      <w:r>
        <w:rPr>
          <w:lang w:eastAsia="ja-JP"/>
        </w:rPr>
        <w:t>に基づくものであり、脆弱性に対する</w:t>
      </w:r>
      <w:r>
        <w:rPr>
          <w:lang w:eastAsia="ja-JP"/>
        </w:rPr>
        <w:t>Claim</w:t>
      </w:r>
      <w:r>
        <w:rPr>
          <w:lang w:eastAsia="ja-JP"/>
        </w:rPr>
        <w:t>は間違っている。</w:t>
      </w:r>
    </w:p>
    <w:p w:rsidR="00A53676" w:rsidRDefault="00016311">
      <w:pPr>
        <w:pStyle w:val="Heading4"/>
        <w:rPr>
          <w:lang w:eastAsia="ja-JP"/>
        </w:rPr>
      </w:pPr>
      <w:bookmarkStart w:id="14" w:name="iota財団の対応における問題点"/>
      <w:r>
        <w:rPr>
          <w:lang w:eastAsia="ja-JP"/>
        </w:rPr>
        <w:t>I</w:t>
      </w:r>
      <w:r>
        <w:rPr>
          <w:lang w:eastAsia="ja-JP"/>
        </w:rPr>
        <w:t>OTA</w:t>
      </w:r>
      <w:r>
        <w:rPr>
          <w:lang w:eastAsia="ja-JP"/>
        </w:rPr>
        <w:t>財団の対応における問題点</w:t>
      </w:r>
    </w:p>
    <w:bookmarkEnd w:id="14"/>
    <w:p w:rsidR="00A53676" w:rsidRDefault="00016311">
      <w:pPr>
        <w:rPr>
          <w:lang w:eastAsia="ja-JP"/>
        </w:rPr>
      </w:pPr>
      <w:r>
        <w:rPr>
          <w:lang w:eastAsia="ja-JP"/>
        </w:rPr>
        <w:t>上記の経緯から見た場合、</w:t>
      </w:r>
      <w:r>
        <w:rPr>
          <w:lang w:eastAsia="ja-JP"/>
        </w:rPr>
        <w:t>IOTA</w:t>
      </w:r>
      <w:r>
        <w:rPr>
          <w:lang w:eastAsia="ja-JP"/>
        </w:rPr>
        <w:t>財団の問題は以下の通りである。</w:t>
      </w:r>
    </w:p>
    <w:p w:rsidR="00A53676" w:rsidRDefault="00016311">
      <w:pPr>
        <w:pStyle w:val="Heading5"/>
        <w:rPr>
          <w:lang w:eastAsia="ja-JP"/>
        </w:rPr>
      </w:pPr>
      <w:bookmarkStart w:id="15" w:name="暗号技術のエキスパートの欠如"/>
      <w:r>
        <w:rPr>
          <w:lang w:eastAsia="ja-JP"/>
        </w:rPr>
        <w:t>暗号技術のエキスパートの欠如</w:t>
      </w:r>
    </w:p>
    <w:bookmarkEnd w:id="15"/>
    <w:p w:rsidR="00A53676" w:rsidRDefault="00016311">
      <w:pPr>
        <w:rPr>
          <w:lang w:eastAsia="ja-JP"/>
        </w:rPr>
      </w:pPr>
      <w:r>
        <w:rPr>
          <w:lang w:eastAsia="ja-JP"/>
        </w:rPr>
        <w:t>Ethan Heilman</w:t>
      </w:r>
      <w:r>
        <w:rPr>
          <w:lang w:eastAsia="ja-JP"/>
        </w:rPr>
        <w:t>が述べているように、基本的にはすでに安全性の証明や評価が固まった暗号技術を使うべきであり、真に必要な場合以外には、新しい暗号技術の設計は行わない。また、電子署名の安全性の定義の</w:t>
      </w:r>
      <w:r>
        <w:rPr>
          <w:lang w:eastAsia="ja-JP"/>
        </w:rPr>
        <w:t>1</w:t>
      </w:r>
      <w:r>
        <w:rPr>
          <w:lang w:eastAsia="ja-JP"/>
        </w:rPr>
        <w:t>つである</w:t>
      </w:r>
      <w:r>
        <w:rPr>
          <w:lang w:eastAsia="ja-JP"/>
        </w:rPr>
        <w:t>EUF-CMA</w:t>
      </w:r>
      <w:r>
        <w:rPr>
          <w:lang w:eastAsia="ja-JP"/>
        </w:rPr>
        <w:t>についてその詳細の知識がないことは、</w:t>
      </w:r>
      <w:r>
        <w:rPr>
          <w:lang w:eastAsia="ja-JP"/>
        </w:rPr>
        <w:t>IOTA</w:t>
      </w:r>
      <w:r>
        <w:rPr>
          <w:lang w:eastAsia="ja-JP"/>
        </w:rPr>
        <w:t>の中に暗号技術の安全性理論についての基礎的な知識を持つものもいないことを示している。また、外部に委託できる信頼がおける暗号研究者もいないことが明らかになっている。これは、</w:t>
      </w:r>
      <w:r>
        <w:rPr>
          <w:lang w:eastAsia="ja-JP"/>
        </w:rPr>
        <w:t>IOHK</w:t>
      </w:r>
      <w:r>
        <w:rPr>
          <w:lang w:eastAsia="ja-JP"/>
        </w:rPr>
        <w:t>がいくつかの暗号に強い大学の研究室と共同研究を</w:t>
      </w:r>
      <w:proofErr w:type="gramStart"/>
      <w:r>
        <w:rPr>
          <w:lang w:eastAsia="ja-JP"/>
        </w:rPr>
        <w:t>行ったり</w:t>
      </w:r>
      <w:proofErr w:type="gramEnd"/>
      <w:r>
        <w:rPr>
          <w:lang w:eastAsia="ja-JP"/>
        </w:rPr>
        <w:t>、</w:t>
      </w:r>
      <w:proofErr w:type="spellStart"/>
      <w:r>
        <w:rPr>
          <w:lang w:eastAsia="ja-JP"/>
        </w:rPr>
        <w:t>DFin</w:t>
      </w:r>
      <w:r>
        <w:rPr>
          <w:lang w:eastAsia="ja-JP"/>
        </w:rPr>
        <w:t>ity</w:t>
      </w:r>
      <w:proofErr w:type="spellEnd"/>
      <w:r>
        <w:rPr>
          <w:lang w:eastAsia="ja-JP"/>
        </w:rPr>
        <w:t>がスタンフォード大学と共同研究を行いながら暗号技術の安全性について注意深く取り組んでいるのとは対照的である。</w:t>
      </w:r>
    </w:p>
    <w:p w:rsidR="00A53676" w:rsidRDefault="00016311">
      <w:pPr>
        <w:pStyle w:val="Heading5"/>
        <w:rPr>
          <w:lang w:eastAsia="ja-JP"/>
        </w:rPr>
      </w:pPr>
      <w:bookmarkStart w:id="16" w:name="responsible-disclosureに対する対応"/>
      <w:r>
        <w:rPr>
          <w:lang w:eastAsia="ja-JP"/>
        </w:rPr>
        <w:t>Responsible Disclosure</w:t>
      </w:r>
      <w:r>
        <w:rPr>
          <w:lang w:eastAsia="ja-JP"/>
        </w:rPr>
        <w:t>に対する対応</w:t>
      </w:r>
    </w:p>
    <w:bookmarkEnd w:id="16"/>
    <w:p w:rsidR="00A53676" w:rsidRDefault="00016311">
      <w:pPr>
        <w:rPr>
          <w:lang w:eastAsia="ja-JP"/>
        </w:rPr>
      </w:pPr>
      <w:r>
        <w:rPr>
          <w:lang w:eastAsia="ja-JP"/>
        </w:rPr>
        <w:t>MIT DCI</w:t>
      </w:r>
      <w:r>
        <w:rPr>
          <w:lang w:eastAsia="ja-JP"/>
        </w:rPr>
        <w:t>の</w:t>
      </w:r>
      <w:r>
        <w:rPr>
          <w:lang w:eastAsia="ja-JP"/>
        </w:rPr>
        <w:t>Responsible Disclosure</w:t>
      </w:r>
      <w:r>
        <w:rPr>
          <w:lang w:eastAsia="ja-JP"/>
        </w:rPr>
        <w:t>に対する期限の切り方にも問題があるが、</w:t>
      </w:r>
      <w:r>
        <w:rPr>
          <w:lang w:eastAsia="ja-JP"/>
        </w:rPr>
        <w:t>IOTA</w:t>
      </w:r>
      <w:r>
        <w:rPr>
          <w:lang w:eastAsia="ja-JP"/>
        </w:rPr>
        <w:t>財団が脆弱性について</w:t>
      </w:r>
      <w:r>
        <w:rPr>
          <w:lang w:eastAsia="ja-JP"/>
        </w:rPr>
        <w:t>CVE</w:t>
      </w:r>
      <w:r>
        <w:rPr>
          <w:lang w:eastAsia="ja-JP"/>
        </w:rPr>
        <w:t>番号の取得を</w:t>
      </w:r>
      <w:proofErr w:type="gramStart"/>
      <w:r>
        <w:rPr>
          <w:lang w:eastAsia="ja-JP"/>
        </w:rPr>
        <w:t>行わなかったり</w:t>
      </w:r>
      <w:proofErr w:type="gramEnd"/>
      <w:r>
        <w:rPr>
          <w:lang w:eastAsia="ja-JP"/>
        </w:rPr>
        <w:t>、</w:t>
      </w:r>
      <w:r>
        <w:rPr>
          <w:lang w:eastAsia="ja-JP"/>
        </w:rPr>
        <w:t>MIT DCI</w:t>
      </w:r>
      <w:r>
        <w:rPr>
          <w:lang w:eastAsia="ja-JP"/>
        </w:rPr>
        <w:t>とのやりとりにおいて責任のあるやりとりができていない場面が散見されることは、</w:t>
      </w:r>
      <w:r>
        <w:rPr>
          <w:lang w:eastAsia="ja-JP"/>
        </w:rPr>
        <w:t>IOTA</w:t>
      </w:r>
      <w:r>
        <w:rPr>
          <w:lang w:eastAsia="ja-JP"/>
        </w:rPr>
        <w:t>財団の中に、セキュリティ開発のマネジメントを管理できる経験者がいないことを示して</w:t>
      </w:r>
      <w:r>
        <w:rPr>
          <w:lang w:eastAsia="ja-JP"/>
        </w:rPr>
        <w:t>いる。</w:t>
      </w:r>
    </w:p>
    <w:p w:rsidR="00A53676" w:rsidRDefault="00016311">
      <w:pPr>
        <w:pStyle w:val="Heading5"/>
        <w:rPr>
          <w:lang w:eastAsia="ja-JP"/>
        </w:rPr>
      </w:pPr>
      <w:bookmarkStart w:id="17" w:name="その他本件に関する課題"/>
      <w:r>
        <w:rPr>
          <w:lang w:eastAsia="ja-JP"/>
        </w:rPr>
        <w:t>その他、本件に関する課題</w:t>
      </w:r>
    </w:p>
    <w:bookmarkEnd w:id="17"/>
    <w:p w:rsidR="00A53676" w:rsidRDefault="00016311">
      <w:pPr>
        <w:rPr>
          <w:lang w:eastAsia="ja-JP"/>
        </w:rPr>
      </w:pPr>
      <w:r>
        <w:rPr>
          <w:lang w:eastAsia="ja-JP"/>
        </w:rPr>
        <w:t>一方で、</w:t>
      </w:r>
      <w:r>
        <w:rPr>
          <w:lang w:eastAsia="ja-JP"/>
        </w:rPr>
        <w:t>IOTA</w:t>
      </w:r>
      <w:r>
        <w:rPr>
          <w:lang w:eastAsia="ja-JP"/>
        </w:rPr>
        <w:t>財団の反論の中にあるように、暗号通貨の脆弱性報告における</w:t>
      </w:r>
      <w:r>
        <w:rPr>
          <w:lang w:eastAsia="ja-JP"/>
        </w:rPr>
        <w:t>Conflict of Interest</w:t>
      </w:r>
      <w:r>
        <w:rPr>
          <w:lang w:eastAsia="ja-JP"/>
        </w:rPr>
        <w:t>（</w:t>
      </w:r>
      <w:proofErr w:type="spellStart"/>
      <w:r>
        <w:rPr>
          <w:lang w:eastAsia="ja-JP"/>
        </w:rPr>
        <w:t>CoI</w:t>
      </w:r>
      <w:proofErr w:type="spellEnd"/>
      <w:r>
        <w:rPr>
          <w:lang w:eastAsia="ja-JP"/>
        </w:rPr>
        <w:t>：利益相反）の問題は、これまでの脆弱性ハンドリングに新たな問題を提起している。暗号通貨の場合、すでに流通しているデータに相応の価値が認められおり、また</w:t>
      </w:r>
      <w:r>
        <w:rPr>
          <w:lang w:eastAsia="ja-JP"/>
        </w:rPr>
        <w:t>ICO</w:t>
      </w:r>
      <w:r>
        <w:rPr>
          <w:lang w:eastAsia="ja-JP"/>
        </w:rPr>
        <w:t>など</w:t>
      </w:r>
      <w:proofErr w:type="gramStart"/>
      <w:r>
        <w:rPr>
          <w:lang w:eastAsia="ja-JP"/>
        </w:rPr>
        <w:t>で</w:t>
      </w:r>
      <w:proofErr w:type="gramEnd"/>
      <w:r>
        <w:rPr>
          <w:lang w:eastAsia="ja-JP"/>
        </w:rPr>
        <w:t>数百億円単位</w:t>
      </w:r>
      <w:proofErr w:type="gramStart"/>
      <w:r>
        <w:rPr>
          <w:lang w:eastAsia="ja-JP"/>
        </w:rPr>
        <w:t>で</w:t>
      </w:r>
      <w:proofErr w:type="gramEnd"/>
      <w:r>
        <w:rPr>
          <w:lang w:eastAsia="ja-JP"/>
        </w:rPr>
        <w:t>資金調達しているプロジェクトも多数存在するため、脆弱性報告が競合する暗号通貨の価格低下（相対的に自ら所有するコインの価格上昇）を意図することも可能で、利益相反と無関係にプロセスを踏む</w:t>
      </w:r>
      <w:r>
        <w:rPr>
          <w:lang w:eastAsia="ja-JP"/>
        </w:rPr>
        <w:t>ことが困難になりやすい。</w:t>
      </w:r>
    </w:p>
    <w:p w:rsidR="00A53676" w:rsidRDefault="00016311">
      <w:pPr>
        <w:rPr>
          <w:lang w:eastAsia="ja-JP"/>
        </w:rPr>
      </w:pPr>
      <w:r>
        <w:rPr>
          <w:lang w:eastAsia="ja-JP"/>
        </w:rPr>
        <w:lastRenderedPageBreak/>
        <w:t>また、脆弱性の研究とアカデミアの関係についても課題がある。通常のセキュリティの研究では、</w:t>
      </w:r>
      <w:r>
        <w:rPr>
          <w:lang w:eastAsia="ja-JP"/>
        </w:rPr>
        <w:t>Responsible Disclosure</w:t>
      </w:r>
      <w:r>
        <w:rPr>
          <w:lang w:eastAsia="ja-JP"/>
        </w:rPr>
        <w:t>のプロセスを減ることで、すでに稼働しているシステムの安定的な運用が保たれるため、社会的便益としてこの活動が認められている。一方で、暗号通貨の脆弱性の指摘は、指摘された側に多大な金銭的損害だけが発生する可能性があり、結果として</w:t>
      </w:r>
      <w:r>
        <w:rPr>
          <w:lang w:eastAsia="ja-JP"/>
        </w:rPr>
        <w:t>ICO</w:t>
      </w:r>
      <w:r>
        <w:rPr>
          <w:lang w:eastAsia="ja-JP"/>
        </w:rPr>
        <w:t>などで調達した巨額の資金を背景に、大学に対して訴訟を起こす可能性がある。本件でも</w:t>
      </w:r>
      <w:r>
        <w:rPr>
          <w:lang w:eastAsia="ja-JP"/>
        </w:rPr>
        <w:t>IOTA</w:t>
      </w:r>
      <w:r>
        <w:rPr>
          <w:lang w:eastAsia="ja-JP"/>
        </w:rPr>
        <w:t>財団は、</w:t>
      </w:r>
      <w:r>
        <w:rPr>
          <w:lang w:eastAsia="ja-JP"/>
        </w:rPr>
        <w:t>MIT</w:t>
      </w:r>
      <w:r>
        <w:rPr>
          <w:lang w:eastAsia="ja-JP"/>
        </w:rPr>
        <w:t>に対して訴訟を示唆して</w:t>
      </w:r>
      <w:r>
        <w:rPr>
          <w:lang w:eastAsia="ja-JP"/>
        </w:rPr>
        <w:t>いた。この場合、大学、および研究者は訴訟に耐えられる体力を必ずしも有しているわけではない。そのため、アカデミアからの指摘が継続的なブロックチェーンの安定運用に資するためのルール作りが必要である。</w:t>
      </w:r>
    </w:p>
    <w:p w:rsidR="00A53676" w:rsidRDefault="00016311">
      <w:pPr>
        <w:pStyle w:val="Heading3"/>
        <w:rPr>
          <w:lang w:eastAsia="ja-JP"/>
        </w:rPr>
      </w:pPr>
      <w:bookmarkStart w:id="18" w:name="iotaプロジェクトの新たなハッシュ関数の提案と攻撃募集"/>
      <w:r>
        <w:rPr>
          <w:lang w:eastAsia="ja-JP"/>
        </w:rPr>
        <w:t>IOTA</w:t>
      </w:r>
      <w:r>
        <w:rPr>
          <w:lang w:eastAsia="ja-JP"/>
        </w:rPr>
        <w:t>プロジェクトの新たなハッシュ関数の提案と攻撃募集</w:t>
      </w:r>
    </w:p>
    <w:bookmarkEnd w:id="18"/>
    <w:p w:rsidR="00A53676" w:rsidRDefault="00016311">
      <w:r>
        <w:t>2018</w:t>
      </w:r>
      <w:r>
        <w:t>年</w:t>
      </w:r>
      <w:r>
        <w:t>12</w:t>
      </w:r>
      <w:r>
        <w:t>月に、</w:t>
      </w:r>
      <w:r>
        <w:t>IOTA</w:t>
      </w:r>
      <w:r>
        <w:t>と</w:t>
      </w:r>
      <w:r>
        <w:t>CYBERCRYPT</w:t>
      </w:r>
      <w:r>
        <w:t>は、</w:t>
      </w:r>
      <w:r>
        <w:t>Trokia</w:t>
      </w:r>
      <w:r>
        <w:t>と呼ばれる</w:t>
      </w:r>
      <w:r>
        <w:t>3</w:t>
      </w:r>
      <w:r>
        <w:t>進数計算機用の新しいハッシュ関数を提案し、ラウンド数を減らしたバージョンに対して攻撃が成功した人に対して、</w:t>
      </w:r>
      <w:r>
        <w:t>200K</w:t>
      </w:r>
      <w:r>
        <w:t>ユーロの賞金を与えることを発表した（</w:t>
      </w:r>
      <w:r>
        <w:t>http://blog.iot</w:t>
      </w:r>
      <w:r>
        <w:t>a.org/678e741315e8</w:t>
      </w:r>
      <w:r>
        <w:t>）。</w:t>
      </w:r>
    </w:p>
    <w:p w:rsidR="00A53676" w:rsidRDefault="00016311">
      <w:pPr>
        <w:rPr>
          <w:lang w:eastAsia="ja-JP"/>
        </w:rPr>
      </w:pPr>
      <w:r>
        <w:t>CYBERCRYPT</w:t>
      </w:r>
      <w:r>
        <w:t>によると、このハッシュ関数は、</w:t>
      </w:r>
      <w:r>
        <w:t>243trit</w:t>
      </w:r>
      <w:r>
        <w:t>出力で、</w:t>
      </w:r>
      <w:r>
        <w:t>243trit</w:t>
      </w:r>
      <w:r>
        <w:t>相当の</w:t>
      </w:r>
      <w:r>
        <w:t>2nd preimage resistance</w:t>
      </w:r>
      <w:r>
        <w:t>と、</w:t>
      </w:r>
      <w:r>
        <w:t>243/2 trits</w:t>
      </w:r>
      <w:r>
        <w:t>相当の</w:t>
      </w:r>
      <w:r>
        <w:t>Collision resistance</w:t>
      </w:r>
      <w:proofErr w:type="spellStart"/>
      <w:r>
        <w:t>を持つと主張している</w:t>
      </w:r>
      <w:proofErr w:type="spellEnd"/>
      <w:r>
        <w:t>。</w:t>
      </w:r>
      <w:r>
        <w:rPr>
          <w:lang w:eastAsia="ja-JP"/>
        </w:rPr>
        <w:t>構造は、</w:t>
      </w:r>
      <w:r>
        <w:rPr>
          <w:lang w:eastAsia="ja-JP"/>
        </w:rPr>
        <w:t>3</w:t>
      </w:r>
      <w:r>
        <w:rPr>
          <w:lang w:eastAsia="ja-JP"/>
        </w:rPr>
        <w:t>進数用の</w:t>
      </w:r>
      <w:r>
        <w:rPr>
          <w:lang w:eastAsia="ja-JP"/>
        </w:rPr>
        <w:t>Permutation</w:t>
      </w:r>
      <w:r>
        <w:rPr>
          <w:lang w:eastAsia="ja-JP"/>
        </w:rPr>
        <w:t>と、スポンジ構造からなっている。</w:t>
      </w:r>
      <w:r>
        <w:rPr>
          <w:lang w:eastAsia="ja-JP"/>
        </w:rPr>
        <w:t>Permutation</w:t>
      </w:r>
      <w:r>
        <w:rPr>
          <w:lang w:eastAsia="ja-JP"/>
        </w:rPr>
        <w:t>は、以下から構成されるとしている。</w:t>
      </w:r>
    </w:p>
    <w:p w:rsidR="00A53676" w:rsidRDefault="00016311">
      <w:pPr>
        <w:pStyle w:val="Compact"/>
        <w:numPr>
          <w:ilvl w:val="0"/>
          <w:numId w:val="8"/>
        </w:numPr>
      </w:pPr>
      <w:proofErr w:type="spellStart"/>
      <w:r>
        <w:t>SubTrytes</w:t>
      </w:r>
      <w:proofErr w:type="spellEnd"/>
      <w:r>
        <w:t>: 3-Trits</w:t>
      </w:r>
      <w:r>
        <w:t>の</w:t>
      </w:r>
      <w:r>
        <w:t>S-BOX</w:t>
      </w:r>
      <w:r>
        <w:t>を適用する演算</w:t>
      </w:r>
    </w:p>
    <w:p w:rsidR="00A53676" w:rsidRDefault="00016311">
      <w:pPr>
        <w:pStyle w:val="Compact"/>
        <w:numPr>
          <w:ilvl w:val="0"/>
          <w:numId w:val="8"/>
        </w:numPr>
        <w:rPr>
          <w:lang w:eastAsia="ja-JP"/>
        </w:rPr>
      </w:pPr>
      <w:proofErr w:type="spellStart"/>
      <w:r>
        <w:rPr>
          <w:lang w:eastAsia="ja-JP"/>
        </w:rPr>
        <w:t>ShiftRows</w:t>
      </w:r>
      <w:proofErr w:type="spellEnd"/>
      <w:r>
        <w:rPr>
          <w:lang w:eastAsia="ja-JP"/>
        </w:rPr>
        <w:t xml:space="preserve">: </w:t>
      </w:r>
      <w:r>
        <w:rPr>
          <w:lang w:eastAsia="ja-JP"/>
        </w:rPr>
        <w:t>固定値を使って列のロー</w:t>
      </w:r>
      <w:r>
        <w:rPr>
          <w:lang w:eastAsia="ja-JP"/>
        </w:rPr>
        <w:t>テーションを行う演算</w:t>
      </w:r>
    </w:p>
    <w:p w:rsidR="00A53676" w:rsidRDefault="00016311">
      <w:pPr>
        <w:pStyle w:val="Compact"/>
        <w:numPr>
          <w:ilvl w:val="0"/>
          <w:numId w:val="8"/>
        </w:numPr>
        <w:rPr>
          <w:lang w:eastAsia="ja-JP"/>
        </w:rPr>
      </w:pPr>
      <w:proofErr w:type="spellStart"/>
      <w:r>
        <w:rPr>
          <w:lang w:eastAsia="ja-JP"/>
        </w:rPr>
        <w:t>ShiftLanes</w:t>
      </w:r>
      <w:proofErr w:type="spellEnd"/>
      <w:r>
        <w:rPr>
          <w:lang w:eastAsia="ja-JP"/>
        </w:rPr>
        <w:t xml:space="preserve">: </w:t>
      </w:r>
      <w:r>
        <w:rPr>
          <w:lang w:eastAsia="ja-JP"/>
        </w:rPr>
        <w:t>固定値を使ってレーンのローテーションを行う演算</w:t>
      </w:r>
    </w:p>
    <w:p w:rsidR="00A53676" w:rsidRDefault="00016311">
      <w:pPr>
        <w:pStyle w:val="Compact"/>
        <w:numPr>
          <w:ilvl w:val="0"/>
          <w:numId w:val="8"/>
        </w:numPr>
        <w:rPr>
          <w:lang w:eastAsia="ja-JP"/>
        </w:rPr>
      </w:pPr>
      <w:proofErr w:type="spellStart"/>
      <w:r>
        <w:rPr>
          <w:lang w:eastAsia="ja-JP"/>
        </w:rPr>
        <w:t>AddColumnParity</w:t>
      </w:r>
      <w:proofErr w:type="spellEnd"/>
      <w:r>
        <w:rPr>
          <w:lang w:eastAsia="ja-JP"/>
        </w:rPr>
        <w:t>: 2</w:t>
      </w:r>
      <w:r>
        <w:rPr>
          <w:lang w:eastAsia="ja-JP"/>
        </w:rPr>
        <w:t>つの隣接するカラムのパリティを各カラムに加算する演算</w:t>
      </w:r>
    </w:p>
    <w:p w:rsidR="00A53676" w:rsidRDefault="00016311">
      <w:pPr>
        <w:pStyle w:val="Compact"/>
        <w:numPr>
          <w:ilvl w:val="0"/>
          <w:numId w:val="8"/>
        </w:numPr>
      </w:pPr>
      <w:proofErr w:type="spellStart"/>
      <w:r>
        <w:t>AddRoundConstant</w:t>
      </w:r>
      <w:proofErr w:type="spellEnd"/>
      <w:r>
        <w:t xml:space="preserve">: </w:t>
      </w:r>
      <w:proofErr w:type="spellStart"/>
      <w:r>
        <w:t>ラウンドに依存する固定値を加算する演算</w:t>
      </w:r>
      <w:proofErr w:type="spellEnd"/>
    </w:p>
    <w:p w:rsidR="00A53676" w:rsidRDefault="00016311">
      <w:pPr>
        <w:rPr>
          <w:lang w:eastAsia="ja-JP"/>
        </w:rPr>
      </w:pPr>
      <w:r>
        <w:t>この</w:t>
      </w:r>
      <w:r>
        <w:t>Challenge</w:t>
      </w:r>
      <w:r>
        <w:t>では、</w:t>
      </w:r>
      <w:r>
        <w:t>243 trit</w:t>
      </w:r>
      <w:r>
        <w:t>出力の</w:t>
      </w:r>
      <w:r>
        <w:t>Collision</w:t>
      </w:r>
      <w:r>
        <w:t>例を見つける</w:t>
      </w:r>
      <w:r>
        <w:t>Challenge</w:t>
      </w:r>
      <w:r>
        <w:t>と、</w:t>
      </w:r>
      <w:r>
        <w:t>243 trit</w:t>
      </w:r>
      <w:r>
        <w:t>出力に対する</w:t>
      </w:r>
      <w:r>
        <w:t>pre-image</w:t>
      </w:r>
      <w:r>
        <w:t>を見つける</w:t>
      </w:r>
      <w:r>
        <w:t>Challenge</w:t>
      </w:r>
      <w:proofErr w:type="spellStart"/>
      <w:r>
        <w:t>が行われている</w:t>
      </w:r>
      <w:proofErr w:type="spellEnd"/>
      <w:r>
        <w:t>。</w:t>
      </w:r>
      <w:r>
        <w:rPr>
          <w:lang w:eastAsia="ja-JP"/>
        </w:rPr>
        <w:t>この報告書の執筆時点では、</w:t>
      </w:r>
      <w:r>
        <w:rPr>
          <w:lang w:eastAsia="ja-JP"/>
        </w:rPr>
        <w:t>Collision</w:t>
      </w:r>
      <w:r>
        <w:rPr>
          <w:lang w:eastAsia="ja-JP"/>
        </w:rPr>
        <w:t>については</w:t>
      </w:r>
      <w:r>
        <w:rPr>
          <w:lang w:eastAsia="ja-JP"/>
        </w:rPr>
        <w:t>2</w:t>
      </w:r>
      <w:r>
        <w:rPr>
          <w:lang w:eastAsia="ja-JP"/>
        </w:rPr>
        <w:t>ラウンドまで発見されており、</w:t>
      </w:r>
      <w:r>
        <w:rPr>
          <w:lang w:eastAsia="ja-JP"/>
        </w:rPr>
        <w:t>pre-image</w:t>
      </w:r>
      <w:r>
        <w:rPr>
          <w:lang w:eastAsia="ja-JP"/>
        </w:rPr>
        <w:t>については</w:t>
      </w:r>
      <w:r>
        <w:rPr>
          <w:lang w:eastAsia="ja-JP"/>
        </w:rPr>
        <w:t>1</w:t>
      </w:r>
      <w:r>
        <w:rPr>
          <w:lang w:eastAsia="ja-JP"/>
        </w:rPr>
        <w:t>ラウンドまで発見されている。</w:t>
      </w:r>
    </w:p>
    <w:p w:rsidR="00A53676" w:rsidRDefault="00016311">
      <w:pPr>
        <w:rPr>
          <w:lang w:eastAsia="ja-JP"/>
        </w:rPr>
      </w:pPr>
      <w:r>
        <w:rPr>
          <w:lang w:eastAsia="ja-JP"/>
        </w:rPr>
        <w:t>関連するドキュメントは以下からダウンロードできる。</w:t>
      </w:r>
    </w:p>
    <w:p w:rsidR="00A53676" w:rsidRDefault="00016311">
      <w:pPr>
        <w:pStyle w:val="Compact"/>
        <w:numPr>
          <w:ilvl w:val="0"/>
          <w:numId w:val="9"/>
        </w:numPr>
      </w:pPr>
      <w:proofErr w:type="spellStart"/>
      <w:r>
        <w:t>Trokia</w:t>
      </w:r>
      <w:r>
        <w:t>の</w:t>
      </w:r>
      <w:r>
        <w:t>Web</w:t>
      </w:r>
      <w:proofErr w:type="spellEnd"/>
      <w:r>
        <w:t xml:space="preserve"> </w:t>
      </w:r>
      <w:proofErr w:type="spellStart"/>
      <w:r>
        <w:t>Page</w:t>
      </w:r>
      <w:r>
        <w:t>：</w:t>
      </w:r>
      <w:r>
        <w:t>http</w:t>
      </w:r>
      <w:proofErr w:type="spellEnd"/>
      <w:r>
        <w:t>://www.cyber-crypt.com/troika/</w:t>
      </w:r>
    </w:p>
    <w:p w:rsidR="00A53676" w:rsidRDefault="00016311">
      <w:pPr>
        <w:pStyle w:val="Compact"/>
        <w:numPr>
          <w:ilvl w:val="0"/>
          <w:numId w:val="9"/>
        </w:numPr>
      </w:pPr>
      <w:r>
        <w:t>Challenge</w:t>
      </w:r>
      <w:r>
        <w:t>の</w:t>
      </w:r>
      <w:r>
        <w:t>W</w:t>
      </w:r>
      <w:r>
        <w:t>eb Page: https://www.cyber-crypt.com/troika-challenge/</w:t>
      </w:r>
    </w:p>
    <w:p w:rsidR="00A53676" w:rsidRDefault="00016311">
      <w:pPr>
        <w:pStyle w:val="Compact"/>
        <w:numPr>
          <w:ilvl w:val="0"/>
          <w:numId w:val="9"/>
        </w:numPr>
        <w:rPr>
          <w:lang w:eastAsia="ja-JP"/>
        </w:rPr>
      </w:pPr>
      <w:r>
        <w:rPr>
          <w:lang w:eastAsia="ja-JP"/>
        </w:rPr>
        <w:t>リファレンスドキュメント</w:t>
      </w:r>
      <w:r>
        <w:rPr>
          <w:lang w:eastAsia="ja-JP"/>
        </w:rPr>
        <w:t>: https://www.cyber-crypt.com/wp-content/uploads/2018/12/20181221.iota_.troika-reference.v1.0.1.pdf</w:t>
      </w:r>
    </w:p>
    <w:p w:rsidR="00A53676" w:rsidRDefault="00016311">
      <w:pPr>
        <w:pStyle w:val="Compact"/>
        <w:numPr>
          <w:ilvl w:val="0"/>
          <w:numId w:val="9"/>
        </w:numPr>
      </w:pPr>
      <w:proofErr w:type="spellStart"/>
      <w:r>
        <w:t>リファレンス実装：</w:t>
      </w:r>
      <w:r>
        <w:t>https</w:t>
      </w:r>
      <w:proofErr w:type="spellEnd"/>
      <w:r>
        <w:t>://github.com/</w:t>
      </w:r>
      <w:proofErr w:type="spellStart"/>
      <w:r>
        <w:t>Troikahash</w:t>
      </w:r>
      <w:proofErr w:type="spellEnd"/>
      <w:r>
        <w:t>/reference</w:t>
      </w:r>
    </w:p>
    <w:p w:rsidR="00A53676" w:rsidRDefault="00016311">
      <w:pPr>
        <w:pStyle w:val="Compact"/>
        <w:numPr>
          <w:ilvl w:val="0"/>
          <w:numId w:val="9"/>
        </w:numPr>
      </w:pPr>
      <w:r>
        <w:t>検証ツール：</w:t>
      </w:r>
      <w:r>
        <w:t>Tool to verify solutions</w:t>
      </w:r>
    </w:p>
    <w:p w:rsidR="00A53676" w:rsidRDefault="00016311">
      <w:pPr>
        <w:pStyle w:val="Heading3"/>
        <w:rPr>
          <w:lang w:eastAsia="ja-JP"/>
        </w:rPr>
      </w:pPr>
      <w:bookmarkStart w:id="19" w:name="iotaプロジェクトの現状"/>
      <w:r>
        <w:rPr>
          <w:lang w:eastAsia="ja-JP"/>
        </w:rPr>
        <w:lastRenderedPageBreak/>
        <w:t>IOTA</w:t>
      </w:r>
      <w:r>
        <w:rPr>
          <w:lang w:eastAsia="ja-JP"/>
        </w:rPr>
        <w:t>プロジェク</w:t>
      </w:r>
      <w:r>
        <w:rPr>
          <w:lang w:eastAsia="ja-JP"/>
        </w:rPr>
        <w:t>トの現状</w:t>
      </w:r>
    </w:p>
    <w:p w:rsidR="00A53676" w:rsidRDefault="00016311">
      <w:pPr>
        <w:pStyle w:val="Heading4"/>
        <w:rPr>
          <w:lang w:eastAsia="ja-JP"/>
        </w:rPr>
      </w:pPr>
      <w:bookmarkStart w:id="20" w:name="プロダクト"/>
      <w:bookmarkEnd w:id="19"/>
      <w:r>
        <w:rPr>
          <w:lang w:eastAsia="ja-JP"/>
        </w:rPr>
        <w:t>プロダクト</w:t>
      </w:r>
    </w:p>
    <w:bookmarkEnd w:id="20"/>
    <w:p w:rsidR="00A53676" w:rsidRDefault="00016311">
      <w:pPr>
        <w:rPr>
          <w:lang w:eastAsia="ja-JP"/>
        </w:rPr>
      </w:pPr>
      <w:r>
        <w:rPr>
          <w:lang w:eastAsia="ja-JP"/>
        </w:rPr>
        <w:t>現状</w:t>
      </w:r>
      <w:r>
        <w:rPr>
          <w:lang w:eastAsia="ja-JP"/>
        </w:rPr>
        <w:t>IOTA</w:t>
      </w:r>
      <w:r>
        <w:rPr>
          <w:lang w:eastAsia="ja-JP"/>
        </w:rPr>
        <w:t>のノードを構成するウォレットプログラムが</w:t>
      </w:r>
      <w:r>
        <w:rPr>
          <w:lang w:eastAsia="ja-JP"/>
        </w:rPr>
        <w:t>Windows</w:t>
      </w:r>
      <w:r>
        <w:rPr>
          <w:lang w:eastAsia="ja-JP"/>
        </w:rPr>
        <w:t>と</w:t>
      </w:r>
      <w:r>
        <w:rPr>
          <w:lang w:eastAsia="ja-JP"/>
        </w:rPr>
        <w:t>Mac</w:t>
      </w:r>
      <w:r>
        <w:rPr>
          <w:lang w:eastAsia="ja-JP"/>
        </w:rPr>
        <w:t>版で提供されている。ソースコードとアプリケーションは、以下の</w:t>
      </w:r>
      <w:r>
        <w:rPr>
          <w:lang w:eastAsia="ja-JP"/>
        </w:rPr>
        <w:t>URL</w:t>
      </w:r>
      <w:r>
        <w:rPr>
          <w:lang w:eastAsia="ja-JP"/>
        </w:rPr>
        <w:t>からダウンロードできる。</w:t>
      </w:r>
    </w:p>
    <w:p w:rsidR="00A53676" w:rsidRDefault="00016311">
      <w:r>
        <w:t>https://github.com/iotaledger/wallet</w:t>
      </w:r>
    </w:p>
    <w:p w:rsidR="00A53676" w:rsidRDefault="00016311">
      <w:r>
        <w:t>このウォレットは、</w:t>
      </w:r>
      <w:r>
        <w:t>IOTA</w:t>
      </w:r>
      <w:r>
        <w:t>プロトコルのフルノード（</w:t>
      </w:r>
      <w:r>
        <w:t>Tangle</w:t>
      </w:r>
      <w:r>
        <w:t>を実行するし、データを蓄えるノード）と、ライトノードのいずれかを選んで実行することができる。</w:t>
      </w:r>
    </w:p>
    <w:p w:rsidR="00A53676" w:rsidRDefault="00016311">
      <w:pPr>
        <w:pStyle w:val="Heading4"/>
        <w:rPr>
          <w:lang w:eastAsia="ja-JP"/>
        </w:rPr>
      </w:pPr>
      <w:bookmarkStart w:id="21" w:name="rdロードマップ"/>
      <w:r>
        <w:rPr>
          <w:lang w:eastAsia="ja-JP"/>
        </w:rPr>
        <w:t>R&amp;D</w:t>
      </w:r>
      <w:r>
        <w:rPr>
          <w:lang w:eastAsia="ja-JP"/>
        </w:rPr>
        <w:t>ロードマップ</w:t>
      </w:r>
    </w:p>
    <w:bookmarkEnd w:id="21"/>
    <w:p w:rsidR="00A53676" w:rsidRDefault="00016311">
      <w:pPr>
        <w:rPr>
          <w:lang w:eastAsia="ja-JP"/>
        </w:rPr>
      </w:pPr>
      <w:r>
        <w:rPr>
          <w:lang w:eastAsia="ja-JP"/>
        </w:rPr>
        <w:t>IOTA</w:t>
      </w:r>
      <w:r>
        <w:rPr>
          <w:lang w:eastAsia="ja-JP"/>
        </w:rPr>
        <w:t>は、研究開発のロードマップとして以下の</w:t>
      </w:r>
      <w:r>
        <w:rPr>
          <w:lang w:eastAsia="ja-JP"/>
        </w:rPr>
        <w:t>7</w:t>
      </w:r>
      <w:r>
        <w:rPr>
          <w:lang w:eastAsia="ja-JP"/>
        </w:rPr>
        <w:t>つの項目を示している。</w:t>
      </w:r>
    </w:p>
    <w:p w:rsidR="00A53676" w:rsidRDefault="00016311">
      <w:pPr>
        <w:pStyle w:val="Compact"/>
        <w:numPr>
          <w:ilvl w:val="0"/>
          <w:numId w:val="10"/>
        </w:numPr>
        <w:rPr>
          <w:lang w:eastAsia="ja-JP"/>
        </w:rPr>
      </w:pPr>
      <w:proofErr w:type="spellStart"/>
      <w:r>
        <w:rPr>
          <w:lang w:eastAsia="ja-JP"/>
        </w:rPr>
        <w:t>Coordicide</w:t>
      </w:r>
      <w:proofErr w:type="spellEnd"/>
      <w:r>
        <w:rPr>
          <w:lang w:eastAsia="ja-JP"/>
        </w:rPr>
        <w:t>: IOTA</w:t>
      </w:r>
      <w:r>
        <w:rPr>
          <w:lang w:eastAsia="ja-JP"/>
        </w:rPr>
        <w:t>における合意アルゴリズムの脅威分析、数学的なモデル化、シミュレーション、および形式化を行う。</w:t>
      </w:r>
    </w:p>
    <w:p w:rsidR="00A53676" w:rsidRDefault="00016311">
      <w:pPr>
        <w:pStyle w:val="Compact"/>
        <w:numPr>
          <w:ilvl w:val="0"/>
          <w:numId w:val="10"/>
        </w:numPr>
      </w:pPr>
      <w:r>
        <w:t>Spam prevention and detection: IOTA</w:t>
      </w:r>
      <w:r>
        <w:t>の</w:t>
      </w:r>
      <w:r>
        <w:t>DAG</w:t>
      </w:r>
      <w:r>
        <w:t>のネットワークに参加するデバイスの中から、以上なデバイスを取り除く技術の研究。</w:t>
      </w:r>
    </w:p>
    <w:p w:rsidR="00A53676" w:rsidRDefault="00016311">
      <w:pPr>
        <w:pStyle w:val="Compact"/>
        <w:numPr>
          <w:ilvl w:val="0"/>
          <w:numId w:val="10"/>
        </w:numPr>
        <w:rPr>
          <w:lang w:eastAsia="ja-JP"/>
        </w:rPr>
      </w:pPr>
      <w:r>
        <w:rPr>
          <w:lang w:eastAsia="ja-JP"/>
        </w:rPr>
        <w:t>Automatic peer discovery</w:t>
      </w:r>
      <w:r>
        <w:rPr>
          <w:lang w:eastAsia="ja-JP"/>
        </w:rPr>
        <w:t>：</w:t>
      </w:r>
      <w:r>
        <w:rPr>
          <w:lang w:eastAsia="ja-JP"/>
        </w:rPr>
        <w:t>DAG</w:t>
      </w:r>
      <w:r>
        <w:rPr>
          <w:lang w:eastAsia="ja-JP"/>
        </w:rPr>
        <w:t>のネットワークに参加するデバイス（</w:t>
      </w:r>
      <w:r>
        <w:rPr>
          <w:lang w:eastAsia="ja-JP"/>
        </w:rPr>
        <w:t>Peer</w:t>
      </w:r>
      <w:r>
        <w:rPr>
          <w:lang w:eastAsia="ja-JP"/>
        </w:rPr>
        <w:t>）の自動発見を行うプロトコルの開発。</w:t>
      </w:r>
    </w:p>
    <w:p w:rsidR="00A53676" w:rsidRDefault="00016311">
      <w:pPr>
        <w:pStyle w:val="Compact"/>
        <w:numPr>
          <w:ilvl w:val="0"/>
          <w:numId w:val="10"/>
        </w:numPr>
        <w:rPr>
          <w:lang w:eastAsia="ja-JP"/>
        </w:rPr>
      </w:pPr>
      <w:r>
        <w:rPr>
          <w:lang w:eastAsia="ja-JP"/>
        </w:rPr>
        <w:t>Economic I</w:t>
      </w:r>
      <w:r>
        <w:rPr>
          <w:lang w:eastAsia="ja-JP"/>
        </w:rPr>
        <w:t>ncentives</w:t>
      </w:r>
      <w:r>
        <w:rPr>
          <w:lang w:eastAsia="ja-JP"/>
        </w:rPr>
        <w:t>：より現実的なゲーム理論的な解析を行い、</w:t>
      </w:r>
      <w:r>
        <w:rPr>
          <w:lang w:eastAsia="ja-JP"/>
        </w:rPr>
        <w:t>IOTA</w:t>
      </w:r>
      <w:r>
        <w:rPr>
          <w:lang w:eastAsia="ja-JP"/>
        </w:rPr>
        <w:t>のインセンティブモデルと、ナッシュ均衡であるかどうかの研究。将来</w:t>
      </w:r>
      <w:r>
        <w:rPr>
          <w:lang w:eastAsia="ja-JP"/>
        </w:rPr>
        <w:t>Tangle</w:t>
      </w:r>
      <w:r>
        <w:rPr>
          <w:lang w:eastAsia="ja-JP"/>
        </w:rPr>
        <w:t>が広く普及し、スケールした際にもインセンティブモデルが正当に</w:t>
      </w:r>
      <w:proofErr w:type="gramStart"/>
      <w:r>
        <w:rPr>
          <w:lang w:eastAsia="ja-JP"/>
        </w:rPr>
        <w:t>働くかどうかの検証する。</w:t>
      </w:r>
      <w:proofErr w:type="gramEnd"/>
    </w:p>
    <w:p w:rsidR="00A53676" w:rsidRDefault="00016311">
      <w:pPr>
        <w:pStyle w:val="Compact"/>
        <w:numPr>
          <w:ilvl w:val="0"/>
          <w:numId w:val="10"/>
        </w:numPr>
        <w:rPr>
          <w:lang w:eastAsia="ja-JP"/>
        </w:rPr>
      </w:pPr>
      <w:r>
        <w:rPr>
          <w:lang w:eastAsia="ja-JP"/>
        </w:rPr>
        <w:t>Consensus Algorithm spec</w:t>
      </w:r>
      <w:r>
        <w:rPr>
          <w:lang w:eastAsia="ja-JP"/>
        </w:rPr>
        <w:t>：</w:t>
      </w:r>
      <w:r>
        <w:rPr>
          <w:lang w:eastAsia="ja-JP"/>
        </w:rPr>
        <w:t>IOTA</w:t>
      </w:r>
      <w:r>
        <w:rPr>
          <w:lang w:eastAsia="ja-JP"/>
        </w:rPr>
        <w:t>の合意アルゴリズムについて、その詳細スペックを策定し、ピアレビューに掛ける。</w:t>
      </w:r>
    </w:p>
    <w:p w:rsidR="00A53676" w:rsidRDefault="00016311">
      <w:pPr>
        <w:pStyle w:val="Compact"/>
        <w:numPr>
          <w:ilvl w:val="0"/>
          <w:numId w:val="10"/>
        </w:numPr>
        <w:rPr>
          <w:lang w:eastAsia="ja-JP"/>
        </w:rPr>
      </w:pPr>
      <w:r>
        <w:rPr>
          <w:lang w:eastAsia="ja-JP"/>
        </w:rPr>
        <w:t>Cryptography spec</w:t>
      </w:r>
      <w:r>
        <w:rPr>
          <w:lang w:eastAsia="ja-JP"/>
        </w:rPr>
        <w:t>：</w:t>
      </w:r>
      <w:r>
        <w:rPr>
          <w:lang w:eastAsia="ja-JP"/>
        </w:rPr>
        <w:t>IOTA</w:t>
      </w:r>
      <w:r>
        <w:rPr>
          <w:lang w:eastAsia="ja-JP"/>
        </w:rPr>
        <w:t>で使われている暗号プリミティブの研究。ハッシュ関数と電子署名、および脅威モデル。その成果を将来のピアレビ</w:t>
      </w:r>
      <w:r>
        <w:rPr>
          <w:lang w:eastAsia="ja-JP"/>
        </w:rPr>
        <w:t>ューに掛ける。</w:t>
      </w:r>
    </w:p>
    <w:p w:rsidR="00A53676" w:rsidRDefault="00016311">
      <w:pPr>
        <w:pStyle w:val="Compact"/>
        <w:numPr>
          <w:ilvl w:val="0"/>
          <w:numId w:val="10"/>
        </w:numPr>
      </w:pPr>
      <w:r>
        <w:t xml:space="preserve">Attack </w:t>
      </w:r>
      <w:proofErr w:type="spellStart"/>
      <w:r>
        <w:t>analysis</w:t>
      </w:r>
      <w:r>
        <w:t>：合意アルゴリズムに対する攻撃の可能性の研究</w:t>
      </w:r>
      <w:proofErr w:type="spellEnd"/>
      <w:r>
        <w:t>。</w:t>
      </w:r>
    </w:p>
    <w:p w:rsidR="00A53676" w:rsidRDefault="00016311">
      <w:pPr>
        <w:rPr>
          <w:lang w:eastAsia="ja-JP"/>
        </w:rPr>
      </w:pPr>
      <w:r>
        <w:rPr>
          <w:lang w:eastAsia="ja-JP"/>
        </w:rPr>
        <w:t>上記の研究開発テーマのリストからわかることは、</w:t>
      </w:r>
      <w:r>
        <w:rPr>
          <w:lang w:eastAsia="ja-JP"/>
        </w:rPr>
        <w:t>IOTA</w:t>
      </w:r>
      <w:r>
        <w:rPr>
          <w:lang w:eastAsia="ja-JP"/>
        </w:rPr>
        <w:t>の基本的なアルゴリズムでさえ、一定程度の検証を経たものがなく、安全性の検証という観点ではほぼ何もない状態でプロダクトの開発が行われていると考えた方が良い。これは前述の脆弱性の対応が不十分にできていない経緯と符合するものである。現状、ブロックチェーンや分散型台帳技術について、安全性証明を行うフレームワークは存在せず、また数年以内に一定の理解を得たフレームワークを作</w:t>
      </w:r>
      <w:r>
        <w:rPr>
          <w:lang w:eastAsia="ja-JP"/>
        </w:rPr>
        <w:t>ることが難しいことを考えると、さらに解析が複雑、かつ異常系への対応などが不明な</w:t>
      </w:r>
      <w:r>
        <w:rPr>
          <w:lang w:eastAsia="ja-JP"/>
        </w:rPr>
        <w:t>IOTA</w:t>
      </w:r>
      <w:r>
        <w:rPr>
          <w:lang w:eastAsia="ja-JP"/>
        </w:rPr>
        <w:t>について、</w:t>
      </w:r>
      <w:r>
        <w:rPr>
          <w:lang w:eastAsia="ja-JP"/>
        </w:rPr>
        <w:t>5</w:t>
      </w:r>
      <w:r>
        <w:rPr>
          <w:lang w:eastAsia="ja-JP"/>
        </w:rPr>
        <w:t>年の単位では実際のビジネスに展開するのは難しいと考えられる。技術的には、</w:t>
      </w:r>
      <w:r>
        <w:rPr>
          <w:lang w:eastAsia="ja-JP"/>
        </w:rPr>
        <w:t>IOTA</w:t>
      </w:r>
      <w:r>
        <w:rPr>
          <w:lang w:eastAsia="ja-JP"/>
        </w:rPr>
        <w:t>が採用していると主張している</w:t>
      </w:r>
      <w:r>
        <w:rPr>
          <w:lang w:eastAsia="ja-JP"/>
        </w:rPr>
        <w:t>3</w:t>
      </w:r>
      <w:r>
        <w:rPr>
          <w:lang w:eastAsia="ja-JP"/>
        </w:rPr>
        <w:t>進数による処理を含めて、技術的、理論的に疑問符がつく部分が大きく、十分な専門性を持ったチームとしてプロジェクトが進められていない可能性が大きいと考えられる。</w:t>
      </w:r>
    </w:p>
    <w:p w:rsidR="00A53676" w:rsidRDefault="00016311">
      <w:pPr>
        <w:pStyle w:val="Heading3"/>
        <w:rPr>
          <w:lang w:eastAsia="ja-JP"/>
        </w:rPr>
      </w:pPr>
      <w:bookmarkStart w:id="22" w:name="iot向けのブロックチェーン"/>
      <w:r>
        <w:rPr>
          <w:lang w:eastAsia="ja-JP"/>
        </w:rPr>
        <w:lastRenderedPageBreak/>
        <w:t>IoT</w:t>
      </w:r>
      <w:r>
        <w:rPr>
          <w:lang w:eastAsia="ja-JP"/>
        </w:rPr>
        <w:t>向けのブロックチェーン</w:t>
      </w:r>
    </w:p>
    <w:bookmarkEnd w:id="22"/>
    <w:p w:rsidR="00A53676" w:rsidRDefault="00016311">
      <w:pPr>
        <w:rPr>
          <w:lang w:eastAsia="ja-JP"/>
        </w:rPr>
      </w:pPr>
      <w:r>
        <w:rPr>
          <w:lang w:eastAsia="ja-JP"/>
        </w:rPr>
        <w:t>本節では、</w:t>
      </w:r>
      <w:r>
        <w:rPr>
          <w:lang w:eastAsia="ja-JP"/>
        </w:rPr>
        <w:t>Internet of Thing</w:t>
      </w:r>
      <w:r>
        <w:rPr>
          <w:lang w:eastAsia="ja-JP"/>
        </w:rPr>
        <w:t>（</w:t>
      </w:r>
      <w:r>
        <w:rPr>
          <w:lang w:eastAsia="ja-JP"/>
        </w:rPr>
        <w:t>IoT</w:t>
      </w:r>
      <w:r>
        <w:rPr>
          <w:lang w:eastAsia="ja-JP"/>
        </w:rPr>
        <w:t>）分野におけるブロックチェーンのユースケースについて、現時点で提</w:t>
      </w:r>
      <w:r>
        <w:rPr>
          <w:lang w:eastAsia="ja-JP"/>
        </w:rPr>
        <w:t>唱されているユースケース、およびプロジェクト例を記載する。</w:t>
      </w:r>
      <w:r>
        <w:rPr>
          <w:lang w:eastAsia="ja-JP"/>
        </w:rPr>
        <w:t>IoT</w:t>
      </w:r>
      <w:r>
        <w:rPr>
          <w:lang w:eastAsia="ja-JP"/>
        </w:rPr>
        <w:t>についてはその定義自体が曖昧であるが、</w:t>
      </w:r>
      <w:r>
        <w:rPr>
          <w:lang w:eastAsia="ja-JP"/>
        </w:rPr>
        <w:t>IDC</w:t>
      </w:r>
      <w:r>
        <w:rPr>
          <w:lang w:eastAsia="ja-JP"/>
        </w:rPr>
        <w:t>によると「</w:t>
      </w:r>
      <w:r>
        <w:rPr>
          <w:lang w:eastAsia="ja-JP"/>
        </w:rPr>
        <w:t>IP</w:t>
      </w:r>
      <w:r>
        <w:rPr>
          <w:lang w:eastAsia="ja-JP"/>
        </w:rPr>
        <w:t>接続による通信を、人の介在なしにローカルまたはグローバルに行うことができる識別可能なエッジデバイスからなるネットワークのネットワーク」と定義されている。</w:t>
      </w:r>
      <w:r>
        <w:rPr>
          <w:lang w:eastAsia="ja-JP"/>
        </w:rPr>
        <w:t xml:space="preserve"> </w:t>
      </w:r>
      <w:r>
        <w:rPr>
          <w:lang w:eastAsia="ja-JP"/>
        </w:rPr>
        <w:t xml:space="preserve">　</w:t>
      </w:r>
      <w:r>
        <w:rPr>
          <w:lang w:eastAsia="ja-JP"/>
        </w:rPr>
        <w:t>IoT</w:t>
      </w:r>
      <w:r>
        <w:rPr>
          <w:lang w:eastAsia="ja-JP"/>
        </w:rPr>
        <w:t>分野におけるブロックチェーン技術の適用を考えるときに、</w:t>
      </w:r>
      <w:r>
        <w:rPr>
          <w:lang w:eastAsia="ja-JP"/>
        </w:rPr>
        <w:t>(1) IoT</w:t>
      </w:r>
      <w:r>
        <w:rPr>
          <w:lang w:eastAsia="ja-JP"/>
        </w:rPr>
        <w:t>デバイスそのもののセキュリティの強化、</w:t>
      </w:r>
      <w:r>
        <w:rPr>
          <w:lang w:eastAsia="ja-JP"/>
        </w:rPr>
        <w:t>(2) IoT</w:t>
      </w:r>
      <w:r>
        <w:rPr>
          <w:lang w:eastAsia="ja-JP"/>
        </w:rPr>
        <w:t>で取り扱う情報に関するセキュリティの強化、</w:t>
      </w:r>
      <w:r>
        <w:rPr>
          <w:lang w:eastAsia="ja-JP"/>
        </w:rPr>
        <w:t>(3) IoT</w:t>
      </w:r>
      <w:r>
        <w:rPr>
          <w:lang w:eastAsia="ja-JP"/>
        </w:rPr>
        <w:t>で実現されるサービスのセキュリティや利便性の強化の</w:t>
      </w:r>
      <w:r>
        <w:rPr>
          <w:lang w:eastAsia="ja-JP"/>
        </w:rPr>
        <w:t>3</w:t>
      </w:r>
      <w:r>
        <w:rPr>
          <w:lang w:eastAsia="ja-JP"/>
        </w:rPr>
        <w:t>つの種類があると考えらえる。本節では、この</w:t>
      </w:r>
      <w:r>
        <w:rPr>
          <w:lang w:eastAsia="ja-JP"/>
        </w:rPr>
        <w:t>3</w:t>
      </w:r>
      <w:r>
        <w:rPr>
          <w:lang w:eastAsia="ja-JP"/>
        </w:rPr>
        <w:t>つの分類にしたがって記述する。</w:t>
      </w:r>
    </w:p>
    <w:p w:rsidR="00A53676" w:rsidRDefault="00016311">
      <w:pPr>
        <w:pStyle w:val="Compact"/>
        <w:numPr>
          <w:ilvl w:val="0"/>
          <w:numId w:val="11"/>
        </w:numPr>
        <w:rPr>
          <w:lang w:eastAsia="ja-JP"/>
        </w:rPr>
      </w:pPr>
      <w:r>
        <w:rPr>
          <w:lang w:eastAsia="ja-JP"/>
        </w:rPr>
        <w:t>IoT</w:t>
      </w:r>
      <w:r>
        <w:rPr>
          <w:lang w:eastAsia="ja-JP"/>
        </w:rPr>
        <w:t>デバイスそのもののセキュリティ強化</w:t>
      </w:r>
      <w:r>
        <w:rPr>
          <w:lang w:eastAsia="ja-JP"/>
        </w:rPr>
        <w:t xml:space="preserve"> IoT</w:t>
      </w:r>
      <w:r>
        <w:rPr>
          <w:lang w:eastAsia="ja-JP"/>
        </w:rPr>
        <w:t>デバイスは、従来型のクライアント</w:t>
      </w:r>
      <w:r>
        <w:rPr>
          <w:lang w:eastAsia="ja-JP"/>
        </w:rPr>
        <w:t>-</w:t>
      </w:r>
      <w:r>
        <w:rPr>
          <w:lang w:eastAsia="ja-JP"/>
        </w:rPr>
        <w:t>サーバ型によるサービスとは異なり、デバイスの所在や管理について、集中管理するコストが膨大になる、あるいは膨大な数のデバイス間の通信を経てサービスが構成されるため事実上集中管理を行うことができないことが想定される。そのため、従来型の</w:t>
      </w:r>
      <w:r>
        <w:rPr>
          <w:lang w:eastAsia="ja-JP"/>
        </w:rPr>
        <w:t>PKI</w:t>
      </w:r>
      <w:r>
        <w:rPr>
          <w:lang w:eastAsia="ja-JP"/>
        </w:rPr>
        <w:t>の証明書と認証局によるデバイスのセキュリティの管理方法ではなく、分散的にセキュリティ管理とトラストを確立する方法が必要</w:t>
      </w:r>
      <w:r>
        <w:rPr>
          <w:lang w:eastAsia="ja-JP"/>
        </w:rPr>
        <w:t>になる。</w:t>
      </w:r>
    </w:p>
    <w:p w:rsidR="00A53676" w:rsidRDefault="00016311">
      <w:pPr>
        <w:rPr>
          <w:lang w:eastAsia="ja-JP"/>
        </w:rPr>
      </w:pPr>
      <w:r>
        <w:rPr>
          <w:lang w:eastAsia="ja-JP"/>
        </w:rPr>
        <w:t>このような用途のためのソリューションを開発しているプロジェクトとして</w:t>
      </w:r>
      <w:proofErr w:type="spellStart"/>
      <w:r>
        <w:rPr>
          <w:lang w:eastAsia="ja-JP"/>
        </w:rPr>
        <w:t>KeyChain</w:t>
      </w:r>
      <w:proofErr w:type="spellEnd"/>
      <w:r>
        <w:rPr>
          <w:lang w:eastAsia="ja-JP"/>
        </w:rPr>
        <w:t>がある。</w:t>
      </w:r>
      <w:r>
        <w:rPr>
          <w:lang w:eastAsia="ja-JP"/>
        </w:rPr>
        <w:t>Keychain</w:t>
      </w:r>
      <w:r>
        <w:rPr>
          <w:lang w:eastAsia="ja-JP"/>
        </w:rPr>
        <w:t>は、独自のブロックチェーンを使いながら、</w:t>
      </w:r>
      <w:r>
        <w:rPr>
          <w:lang w:eastAsia="ja-JP"/>
        </w:rPr>
        <w:t>IoT</w:t>
      </w:r>
      <w:r>
        <w:rPr>
          <w:lang w:eastAsia="ja-JP"/>
        </w:rPr>
        <w:t>デバイス向けの以下のセキュリティ機能を提供するとしている。</w:t>
      </w:r>
    </w:p>
    <w:p w:rsidR="00A53676" w:rsidRDefault="00016311">
      <w:pPr>
        <w:pStyle w:val="Compact"/>
        <w:numPr>
          <w:ilvl w:val="0"/>
          <w:numId w:val="12"/>
        </w:numPr>
        <w:rPr>
          <w:lang w:eastAsia="ja-JP"/>
        </w:rPr>
      </w:pPr>
      <w:r>
        <w:rPr>
          <w:lang w:eastAsia="ja-JP"/>
        </w:rPr>
        <w:t>サーバを介したファイルの</w:t>
      </w:r>
      <w:r>
        <w:rPr>
          <w:lang w:eastAsia="ja-JP"/>
        </w:rPr>
        <w:t>End-to-End</w:t>
      </w:r>
      <w:r>
        <w:rPr>
          <w:lang w:eastAsia="ja-JP"/>
        </w:rPr>
        <w:t>の暗号化</w:t>
      </w:r>
    </w:p>
    <w:p w:rsidR="00A53676" w:rsidRDefault="00016311">
      <w:pPr>
        <w:pStyle w:val="Compact"/>
        <w:numPr>
          <w:ilvl w:val="0"/>
          <w:numId w:val="12"/>
        </w:numPr>
      </w:pPr>
      <w:proofErr w:type="spellStart"/>
      <w:r>
        <w:t>モバイル機器上で管理される個人向けの</w:t>
      </w:r>
      <w:r>
        <w:t>Self</w:t>
      </w:r>
      <w:proofErr w:type="spellEnd"/>
      <w:r>
        <w:t>-Sovereign Identity</w:t>
      </w:r>
    </w:p>
    <w:p w:rsidR="00A53676" w:rsidRDefault="00016311">
      <w:pPr>
        <w:pStyle w:val="Compact"/>
        <w:numPr>
          <w:ilvl w:val="0"/>
          <w:numId w:val="12"/>
        </w:numPr>
        <w:rPr>
          <w:lang w:eastAsia="ja-JP"/>
        </w:rPr>
      </w:pPr>
      <w:r>
        <w:rPr>
          <w:lang w:eastAsia="ja-JP"/>
        </w:rPr>
        <w:t>Azure Logic App</w:t>
      </w:r>
      <w:r>
        <w:rPr>
          <w:lang w:eastAsia="ja-JP"/>
        </w:rPr>
        <w:t>に統合されたワークフローのセキュア化</w:t>
      </w:r>
    </w:p>
    <w:p w:rsidR="00A53676" w:rsidRDefault="00016311">
      <w:pPr>
        <w:pStyle w:val="Compact"/>
        <w:numPr>
          <w:ilvl w:val="0"/>
          <w:numId w:val="12"/>
        </w:numPr>
        <w:rPr>
          <w:lang w:eastAsia="ja-JP"/>
        </w:rPr>
      </w:pPr>
      <w:r>
        <w:rPr>
          <w:lang w:eastAsia="ja-JP"/>
        </w:rPr>
        <w:t>IoT</w:t>
      </w:r>
      <w:r>
        <w:rPr>
          <w:lang w:eastAsia="ja-JP"/>
        </w:rPr>
        <w:t>、モバイル、サーバへの</w:t>
      </w:r>
      <w:r>
        <w:rPr>
          <w:lang w:eastAsia="ja-JP"/>
        </w:rPr>
        <w:t>SDK</w:t>
      </w:r>
      <w:r>
        <w:rPr>
          <w:lang w:eastAsia="ja-JP"/>
        </w:rPr>
        <w:t>の提供</w:t>
      </w:r>
    </w:p>
    <w:p w:rsidR="00A53676" w:rsidRDefault="00016311">
      <w:pPr>
        <w:rPr>
          <w:lang w:eastAsia="ja-JP"/>
        </w:rPr>
      </w:pPr>
      <w:r>
        <w:rPr>
          <w:lang w:eastAsia="ja-JP"/>
        </w:rPr>
        <w:t>また、</w:t>
      </w:r>
      <w:r>
        <w:rPr>
          <w:lang w:eastAsia="ja-JP"/>
        </w:rPr>
        <w:t>Trusted IoT Allia</w:t>
      </w:r>
      <w:r>
        <w:rPr>
          <w:lang w:eastAsia="ja-JP"/>
        </w:rPr>
        <w:t xml:space="preserve">nce </w:t>
      </w:r>
      <w:r>
        <w:rPr>
          <w:lang w:eastAsia="ja-JP"/>
        </w:rPr>
        <w:t>では</w:t>
      </w:r>
      <w:r>
        <w:rPr>
          <w:lang w:eastAsia="ja-JP"/>
        </w:rPr>
        <w:t>IoT</w:t>
      </w:r>
      <w:r>
        <w:rPr>
          <w:lang w:eastAsia="ja-JP"/>
        </w:rPr>
        <w:t>デバイスの管理基盤をブロックチェーンで検討する活動を行なっている。</w:t>
      </w:r>
      <w:r>
        <w:rPr>
          <w:lang w:eastAsia="ja-JP"/>
        </w:rPr>
        <w:t>Trusted IoT Alliance</w:t>
      </w:r>
      <w:r>
        <w:rPr>
          <w:lang w:eastAsia="ja-JP"/>
        </w:rPr>
        <w:t>のメンバーの</w:t>
      </w:r>
      <w:r>
        <w:rPr>
          <w:lang w:eastAsia="ja-JP"/>
        </w:rPr>
        <w:t>1</w:t>
      </w:r>
      <w:r>
        <w:rPr>
          <w:lang w:eastAsia="ja-JP"/>
        </w:rPr>
        <w:t>つである</w:t>
      </w:r>
      <w:r>
        <w:rPr>
          <w:lang w:eastAsia="ja-JP"/>
        </w:rPr>
        <w:t>Cisco</w:t>
      </w:r>
      <w:r>
        <w:rPr>
          <w:lang w:eastAsia="ja-JP"/>
        </w:rPr>
        <w:t>を中心としたグループは、</w:t>
      </w:r>
      <w:r>
        <w:rPr>
          <w:lang w:eastAsia="ja-JP"/>
        </w:rPr>
        <w:t>Fault Management, Configuration Management, Account Management, Performance Management, Security Management</w:t>
      </w:r>
      <w:r>
        <w:rPr>
          <w:lang w:eastAsia="ja-JP"/>
        </w:rPr>
        <w:t>（総称して</w:t>
      </w:r>
      <w:r>
        <w:rPr>
          <w:lang w:eastAsia="ja-JP"/>
        </w:rPr>
        <w:t>FCAPS</w:t>
      </w:r>
      <w:r>
        <w:rPr>
          <w:lang w:eastAsia="ja-JP"/>
        </w:rPr>
        <w:t>）の共通モデルを定義し、</w:t>
      </w:r>
      <w:r>
        <w:rPr>
          <w:lang w:eastAsia="ja-JP"/>
        </w:rPr>
        <w:t>IoT</w:t>
      </w:r>
      <w:r>
        <w:rPr>
          <w:lang w:eastAsia="ja-JP"/>
        </w:rPr>
        <w:t>機器の登録を出発点にブロックチェーンの活用についての検討を行なってい</w:t>
      </w:r>
      <w:r>
        <w:rPr>
          <w:lang w:eastAsia="ja-JP"/>
        </w:rPr>
        <w:t>る。</w:t>
      </w:r>
    </w:p>
    <w:p w:rsidR="00A53676" w:rsidRDefault="00016311">
      <w:pPr>
        <w:pStyle w:val="Compact"/>
        <w:numPr>
          <w:ilvl w:val="0"/>
          <w:numId w:val="13"/>
        </w:numPr>
        <w:rPr>
          <w:lang w:eastAsia="ja-JP"/>
        </w:rPr>
      </w:pPr>
      <w:r>
        <w:rPr>
          <w:lang w:eastAsia="ja-JP"/>
        </w:rPr>
        <w:t>IoT</w:t>
      </w:r>
      <w:r>
        <w:rPr>
          <w:lang w:eastAsia="ja-JP"/>
        </w:rPr>
        <w:t>で取り扱う情報に関するセキュリティ強化</w:t>
      </w:r>
      <w:r>
        <w:rPr>
          <w:lang w:eastAsia="ja-JP"/>
        </w:rPr>
        <w:t xml:space="preserve"> IoT</w:t>
      </w:r>
      <w:r>
        <w:rPr>
          <w:lang w:eastAsia="ja-JP"/>
        </w:rPr>
        <w:t>を用いたサービスで問題になるのは、センサー等の</w:t>
      </w:r>
      <w:r>
        <w:rPr>
          <w:lang w:eastAsia="ja-JP"/>
        </w:rPr>
        <w:t>IoT</w:t>
      </w:r>
      <w:r>
        <w:rPr>
          <w:lang w:eastAsia="ja-JP"/>
        </w:rPr>
        <w:t>デバイスから集められたデータの真正性である。ブロックチェーンが持つ改ざん耐性が、データの真正性確保に有効であると考えることは可能である。そのため、このような</w:t>
      </w:r>
      <w:r>
        <w:rPr>
          <w:lang w:eastAsia="ja-JP"/>
        </w:rPr>
        <w:t>Provenance</w:t>
      </w:r>
      <w:r>
        <w:rPr>
          <w:lang w:eastAsia="ja-JP"/>
        </w:rPr>
        <w:t>（典拠）を対象にブロックチェーンを適用しようとするプロジェクトは少なくない。</w:t>
      </w:r>
    </w:p>
    <w:p w:rsidR="00A53676" w:rsidRDefault="00016311">
      <w:pPr>
        <w:rPr>
          <w:lang w:eastAsia="ja-JP"/>
        </w:rPr>
      </w:pPr>
      <w:r>
        <w:rPr>
          <w:lang w:eastAsia="ja-JP"/>
        </w:rPr>
        <w:t>一方で、ブロックチェーンが改ざん耐性を担保できるのはブロックデータに情報を書き込んだ後であり、ブロックに書き込まれたデータが本当に正しい</w:t>
      </w:r>
      <w:r>
        <w:rPr>
          <w:lang w:eastAsia="ja-JP"/>
        </w:rPr>
        <w:t>IoT</w:t>
      </w:r>
      <w:r>
        <w:rPr>
          <w:lang w:eastAsia="ja-JP"/>
        </w:rPr>
        <w:t>デバイ</w:t>
      </w:r>
      <w:r>
        <w:rPr>
          <w:lang w:eastAsia="ja-JP"/>
        </w:rPr>
        <w:t>スから改ざんなくブロックチェーンノードに届けられたかどうかは、ブロックチェーン自体はな</w:t>
      </w:r>
      <w:r>
        <w:rPr>
          <w:lang w:eastAsia="ja-JP"/>
        </w:rPr>
        <w:lastRenderedPageBreak/>
        <w:t>んら担保されない。そのためブロックチェーンに格納される情報事態に、</w:t>
      </w:r>
      <w:r>
        <w:rPr>
          <w:lang w:eastAsia="ja-JP"/>
        </w:rPr>
        <w:t>IoT</w:t>
      </w:r>
      <w:r>
        <w:rPr>
          <w:lang w:eastAsia="ja-JP"/>
        </w:rPr>
        <w:t>デバイスが作成した電子署名やメッセージ認証子などが必要であることに注意が必要である。</w:t>
      </w:r>
    </w:p>
    <w:p w:rsidR="00A53676" w:rsidRDefault="00016311">
      <w:pPr>
        <w:pStyle w:val="Compact"/>
        <w:numPr>
          <w:ilvl w:val="0"/>
          <w:numId w:val="14"/>
        </w:numPr>
        <w:rPr>
          <w:lang w:eastAsia="ja-JP"/>
        </w:rPr>
      </w:pPr>
      <w:r>
        <w:rPr>
          <w:lang w:eastAsia="ja-JP"/>
        </w:rPr>
        <w:t>IoT</w:t>
      </w:r>
      <w:r>
        <w:rPr>
          <w:lang w:eastAsia="ja-JP"/>
        </w:rPr>
        <w:t>で実現されるサービスのセキュリティや利便性の強化</w:t>
      </w:r>
      <w:r>
        <w:rPr>
          <w:lang w:eastAsia="ja-JP"/>
        </w:rPr>
        <w:t xml:space="preserve"> </w:t>
      </w:r>
      <w:r>
        <w:rPr>
          <w:lang w:eastAsia="ja-JP"/>
        </w:rPr>
        <w:t>サービスを複数の、時には利害が相反するプレーヤーの間で実現する場合には、ブロックチェーンを利用してサービスの状態遷移を記録する帳簿を実現することは、ブロックチェーンの有効なユースケースである。このようなサービスの</w:t>
      </w:r>
      <w:r>
        <w:rPr>
          <w:lang w:eastAsia="ja-JP"/>
        </w:rPr>
        <w:t>中で、</w:t>
      </w:r>
      <w:r>
        <w:rPr>
          <w:lang w:eastAsia="ja-JP"/>
        </w:rPr>
        <w:t>IoT</w:t>
      </w:r>
      <w:r>
        <w:rPr>
          <w:lang w:eastAsia="ja-JP"/>
        </w:rPr>
        <w:t>機器を必要とするサービスが、ブロックチェーンの適用の検討対象となる。</w:t>
      </w:r>
    </w:p>
    <w:p w:rsidR="00A53676" w:rsidRDefault="00016311">
      <w:pPr>
        <w:rPr>
          <w:lang w:eastAsia="ja-JP"/>
        </w:rPr>
      </w:pPr>
      <w:r>
        <w:rPr>
          <w:lang w:eastAsia="ja-JP"/>
        </w:rPr>
        <w:t>このような応用の中で最も多いのは、サプライチェーンマネジメントである。製造や流通において、複数のプレーヤーが関わる場合に、部品、材料、製品などが正しく決められた通りに流通しているかどうかを、ブロックチェーンで記録しておいて、後に検証できるようにするものである。この場合、サプライチェーンで管理される対象に、</w:t>
      </w:r>
      <w:r>
        <w:rPr>
          <w:lang w:eastAsia="ja-JP"/>
        </w:rPr>
        <w:t>IoT</w:t>
      </w:r>
      <w:r>
        <w:rPr>
          <w:lang w:eastAsia="ja-JP"/>
        </w:rPr>
        <w:t>機器を取り付けるなどの実装が想定される。農作物の生産地</w:t>
      </w:r>
      <w:proofErr w:type="gramStart"/>
      <w:r>
        <w:rPr>
          <w:lang w:eastAsia="ja-JP"/>
        </w:rPr>
        <w:t>管理であったり</w:t>
      </w:r>
      <w:proofErr w:type="gramEnd"/>
      <w:r>
        <w:rPr>
          <w:lang w:eastAsia="ja-JP"/>
        </w:rPr>
        <w:t>、電子機器の部品調達や、修理に関する管理にブロック</w:t>
      </w:r>
      <w:r>
        <w:rPr>
          <w:lang w:eastAsia="ja-JP"/>
        </w:rPr>
        <w:t>チェーンを使うというプロジェクト例がある。一方で、このようなケースにおいては、プレーヤーがあらかじめ決まっているケースが多く、パブリックブロックチェーンではなくてコンソーシアム型のブロックチェーンを使う方が良いことも多い。</w:t>
      </w:r>
    </w:p>
    <w:p w:rsidR="00A53676" w:rsidRDefault="00016311">
      <w:pPr>
        <w:rPr>
          <w:lang w:eastAsia="ja-JP"/>
        </w:rPr>
      </w:pPr>
      <w:r>
        <w:rPr>
          <w:lang w:eastAsia="ja-JP"/>
        </w:rPr>
        <w:t>サプライチェーンマネジメントの一部として、貿易金融にブロックチェーンを応用するというプロジェクトが数多く存在する。これは、これまで貿易を行う際のお金のやりとりが電子化されておらず、同時に多くのプレーヤーが関わる業務であり、さらに国をまたがる業務であることから、ブロックチェーンを利用するこ</w:t>
      </w:r>
      <w:r>
        <w:rPr>
          <w:lang w:eastAsia="ja-JP"/>
        </w:rPr>
        <w:t>とのメリットが大きいからである。このユースケースでは、船荷の管理、通関、お金のやり取りを管理する必要があり、船荷に対して</w:t>
      </w:r>
      <w:r>
        <w:rPr>
          <w:lang w:eastAsia="ja-JP"/>
        </w:rPr>
        <w:t>IoT</w:t>
      </w:r>
      <w:r>
        <w:rPr>
          <w:lang w:eastAsia="ja-JP"/>
        </w:rPr>
        <w:t>機器を装着して管理することが想定されている。</w:t>
      </w:r>
    </w:p>
    <w:p w:rsidR="00A53676" w:rsidRDefault="00016311">
      <w:pPr>
        <w:rPr>
          <w:lang w:eastAsia="ja-JP"/>
        </w:rPr>
      </w:pPr>
      <w:r>
        <w:rPr>
          <w:lang w:eastAsia="ja-JP"/>
        </w:rPr>
        <w:t>物理的な物の真正性という観点で、単純に物理的な物体を生産し流通させるという以外に、より先進的な応用として、</w:t>
      </w:r>
      <w:r>
        <w:rPr>
          <w:lang w:eastAsia="ja-JP"/>
        </w:rPr>
        <w:t>Digital Fabrication</w:t>
      </w:r>
      <w:r>
        <w:rPr>
          <w:lang w:eastAsia="ja-JP"/>
        </w:rPr>
        <w:t>とブロックチェーンの融合の検討も行われている。これは、</w:t>
      </w:r>
      <w:r>
        <w:rPr>
          <w:lang w:eastAsia="ja-JP"/>
        </w:rPr>
        <w:t>3D</w:t>
      </w:r>
      <w:r>
        <w:rPr>
          <w:lang w:eastAsia="ja-JP"/>
        </w:rPr>
        <w:t>プリンタなどで製造される物体に、</w:t>
      </w:r>
      <w:r>
        <w:rPr>
          <w:lang w:eastAsia="ja-JP"/>
        </w:rPr>
        <w:t>RFID</w:t>
      </w:r>
      <w:r>
        <w:rPr>
          <w:lang w:eastAsia="ja-JP"/>
        </w:rPr>
        <w:t>タグを埋め込むと同時に、その物体を製造するにあたり</w:t>
      </w:r>
      <w:r>
        <w:rPr>
          <w:lang w:eastAsia="ja-JP"/>
        </w:rPr>
        <w:t>3D</w:t>
      </w:r>
      <w:r>
        <w:rPr>
          <w:lang w:eastAsia="ja-JP"/>
        </w:rPr>
        <w:t>プリンタに入力された設計データとのリンクを取</w:t>
      </w:r>
      <w:r>
        <w:rPr>
          <w:lang w:eastAsia="ja-JP"/>
        </w:rPr>
        <w:t>り、製造された物体と設計データの間の関係を証明するというユースケースが研究されている。</w:t>
      </w:r>
    </w:p>
    <w:p w:rsidR="00A53676" w:rsidRDefault="00016311">
      <w:pPr>
        <w:rPr>
          <w:lang w:eastAsia="ja-JP"/>
        </w:rPr>
      </w:pPr>
      <w:r>
        <w:rPr>
          <w:lang w:eastAsia="ja-JP"/>
        </w:rPr>
        <w:t>センサーネットワークから取得したオープンデータをパブリックブロックチェーン上に記録し、一般に公開することで、新しいアプリケーションの基盤を提供するという試みもある。この場合も、公開するデータは、利害対立の可能性があるデータである必要がある。このようなユースケースの実例として、福島第一原子力発電所事故以降に、</w:t>
      </w:r>
      <w:r>
        <w:rPr>
          <w:lang w:eastAsia="ja-JP"/>
        </w:rPr>
        <w:t>300</w:t>
      </w:r>
      <w:r>
        <w:rPr>
          <w:lang w:eastAsia="ja-JP"/>
        </w:rPr>
        <w:t>ドルのガイガーカウンターを配布し、大量のガイガーカウンターから各地のリアルタイムの放射線量を記録して公開する</w:t>
      </w:r>
      <w:proofErr w:type="spellStart"/>
      <w:r>
        <w:rPr>
          <w:lang w:eastAsia="ja-JP"/>
        </w:rPr>
        <w:t>S</w:t>
      </w:r>
      <w:r>
        <w:rPr>
          <w:lang w:eastAsia="ja-JP"/>
        </w:rPr>
        <w:t>afecast</w:t>
      </w:r>
      <w:proofErr w:type="spellEnd"/>
      <w:r>
        <w:rPr>
          <w:lang w:eastAsia="ja-JP"/>
        </w:rPr>
        <w:t>プロジェクトが、</w:t>
      </w:r>
      <w:r>
        <w:rPr>
          <w:lang w:eastAsia="ja-JP"/>
        </w:rPr>
        <w:t>Ethereum</w:t>
      </w:r>
      <w:r>
        <w:rPr>
          <w:lang w:eastAsia="ja-JP"/>
        </w:rPr>
        <w:t>プラットフォームを利用してデータの公開を行おうとしている例がある。</w:t>
      </w:r>
    </w:p>
    <w:p w:rsidR="00A53676" w:rsidRDefault="00016311">
      <w:pPr>
        <w:rPr>
          <w:lang w:eastAsia="ja-JP"/>
        </w:rPr>
      </w:pPr>
      <w:r>
        <w:rPr>
          <w:lang w:eastAsia="ja-JP"/>
        </w:rPr>
        <w:t>IoT</w:t>
      </w:r>
      <w:r>
        <w:rPr>
          <w:lang w:eastAsia="ja-JP"/>
        </w:rPr>
        <w:t>においてブロックチェーンとブロックチェーンによる</w:t>
      </w:r>
      <w:r>
        <w:rPr>
          <w:lang w:eastAsia="ja-JP"/>
        </w:rPr>
        <w:t>Payment</w:t>
      </w:r>
      <w:r>
        <w:rPr>
          <w:lang w:eastAsia="ja-JP"/>
        </w:rPr>
        <w:t>の仕組みの応用として、将来的な方向としては、デバイス間での</w:t>
      </w:r>
      <w:r>
        <w:rPr>
          <w:lang w:eastAsia="ja-JP"/>
        </w:rPr>
        <w:t>Smart Contract</w:t>
      </w:r>
      <w:r>
        <w:rPr>
          <w:lang w:eastAsia="ja-JP"/>
        </w:rPr>
        <w:t>と</w:t>
      </w:r>
      <w:r>
        <w:rPr>
          <w:lang w:eastAsia="ja-JP"/>
        </w:rPr>
        <w:t>Payment</w:t>
      </w:r>
      <w:r>
        <w:rPr>
          <w:lang w:eastAsia="ja-JP"/>
        </w:rPr>
        <w:t>の実である。これは、</w:t>
      </w:r>
      <w:r>
        <w:rPr>
          <w:lang w:eastAsia="ja-JP"/>
        </w:rPr>
        <w:t>2016</w:t>
      </w:r>
      <w:r>
        <w:rPr>
          <w:lang w:eastAsia="ja-JP"/>
        </w:rPr>
        <w:t>年に、脆弱性で問題となった</w:t>
      </w:r>
      <w:r>
        <w:rPr>
          <w:lang w:eastAsia="ja-JP"/>
        </w:rPr>
        <w:t>The DAO</w:t>
      </w:r>
      <w:r>
        <w:rPr>
          <w:lang w:eastAsia="ja-JP"/>
        </w:rPr>
        <w:t>のようなスマートコントラクトに</w:t>
      </w:r>
      <w:r>
        <w:rPr>
          <w:lang w:eastAsia="ja-JP"/>
        </w:rPr>
        <w:lastRenderedPageBreak/>
        <w:t>よる経済活動の中で、コントラクトの締結と実行の主体が</w:t>
      </w:r>
      <w:r>
        <w:rPr>
          <w:lang w:eastAsia="ja-JP"/>
        </w:rPr>
        <w:t>IoT</w:t>
      </w:r>
      <w:r>
        <w:rPr>
          <w:lang w:eastAsia="ja-JP"/>
        </w:rPr>
        <w:t>デバイスになるという想定である。契約情報を元にしたスマートキーなどの権限</w:t>
      </w:r>
      <w:r>
        <w:rPr>
          <w:lang w:eastAsia="ja-JP"/>
        </w:rPr>
        <w:t>管理や、オンライン上の取引の自動化と決済、その結果として生じるダイナミックプライシングなどが、</w:t>
      </w:r>
      <w:r>
        <w:rPr>
          <w:lang w:eastAsia="ja-JP"/>
        </w:rPr>
        <w:t>IoT</w:t>
      </w:r>
      <w:r>
        <w:rPr>
          <w:lang w:eastAsia="ja-JP"/>
        </w:rPr>
        <w:t>を利用したユースケースとなる。一方で、</w:t>
      </w:r>
      <w:r>
        <w:rPr>
          <w:lang w:eastAsia="ja-JP"/>
        </w:rPr>
        <w:t>The DAO</w:t>
      </w:r>
      <w:r>
        <w:rPr>
          <w:lang w:eastAsia="ja-JP"/>
        </w:rPr>
        <w:t>の事件で露呈したように、スマートコントラクトを安定して動作させるための基盤がまだ存在せず、その実現にはまだ技術的な壁があると言える。</w:t>
      </w:r>
    </w:p>
    <w:p w:rsidR="00A53676" w:rsidRDefault="00016311">
      <w:pPr>
        <w:pStyle w:val="Heading2"/>
        <w:rPr>
          <w:lang w:eastAsia="ja-JP"/>
        </w:rPr>
      </w:pPr>
      <w:bookmarkStart w:id="23" w:name="標準化および研究開発動向"/>
      <w:r>
        <w:rPr>
          <w:lang w:eastAsia="ja-JP"/>
        </w:rPr>
        <w:t>標準化および研究開発動向</w:t>
      </w:r>
    </w:p>
    <w:p w:rsidR="00A53676" w:rsidRDefault="00016311">
      <w:pPr>
        <w:pStyle w:val="Heading3"/>
        <w:rPr>
          <w:lang w:eastAsia="ja-JP"/>
        </w:rPr>
      </w:pPr>
      <w:bookmarkStart w:id="24" w:name="iso-tc307の現状"/>
      <w:bookmarkEnd w:id="23"/>
      <w:r>
        <w:rPr>
          <w:lang w:eastAsia="ja-JP"/>
        </w:rPr>
        <w:t>ISO TC307</w:t>
      </w:r>
      <w:r>
        <w:rPr>
          <w:lang w:eastAsia="ja-JP"/>
        </w:rPr>
        <w:t>の現状</w:t>
      </w:r>
    </w:p>
    <w:bookmarkEnd w:id="24"/>
    <w:p w:rsidR="00A53676" w:rsidRDefault="00016311">
      <w:pPr>
        <w:rPr>
          <w:lang w:eastAsia="ja-JP"/>
        </w:rPr>
      </w:pPr>
      <w:r>
        <w:rPr>
          <w:lang w:eastAsia="ja-JP"/>
        </w:rPr>
        <w:t>ISO TC307</w:t>
      </w:r>
      <w:r>
        <w:rPr>
          <w:lang w:eastAsia="ja-JP"/>
        </w:rPr>
        <w:t>は、</w:t>
      </w:r>
      <w:r>
        <w:rPr>
          <w:lang w:eastAsia="ja-JP"/>
        </w:rPr>
        <w:t>ISO</w:t>
      </w:r>
      <w:r>
        <w:rPr>
          <w:lang w:eastAsia="ja-JP"/>
        </w:rPr>
        <w:t>においてブロックチェーンおよび</w:t>
      </w:r>
      <w:r>
        <w:rPr>
          <w:lang w:eastAsia="ja-JP"/>
        </w:rPr>
        <w:t>DLT(</w:t>
      </w:r>
      <w:r>
        <w:rPr>
          <w:lang w:eastAsia="ja-JP"/>
        </w:rPr>
        <w:t>分散台帳技術）の標準化を行う技術委員会であり、</w:t>
      </w:r>
      <w:r>
        <w:rPr>
          <w:lang w:eastAsia="ja-JP"/>
        </w:rPr>
        <w:t>2017</w:t>
      </w:r>
      <w:r>
        <w:rPr>
          <w:lang w:eastAsia="ja-JP"/>
        </w:rPr>
        <w:t>年の</w:t>
      </w:r>
      <w:r>
        <w:rPr>
          <w:lang w:eastAsia="ja-JP"/>
        </w:rPr>
        <w:t>4</w:t>
      </w:r>
      <w:r>
        <w:rPr>
          <w:lang w:eastAsia="ja-JP"/>
        </w:rPr>
        <w:t>月にシドニーで第</w:t>
      </w:r>
      <w:r>
        <w:rPr>
          <w:lang w:eastAsia="ja-JP"/>
        </w:rPr>
        <w:t>1</w:t>
      </w:r>
      <w:r>
        <w:rPr>
          <w:lang w:eastAsia="ja-JP"/>
        </w:rPr>
        <w:t>回目の国際会議が開催されて以来、東京（</w:t>
      </w:r>
      <w:r>
        <w:rPr>
          <w:lang w:eastAsia="ja-JP"/>
        </w:rPr>
        <w:t>2017</w:t>
      </w:r>
      <w:r>
        <w:rPr>
          <w:lang w:eastAsia="ja-JP"/>
        </w:rPr>
        <w:t>年</w:t>
      </w:r>
      <w:r>
        <w:rPr>
          <w:lang w:eastAsia="ja-JP"/>
        </w:rPr>
        <w:t>11</w:t>
      </w:r>
      <w:r>
        <w:rPr>
          <w:lang w:eastAsia="ja-JP"/>
        </w:rPr>
        <w:t>月）、ロンドン（</w:t>
      </w:r>
      <w:r>
        <w:rPr>
          <w:lang w:eastAsia="ja-JP"/>
        </w:rPr>
        <w:t>2018</w:t>
      </w:r>
      <w:r>
        <w:rPr>
          <w:lang w:eastAsia="ja-JP"/>
        </w:rPr>
        <w:t>年</w:t>
      </w:r>
      <w:r>
        <w:rPr>
          <w:lang w:eastAsia="ja-JP"/>
        </w:rPr>
        <w:t>5</w:t>
      </w:r>
      <w:r>
        <w:rPr>
          <w:lang w:eastAsia="ja-JP"/>
        </w:rPr>
        <w:t>月）、モスクワ（</w:t>
      </w:r>
      <w:r>
        <w:rPr>
          <w:lang w:eastAsia="ja-JP"/>
        </w:rPr>
        <w:t>2018</w:t>
      </w:r>
      <w:r>
        <w:rPr>
          <w:lang w:eastAsia="ja-JP"/>
        </w:rPr>
        <w:t>年</w:t>
      </w:r>
      <w:r>
        <w:rPr>
          <w:lang w:eastAsia="ja-JP"/>
        </w:rPr>
        <w:t>11</w:t>
      </w:r>
      <w:r>
        <w:rPr>
          <w:lang w:eastAsia="ja-JP"/>
        </w:rPr>
        <w:t>月）と計</w:t>
      </w:r>
      <w:r>
        <w:rPr>
          <w:lang w:eastAsia="ja-JP"/>
        </w:rPr>
        <w:t>4</w:t>
      </w:r>
      <w:r>
        <w:rPr>
          <w:lang w:eastAsia="ja-JP"/>
        </w:rPr>
        <w:t>回開催されている。</w:t>
      </w:r>
      <w:r>
        <w:rPr>
          <w:lang w:eastAsia="ja-JP"/>
        </w:rPr>
        <w:t xml:space="preserve"> </w:t>
      </w:r>
      <w:r>
        <w:rPr>
          <w:lang w:eastAsia="ja-JP"/>
        </w:rPr>
        <w:t>現在、</w:t>
      </w:r>
      <w:r>
        <w:rPr>
          <w:lang w:eastAsia="ja-JP"/>
        </w:rPr>
        <w:t>TC307</w:t>
      </w:r>
      <w:r>
        <w:rPr>
          <w:lang w:eastAsia="ja-JP"/>
        </w:rPr>
        <w:t>の組織は以下のように構成されている。</w:t>
      </w:r>
    </w:p>
    <w:p w:rsidR="00A53676" w:rsidRDefault="00016311">
      <w:pPr>
        <w:pStyle w:val="Heading4"/>
      </w:pPr>
      <w:bookmarkStart w:id="25" w:name="wg1-foundations"/>
      <w:r>
        <w:t>WG1: Foundations</w:t>
      </w:r>
    </w:p>
    <w:bookmarkEnd w:id="25"/>
    <w:p w:rsidR="00016311" w:rsidRDefault="00016311">
      <w:r>
        <w:t>WG1</w:t>
      </w:r>
      <w:r>
        <w:t>では、</w:t>
      </w:r>
      <w:r>
        <w:t>3</w:t>
      </w:r>
      <w:r>
        <w:t>つの標準文書が作成されている。</w:t>
      </w:r>
      <w:r>
        <w:t xml:space="preserve"> </w:t>
      </w:r>
    </w:p>
    <w:p w:rsidR="00016311" w:rsidRDefault="00016311" w:rsidP="00016311">
      <w:pPr>
        <w:pStyle w:val="ListParagraph"/>
        <w:numPr>
          <w:ilvl w:val="0"/>
          <w:numId w:val="23"/>
        </w:numPr>
      </w:pPr>
      <w:r>
        <w:t>ISO 22739: Terminology and concepts Blockchai</w:t>
      </w:r>
      <w:r>
        <w:t>n</w:t>
      </w:r>
      <w:r>
        <w:t>技術と</w:t>
      </w:r>
      <w:r>
        <w:t>DLT</w:t>
      </w:r>
      <w:r>
        <w:t>に関する語彙を定義することを目的とした文書であり、</w:t>
      </w:r>
      <w:r>
        <w:t>3</w:t>
      </w:r>
      <w:r>
        <w:t>月</w:t>
      </w:r>
      <w:r>
        <w:t>14</w:t>
      </w:r>
      <w:r>
        <w:t>日のバージョンでは</w:t>
      </w:r>
      <w:r>
        <w:t>125</w:t>
      </w:r>
      <w:r>
        <w:t>の単語の定義が記述されている、規格文書の主要なパートは</w:t>
      </w:r>
      <w:r>
        <w:t>Clause 3 Terms and definitions</w:t>
      </w:r>
      <w:r>
        <w:t>である。現在作成しているのは</w:t>
      </w:r>
      <w:r>
        <w:t>CD2</w:t>
      </w:r>
      <w:r>
        <w:t>段階である。</w:t>
      </w:r>
    </w:p>
    <w:p w:rsidR="00016311" w:rsidRDefault="00016311" w:rsidP="00016311">
      <w:pPr>
        <w:pStyle w:val="ListParagraph"/>
        <w:numPr>
          <w:ilvl w:val="0"/>
          <w:numId w:val="23"/>
        </w:numPr>
      </w:pPr>
      <w:r>
        <w:t>ISO 23257: Reference Architecture Blockchain</w:t>
      </w:r>
      <w:r>
        <w:t>技術と</w:t>
      </w:r>
      <w:r>
        <w:t>DLT</w:t>
      </w:r>
      <w:proofErr w:type="spellStart"/>
      <w:r>
        <w:t>の参照アーキテクチャを定義することを目的とした文書</w:t>
      </w:r>
      <w:proofErr w:type="spellEnd"/>
      <w:r>
        <w:t>。</w:t>
      </w:r>
      <w:r>
        <w:rPr>
          <w:lang w:eastAsia="ja-JP"/>
        </w:rPr>
        <w:t>参照アーキテクチャの中には、概念、アーキテクチャの観点、機能別コンポーネント、役割、動作とその関係</w:t>
      </w:r>
      <w:r>
        <w:rPr>
          <w:lang w:eastAsia="ja-JP"/>
        </w:rPr>
        <w:t>について述べられている。</w:t>
      </w:r>
      <w:r>
        <w:rPr>
          <w:lang w:eastAsia="ja-JP"/>
        </w:rPr>
        <w:t>3</w:t>
      </w:r>
      <w:r>
        <w:rPr>
          <w:lang w:eastAsia="ja-JP"/>
        </w:rPr>
        <w:t>月</w:t>
      </w:r>
      <w:r>
        <w:rPr>
          <w:lang w:eastAsia="ja-JP"/>
        </w:rPr>
        <w:t>13</w:t>
      </w:r>
      <w:r>
        <w:rPr>
          <w:lang w:eastAsia="ja-JP"/>
        </w:rPr>
        <w:t>日現在のバージョンでは、</w:t>
      </w:r>
      <w:r>
        <w:rPr>
          <w:lang w:eastAsia="ja-JP"/>
        </w:rPr>
        <w:t>5</w:t>
      </w:r>
      <w:r>
        <w:rPr>
          <w:lang w:eastAsia="ja-JP"/>
        </w:rPr>
        <w:t>つの性質（</w:t>
      </w:r>
      <w:r>
        <w:rPr>
          <w:lang w:eastAsia="ja-JP"/>
        </w:rPr>
        <w:t>Storage Architecture, Control Architecture, Sub setting, Permissions, implementation</w:t>
      </w:r>
      <w:r>
        <w:rPr>
          <w:lang w:eastAsia="ja-JP"/>
        </w:rPr>
        <w:t>）による部類、概念の整理としての、</w:t>
      </w:r>
      <w:r>
        <w:rPr>
          <w:lang w:eastAsia="ja-JP"/>
        </w:rPr>
        <w:t>Ledger</w:t>
      </w:r>
      <w:r>
        <w:rPr>
          <w:lang w:eastAsia="ja-JP"/>
        </w:rPr>
        <w:t>、</w:t>
      </w:r>
      <w:r>
        <w:rPr>
          <w:lang w:eastAsia="ja-JP"/>
        </w:rPr>
        <w:t>DLT</w:t>
      </w:r>
      <w:r>
        <w:rPr>
          <w:lang w:eastAsia="ja-JP"/>
        </w:rPr>
        <w:t>、</w:t>
      </w:r>
      <w:r>
        <w:rPr>
          <w:lang w:eastAsia="ja-JP"/>
        </w:rPr>
        <w:t>Blockchain</w:t>
      </w:r>
      <w:r>
        <w:rPr>
          <w:lang w:eastAsia="ja-JP"/>
        </w:rPr>
        <w:t>、</w:t>
      </w:r>
      <w:r>
        <w:rPr>
          <w:lang w:eastAsia="ja-JP"/>
        </w:rPr>
        <w:t>DLT</w:t>
      </w:r>
      <w:r>
        <w:rPr>
          <w:lang w:eastAsia="ja-JP"/>
        </w:rPr>
        <w:t>と</w:t>
      </w:r>
      <w:r>
        <w:rPr>
          <w:lang w:eastAsia="ja-JP"/>
        </w:rPr>
        <w:t>Blockchain</w:t>
      </w:r>
      <w:r>
        <w:rPr>
          <w:lang w:eastAsia="ja-JP"/>
        </w:rPr>
        <w:t>の関係、ネットワークと通信、プラットフォーム、インターフェース、合意、</w:t>
      </w:r>
      <w:r>
        <w:rPr>
          <w:lang w:eastAsia="ja-JP"/>
        </w:rPr>
        <w:t>Provenance</w:t>
      </w:r>
      <w:r>
        <w:rPr>
          <w:lang w:eastAsia="ja-JP"/>
        </w:rPr>
        <w:t>（典拠）と</w:t>
      </w:r>
      <w:r>
        <w:rPr>
          <w:lang w:eastAsia="ja-JP"/>
        </w:rPr>
        <w:t>Integrity</w:t>
      </w:r>
      <w:r>
        <w:rPr>
          <w:lang w:eastAsia="ja-JP"/>
        </w:rPr>
        <w:t>、セキュリティと</w:t>
      </w:r>
      <w:r>
        <w:rPr>
          <w:lang w:eastAsia="ja-JP"/>
        </w:rPr>
        <w:t>Permission</w:t>
      </w:r>
      <w:r>
        <w:rPr>
          <w:lang w:eastAsia="ja-JP"/>
        </w:rPr>
        <w:t>、</w:t>
      </w:r>
      <w:r>
        <w:rPr>
          <w:lang w:eastAsia="ja-JP"/>
        </w:rPr>
        <w:t>Sub cha</w:t>
      </w:r>
      <w:r>
        <w:rPr>
          <w:lang w:eastAsia="ja-JP"/>
        </w:rPr>
        <w:t>in</w:t>
      </w:r>
      <w:r>
        <w:rPr>
          <w:lang w:eastAsia="ja-JP"/>
        </w:rPr>
        <w:t>と</w:t>
      </w:r>
      <w:r>
        <w:rPr>
          <w:lang w:eastAsia="ja-JP"/>
        </w:rPr>
        <w:t>Sidechain</w:t>
      </w:r>
      <w:r>
        <w:rPr>
          <w:lang w:eastAsia="ja-JP"/>
        </w:rPr>
        <w:t>、アプリケーション、スマートコントラクトが定義され、その上で、アーキテクチャの全体像と各要素についての解説、レイヤ、参照システム構成などが記述される予定である。</w:t>
      </w:r>
      <w:r>
        <w:rPr>
          <w:lang w:eastAsia="ja-JP"/>
        </w:rPr>
        <w:t xml:space="preserve"> </w:t>
      </w:r>
      <w:proofErr w:type="spellStart"/>
      <w:r>
        <w:t>現在作成しているのは</w:t>
      </w:r>
      <w:r>
        <w:t>CD</w:t>
      </w:r>
      <w:r>
        <w:t>段階である</w:t>
      </w:r>
      <w:proofErr w:type="spellEnd"/>
      <w:r>
        <w:t>。</w:t>
      </w:r>
    </w:p>
    <w:p w:rsidR="00A53676" w:rsidRDefault="00016311" w:rsidP="00016311">
      <w:pPr>
        <w:pStyle w:val="ListParagraph"/>
        <w:numPr>
          <w:ilvl w:val="0"/>
          <w:numId w:val="23"/>
        </w:numPr>
      </w:pPr>
      <w:r>
        <w:t>ISO TS 23258: Taxonomy and Ontology Blockchain</w:t>
      </w:r>
      <w:r>
        <w:t>と</w:t>
      </w:r>
      <w:r>
        <w:t>DLT</w:t>
      </w:r>
      <w:r>
        <w:t>に関する分類学とオントロジの文書が作成されている。</w:t>
      </w:r>
    </w:p>
    <w:p w:rsidR="00A53676" w:rsidRDefault="00016311">
      <w:pPr>
        <w:pStyle w:val="Heading4"/>
        <w:rPr>
          <w:lang w:eastAsia="ja-JP"/>
        </w:rPr>
      </w:pPr>
      <w:bookmarkStart w:id="26" w:name="wg2-security-privacy-and-identity"/>
      <w:r>
        <w:rPr>
          <w:lang w:eastAsia="ja-JP"/>
        </w:rPr>
        <w:t>W</w:t>
      </w:r>
      <w:r>
        <w:rPr>
          <w:lang w:eastAsia="ja-JP"/>
        </w:rPr>
        <w:t>G2: Security, privacy and identity</w:t>
      </w:r>
    </w:p>
    <w:bookmarkEnd w:id="26"/>
    <w:p w:rsidR="00A53676" w:rsidRDefault="00016311">
      <w:pPr>
        <w:rPr>
          <w:lang w:eastAsia="ja-JP"/>
        </w:rPr>
      </w:pPr>
      <w:r>
        <w:rPr>
          <w:lang w:eastAsia="ja-JP"/>
        </w:rPr>
        <w:t>WG2</w:t>
      </w:r>
      <w:r>
        <w:rPr>
          <w:lang w:eastAsia="ja-JP"/>
        </w:rPr>
        <w:t>は、セキュリティ、プライバシ、アイデンティティを議論す</w:t>
      </w:r>
      <w:r>
        <w:rPr>
          <w:lang w:eastAsia="ja-JP"/>
        </w:rPr>
        <w:t>る</w:t>
      </w:r>
      <w:r>
        <w:rPr>
          <w:lang w:eastAsia="ja-JP"/>
        </w:rPr>
        <w:t>WG</w:t>
      </w:r>
      <w:r>
        <w:rPr>
          <w:lang w:eastAsia="ja-JP"/>
        </w:rPr>
        <w:t>である。しかし、</w:t>
      </w:r>
      <w:r>
        <w:rPr>
          <w:lang w:eastAsia="ja-JP"/>
        </w:rPr>
        <w:t>2018</w:t>
      </w:r>
      <w:r>
        <w:rPr>
          <w:lang w:eastAsia="ja-JP"/>
        </w:rPr>
        <w:t>年</w:t>
      </w:r>
      <w:r>
        <w:rPr>
          <w:lang w:eastAsia="ja-JP"/>
        </w:rPr>
        <w:t>5</w:t>
      </w:r>
      <w:r>
        <w:rPr>
          <w:lang w:eastAsia="ja-JP"/>
        </w:rPr>
        <w:t>月のロンドン会議において、プライバシとアイデンティティについては、</w:t>
      </w:r>
      <w:r>
        <w:rPr>
          <w:lang w:eastAsia="ja-JP"/>
        </w:rPr>
        <w:t>ISO/IEC JTC1 SC27/WG5</w:t>
      </w:r>
      <w:r>
        <w:rPr>
          <w:lang w:eastAsia="ja-JP"/>
        </w:rPr>
        <w:t>からのインプットとレビューが必要ということになり、</w:t>
      </w:r>
      <w:r>
        <w:rPr>
          <w:lang w:eastAsia="ja-JP"/>
        </w:rPr>
        <w:t>2018</w:t>
      </w:r>
      <w:r>
        <w:rPr>
          <w:lang w:eastAsia="ja-JP"/>
        </w:rPr>
        <w:lastRenderedPageBreak/>
        <w:t>年</w:t>
      </w:r>
      <w:r>
        <w:rPr>
          <w:lang w:eastAsia="ja-JP"/>
        </w:rPr>
        <w:t>11</w:t>
      </w:r>
      <w:r>
        <w:rPr>
          <w:lang w:eastAsia="ja-JP"/>
        </w:rPr>
        <w:t>月のモスクワ会議から、</w:t>
      </w:r>
      <w:r>
        <w:rPr>
          <w:lang w:eastAsia="ja-JP"/>
        </w:rPr>
        <w:t>JWG4</w:t>
      </w:r>
      <w:r>
        <w:rPr>
          <w:lang w:eastAsia="ja-JP"/>
        </w:rPr>
        <w:t>が発足し、そちらに移管されている。現在</w:t>
      </w:r>
      <w:r>
        <w:rPr>
          <w:lang w:eastAsia="ja-JP"/>
        </w:rPr>
        <w:t>WG2</w:t>
      </w:r>
      <w:r>
        <w:rPr>
          <w:lang w:eastAsia="ja-JP"/>
        </w:rPr>
        <w:t>で議論されているのは、以下の</w:t>
      </w:r>
      <w:r>
        <w:rPr>
          <w:lang w:eastAsia="ja-JP"/>
        </w:rPr>
        <w:t>TR</w:t>
      </w:r>
      <w:r>
        <w:rPr>
          <w:lang w:eastAsia="ja-JP"/>
        </w:rPr>
        <w:t>と</w:t>
      </w:r>
      <w:r>
        <w:rPr>
          <w:lang w:eastAsia="ja-JP"/>
        </w:rPr>
        <w:t>Study</w:t>
      </w:r>
      <w:r>
        <w:rPr>
          <w:lang w:eastAsia="ja-JP"/>
        </w:rPr>
        <w:t>だけである。</w:t>
      </w:r>
    </w:p>
    <w:p w:rsidR="00A53676" w:rsidRDefault="00016311" w:rsidP="00016311">
      <w:pPr>
        <w:pStyle w:val="ListParagraph"/>
        <w:numPr>
          <w:ilvl w:val="0"/>
          <w:numId w:val="24"/>
        </w:numPr>
      </w:pPr>
      <w:r>
        <w:t xml:space="preserve">ISO TR 23576: Security management of digital asset custodians </w:t>
      </w:r>
      <w:r>
        <w:t>コインチェック事件などを受けて、</w:t>
      </w:r>
      <w:r>
        <w:t>2018</w:t>
      </w:r>
      <w:r>
        <w:t>年</w:t>
      </w:r>
      <w:r>
        <w:t>5</w:t>
      </w:r>
      <w:r>
        <w:t>月のロ</w:t>
      </w:r>
      <w:r>
        <w:t>ンドン会議で提案されて承認された</w:t>
      </w:r>
      <w:r>
        <w:t xml:space="preserve">Technical Report. </w:t>
      </w:r>
      <w:r>
        <w:t>いわゆる仮想通貨交換取引所を含む、カストディ機能を持ったエンティティのセキュリティのプラクティスを</w:t>
      </w:r>
      <w:r>
        <w:t>TR</w:t>
      </w:r>
      <w:r>
        <w:t>として策定。現在</w:t>
      </w:r>
      <w:r>
        <w:t>TR2</w:t>
      </w:r>
      <w:r>
        <w:t>のコメントを受付中。</w:t>
      </w:r>
    </w:p>
    <w:p w:rsidR="00A53676" w:rsidRDefault="00016311" w:rsidP="00016311">
      <w:pPr>
        <w:pStyle w:val="ListParagraph"/>
        <w:numPr>
          <w:ilvl w:val="0"/>
          <w:numId w:val="24"/>
        </w:numPr>
      </w:pPr>
      <w:r>
        <w:t xml:space="preserve">Study: Security_Evaluation_of_Consensus_Models </w:t>
      </w:r>
      <w:r>
        <w:t>ブロックチェーンで用いられる</w:t>
      </w:r>
      <w:r>
        <w:t>Proof of Work</w:t>
      </w:r>
      <w:r>
        <w:t>などの合意アルゴリズムのセキュリティの関する研究をする</w:t>
      </w:r>
      <w:r>
        <w:t>Study Period.</w:t>
      </w:r>
    </w:p>
    <w:p w:rsidR="00A53676" w:rsidRDefault="00016311">
      <w:pPr>
        <w:pStyle w:val="Heading4"/>
      </w:pPr>
      <w:bookmarkStart w:id="27" w:name="wg3-smart-contracts-and-their-applicatio"/>
      <w:r>
        <w:t>W</w:t>
      </w:r>
      <w:r>
        <w:t>G3: Smart contracts and their applications</w:t>
      </w:r>
    </w:p>
    <w:bookmarkEnd w:id="27"/>
    <w:p w:rsidR="00A53676" w:rsidRDefault="00016311">
      <w:pPr>
        <w:rPr>
          <w:lang w:eastAsia="ja-JP"/>
        </w:rPr>
      </w:pPr>
      <w:r>
        <w:t>WG3</w:t>
      </w:r>
      <w:r>
        <w:t>は、</w:t>
      </w:r>
      <w:r>
        <w:t>Smart Contracts and their application</w:t>
      </w:r>
      <w:r>
        <w:t>というタイトルで、スマートコントラクトに関する文書を作成する</w:t>
      </w:r>
      <w:r>
        <w:t>WG</w:t>
      </w:r>
      <w:r>
        <w:t>である。</w:t>
      </w:r>
      <w:r>
        <w:t>SG5</w:t>
      </w:r>
      <w:r>
        <w:t>から引き継いでいる。</w:t>
      </w:r>
      <w:r>
        <w:t xml:space="preserve"> </w:t>
      </w:r>
      <w:r>
        <w:t>現在、</w:t>
      </w:r>
      <w:r>
        <w:t>Technical Report</w:t>
      </w:r>
      <w:r>
        <w:t>として、</w:t>
      </w:r>
      <w:r>
        <w:t>"Overview of and interactions between Smart Contracts in blockchain and DLT systems"</w:t>
      </w:r>
      <w:r>
        <w:t>の</w:t>
      </w:r>
      <w:r>
        <w:t xml:space="preserve">Preliminary </w:t>
      </w:r>
      <w:r>
        <w:t>Version</w:t>
      </w:r>
      <w:proofErr w:type="spellStart"/>
      <w:r>
        <w:t>を作成中である</w:t>
      </w:r>
      <w:proofErr w:type="spellEnd"/>
      <w:r>
        <w:t>。</w:t>
      </w:r>
      <w:r>
        <w:rPr>
          <w:lang w:eastAsia="ja-JP"/>
        </w:rPr>
        <w:t>この</w:t>
      </w:r>
      <w:r>
        <w:rPr>
          <w:lang w:eastAsia="ja-JP"/>
        </w:rPr>
        <w:t>TR</w:t>
      </w:r>
      <w:r>
        <w:rPr>
          <w:lang w:eastAsia="ja-JP"/>
        </w:rPr>
        <w:t>では、スマートコントラクの概要、その動作と運用、そして効用が書かれるとともに、複数のスマートコントラクトの間の連携についても議論される予定である。この</w:t>
      </w:r>
      <w:r>
        <w:rPr>
          <w:lang w:eastAsia="ja-JP"/>
        </w:rPr>
        <w:t>TR</w:t>
      </w:r>
      <w:r>
        <w:rPr>
          <w:lang w:eastAsia="ja-JP"/>
        </w:rPr>
        <w:t>には技術的観点と法的観点の両方が含まれる。</w:t>
      </w:r>
      <w:r>
        <w:rPr>
          <w:lang w:eastAsia="ja-JP"/>
        </w:rPr>
        <w:t xml:space="preserve"> </w:t>
      </w:r>
      <w:r>
        <w:rPr>
          <w:lang w:eastAsia="ja-JP"/>
        </w:rPr>
        <w:t>さらに、</w:t>
      </w:r>
      <w:r>
        <w:rPr>
          <w:lang w:eastAsia="ja-JP"/>
        </w:rPr>
        <w:t>Technical Specification</w:t>
      </w:r>
      <w:r>
        <w:rPr>
          <w:lang w:eastAsia="ja-JP"/>
        </w:rPr>
        <w:t>として、</w:t>
      </w:r>
      <w:r>
        <w:rPr>
          <w:lang w:eastAsia="ja-JP"/>
        </w:rPr>
        <w:t>"legally binding smart contracts"</w:t>
      </w:r>
      <w:r>
        <w:rPr>
          <w:lang w:eastAsia="ja-JP"/>
        </w:rPr>
        <w:t>を作成する。この</w:t>
      </w:r>
      <w:r>
        <w:rPr>
          <w:lang w:eastAsia="ja-JP"/>
        </w:rPr>
        <w:t>TS</w:t>
      </w:r>
      <w:r>
        <w:rPr>
          <w:lang w:eastAsia="ja-JP"/>
        </w:rPr>
        <w:t>は、法的拘束力をもつスマートコントラクトを構成するための、モデル、構成要素、構造とワークフローについて定義を行うことを目指してい</w:t>
      </w:r>
      <w:r>
        <w:rPr>
          <w:lang w:eastAsia="ja-JP"/>
        </w:rPr>
        <w:t>る。</w:t>
      </w:r>
      <w:r>
        <w:rPr>
          <w:lang w:eastAsia="ja-JP"/>
        </w:rPr>
        <w:t xml:space="preserve"> </w:t>
      </w:r>
      <w:r>
        <w:rPr>
          <w:lang w:eastAsia="ja-JP"/>
        </w:rPr>
        <w:t>また、この</w:t>
      </w:r>
      <w:r>
        <w:rPr>
          <w:lang w:eastAsia="ja-JP"/>
        </w:rPr>
        <w:t>WG</w:t>
      </w:r>
      <w:r>
        <w:rPr>
          <w:lang w:eastAsia="ja-JP"/>
        </w:rPr>
        <w:t>のスコープとして、サプライチェーンと貿易金融に関する検討も含まれている。共に、</w:t>
      </w:r>
      <w:r>
        <w:rPr>
          <w:lang w:eastAsia="ja-JP"/>
        </w:rPr>
        <w:t>WD</w:t>
      </w:r>
      <w:r>
        <w:rPr>
          <w:lang w:eastAsia="ja-JP"/>
        </w:rPr>
        <w:t>フェーズである。</w:t>
      </w:r>
    </w:p>
    <w:p w:rsidR="00A53676" w:rsidRDefault="00016311">
      <w:pPr>
        <w:pStyle w:val="Heading4"/>
        <w:rPr>
          <w:lang w:eastAsia="ja-JP"/>
        </w:rPr>
      </w:pPr>
      <w:bookmarkStart w:id="28" w:name="jwg4-joint-isotc-307---isoiec-jtc-1sc-27"/>
      <w:r>
        <w:rPr>
          <w:lang w:eastAsia="ja-JP"/>
        </w:rPr>
        <w:t>JWG4: Joint ISO/TC 307 - ISO/IEC JTC 1/SC 27 WG: Blockchain and distributed ledger technologies and IT Security techniques</w:t>
      </w:r>
    </w:p>
    <w:bookmarkEnd w:id="28"/>
    <w:p w:rsidR="00A53676" w:rsidRDefault="00016311" w:rsidP="00016311">
      <w:pPr>
        <w:pStyle w:val="ListParagraph"/>
        <w:numPr>
          <w:ilvl w:val="0"/>
          <w:numId w:val="25"/>
        </w:numPr>
      </w:pPr>
      <w:r>
        <w:t>ISO TR 23244 Overview of privacy and PII protection Blockhain</w:t>
      </w:r>
      <w:r>
        <w:t>と</w:t>
      </w:r>
      <w:r>
        <w:t>DLT</w:t>
      </w:r>
      <w:r>
        <w:t>を使った際のプラ</w:t>
      </w:r>
      <w:r>
        <w:t>イバシと</w:t>
      </w:r>
      <w:r>
        <w:t>PII</w:t>
      </w:r>
      <w:r>
        <w:t>（</w:t>
      </w:r>
      <w:r>
        <w:t>Persinally Identifiable Information</w:t>
      </w:r>
      <w:r>
        <w:t>）の保護に関する文書である。現在、関連する</w:t>
      </w:r>
      <w:r>
        <w:t>31</w:t>
      </w:r>
      <w:r>
        <w:t>の単語の定義を行っている。また、フレームワークの検討に当たっては、</w:t>
      </w:r>
      <w:r>
        <w:t>ISO/IEC JTC1/SC27 WG5 SD2</w:t>
      </w:r>
      <w:r>
        <w:t>（</w:t>
      </w:r>
      <w:r>
        <w:t>Official Privacy Documents References</w:t>
      </w:r>
      <w:r>
        <w:t>）や既存の</w:t>
      </w:r>
      <w:r>
        <w:t>ISO</w:t>
      </w:r>
      <w:proofErr w:type="spellStart"/>
      <w:r>
        <w:t>の標準を参照している</w:t>
      </w:r>
      <w:proofErr w:type="spellEnd"/>
      <w:r>
        <w:t>。</w:t>
      </w:r>
      <w:r>
        <w:rPr>
          <w:lang w:eastAsia="ja-JP"/>
        </w:rPr>
        <w:t>その上で、</w:t>
      </w:r>
      <w:r>
        <w:rPr>
          <w:lang w:eastAsia="ja-JP"/>
        </w:rPr>
        <w:t>Blockchain</w:t>
      </w:r>
      <w:r>
        <w:rPr>
          <w:lang w:eastAsia="ja-JP"/>
        </w:rPr>
        <w:t>と</w:t>
      </w:r>
      <w:r>
        <w:rPr>
          <w:lang w:eastAsia="ja-JP"/>
        </w:rPr>
        <w:t>DLT</w:t>
      </w:r>
      <w:r>
        <w:rPr>
          <w:lang w:eastAsia="ja-JP"/>
        </w:rPr>
        <w:t>に特有の課題、</w:t>
      </w:r>
      <w:r>
        <w:rPr>
          <w:lang w:eastAsia="ja-JP"/>
        </w:rPr>
        <w:t>Blockchain</w:t>
      </w:r>
      <w:r>
        <w:rPr>
          <w:lang w:eastAsia="ja-JP"/>
        </w:rPr>
        <w:t>と</w:t>
      </w:r>
      <w:r>
        <w:rPr>
          <w:lang w:eastAsia="ja-JP"/>
        </w:rPr>
        <w:t>DLT</w:t>
      </w:r>
      <w:r>
        <w:rPr>
          <w:lang w:eastAsia="ja-JP"/>
        </w:rPr>
        <w:t>におけるプライバシ情報の取り扱い方法についての記述と、利用可能な</w:t>
      </w:r>
      <w:r>
        <w:rPr>
          <w:lang w:eastAsia="ja-JP"/>
        </w:rPr>
        <w:t>Pri</w:t>
      </w:r>
      <w:r>
        <w:rPr>
          <w:lang w:eastAsia="ja-JP"/>
        </w:rPr>
        <w:t>vacy Enhancing Technology</w:t>
      </w:r>
      <w:r>
        <w:rPr>
          <w:lang w:eastAsia="ja-JP"/>
        </w:rPr>
        <w:t>の記述を行っている。</w:t>
      </w:r>
      <w:proofErr w:type="spellStart"/>
      <w:r>
        <w:t>現在</w:t>
      </w:r>
      <w:r>
        <w:t>WD</w:t>
      </w:r>
      <w:r>
        <w:t>フェーズである</w:t>
      </w:r>
      <w:proofErr w:type="spellEnd"/>
      <w:r>
        <w:t>。</w:t>
      </w:r>
    </w:p>
    <w:p w:rsidR="00A53676" w:rsidRDefault="00016311" w:rsidP="00016311">
      <w:pPr>
        <w:pStyle w:val="ListParagraph"/>
        <w:numPr>
          <w:ilvl w:val="0"/>
          <w:numId w:val="25"/>
        </w:numPr>
      </w:pPr>
      <w:r>
        <w:t xml:space="preserve">ISO TR 23245 Security risks and vulnerabilities </w:t>
      </w:r>
      <w:r>
        <w:t>セキュリティ上のリスクと脆弱性に関する現状を提供する文書である。</w:t>
      </w:r>
      <w:r>
        <w:rPr>
          <w:lang w:eastAsia="ja-JP"/>
        </w:rPr>
        <w:t>G3</w:t>
      </w:r>
      <w:r>
        <w:rPr>
          <w:lang w:eastAsia="ja-JP"/>
        </w:rPr>
        <w:t>における議論では、ブロックチェーンにおけるセキュリティのモデルや要求事項、そしてセキュリティ対策などについて報告書として文書化する方針が当初取られた。しかし、ブロックチェーンがそもそも達成しようとしているセキュリティの性質について、議論に参加するメンバ</w:t>
      </w:r>
      <w:r>
        <w:rPr>
          <w:lang w:eastAsia="ja-JP"/>
        </w:rPr>
        <w:t>ーが想定するユースケースやアプリケーションによって認識が異なり、現状で</w:t>
      </w:r>
      <w:r>
        <w:rPr>
          <w:lang w:eastAsia="ja-JP"/>
        </w:rPr>
        <w:lastRenderedPageBreak/>
        <w:t>は統一的な合意をとることが難しく、</w:t>
      </w:r>
      <w:r>
        <w:rPr>
          <w:lang w:eastAsia="ja-JP"/>
        </w:rPr>
        <w:t>Terminology</w:t>
      </w:r>
      <w:r>
        <w:rPr>
          <w:lang w:eastAsia="ja-JP"/>
        </w:rPr>
        <w:t>をはじめとした他の</w:t>
      </w:r>
      <w:r>
        <w:rPr>
          <w:lang w:eastAsia="ja-JP"/>
        </w:rPr>
        <w:t>SG</w:t>
      </w:r>
      <w:r>
        <w:rPr>
          <w:lang w:eastAsia="ja-JP"/>
        </w:rPr>
        <w:t>における議論が収束できない中で、標準化の項目を提示することは難しいとの結論に至った。そのため、現状把握できているリスク、脆弱性などの課題と対策の例を提供し、今後の標準化の議論に資することを目的としている。内容としては、</w:t>
      </w:r>
      <w:r>
        <w:rPr>
          <w:lang w:eastAsia="ja-JP"/>
        </w:rPr>
        <w:t>Blockchain</w:t>
      </w:r>
      <w:r>
        <w:rPr>
          <w:lang w:eastAsia="ja-JP"/>
        </w:rPr>
        <w:t>や</w:t>
      </w:r>
      <w:r>
        <w:rPr>
          <w:lang w:eastAsia="ja-JP"/>
        </w:rPr>
        <w:t>DLT</w:t>
      </w:r>
      <w:r>
        <w:rPr>
          <w:lang w:eastAsia="ja-JP"/>
        </w:rPr>
        <w:t>について、参照アーキテクチャのリスク分析や、現状指摘されている攻撃、関連する既存の標準等が記載されている。</w:t>
      </w:r>
      <w:proofErr w:type="spellStart"/>
      <w:r>
        <w:t>現在</w:t>
      </w:r>
      <w:r>
        <w:t>DTR</w:t>
      </w:r>
      <w:r>
        <w:t>段</w:t>
      </w:r>
      <w:r>
        <w:t>階である</w:t>
      </w:r>
      <w:proofErr w:type="spellEnd"/>
      <w:r>
        <w:t>。</w:t>
      </w:r>
    </w:p>
    <w:p w:rsidR="00A53676" w:rsidRDefault="00016311" w:rsidP="00016311">
      <w:pPr>
        <w:pStyle w:val="ListParagraph"/>
        <w:numPr>
          <w:ilvl w:val="0"/>
          <w:numId w:val="25"/>
        </w:numPr>
      </w:pPr>
      <w:r>
        <w:t>ISO TR 23246 Overview of identity Blockchain</w:t>
      </w:r>
      <w:r>
        <w:t>と</w:t>
      </w:r>
      <w:r>
        <w:t>DLT</w:t>
      </w:r>
      <w:r>
        <w:t>に関連する</w:t>
      </w:r>
      <w:r>
        <w:t>Identity</w:t>
      </w:r>
      <w:proofErr w:type="spellStart"/>
      <w:r>
        <w:t>に関する整理を行う文書である</w:t>
      </w:r>
      <w:proofErr w:type="spellEnd"/>
      <w:r>
        <w:t>。</w:t>
      </w:r>
      <w:r>
        <w:rPr>
          <w:lang w:eastAsia="ja-JP"/>
        </w:rPr>
        <w:t>現状は、現在一般的に議論されている</w:t>
      </w:r>
      <w:r>
        <w:rPr>
          <w:lang w:eastAsia="ja-JP"/>
        </w:rPr>
        <w:t>Identity</w:t>
      </w:r>
      <w:r>
        <w:rPr>
          <w:lang w:eastAsia="ja-JP"/>
        </w:rPr>
        <w:t>に関する情報と、そのライフサイクルにいて記述するとともに、</w:t>
      </w:r>
      <w:r>
        <w:rPr>
          <w:lang w:eastAsia="ja-JP"/>
        </w:rPr>
        <w:t>Blockchain</w:t>
      </w:r>
      <w:r>
        <w:rPr>
          <w:lang w:eastAsia="ja-JP"/>
        </w:rPr>
        <w:t>や</w:t>
      </w:r>
      <w:r>
        <w:rPr>
          <w:lang w:eastAsia="ja-JP"/>
        </w:rPr>
        <w:t>DLT</w:t>
      </w:r>
      <w:r>
        <w:rPr>
          <w:lang w:eastAsia="ja-JP"/>
        </w:rPr>
        <w:t>における関係についての生理が記述されている。また、</w:t>
      </w:r>
      <w:proofErr w:type="spellStart"/>
      <w:r>
        <w:rPr>
          <w:lang w:eastAsia="ja-JP"/>
        </w:rPr>
        <w:t>Self Sovereign</w:t>
      </w:r>
      <w:proofErr w:type="spellEnd"/>
      <w:r>
        <w:rPr>
          <w:lang w:eastAsia="ja-JP"/>
        </w:rPr>
        <w:t xml:space="preserve"> Identity</w:t>
      </w:r>
      <w:r>
        <w:rPr>
          <w:lang w:eastAsia="ja-JP"/>
        </w:rPr>
        <w:t>のように、パブリックブロックチェーンとの関係性の深い</w:t>
      </w:r>
      <w:r>
        <w:rPr>
          <w:lang w:eastAsia="ja-JP"/>
        </w:rPr>
        <w:t>ID</w:t>
      </w:r>
      <w:r>
        <w:rPr>
          <w:lang w:eastAsia="ja-JP"/>
        </w:rPr>
        <w:t>の体系との連携について記述されている。</w:t>
      </w:r>
      <w:proofErr w:type="spellStart"/>
      <w:r>
        <w:t>現在</w:t>
      </w:r>
      <w:r>
        <w:t>WD</w:t>
      </w:r>
      <w:r>
        <w:t>フェーズである</w:t>
      </w:r>
      <w:proofErr w:type="spellEnd"/>
      <w:r>
        <w:t>。</w:t>
      </w:r>
    </w:p>
    <w:p w:rsidR="00A53676" w:rsidRDefault="00016311">
      <w:pPr>
        <w:pStyle w:val="Heading4"/>
      </w:pPr>
      <w:bookmarkStart w:id="29" w:name="wg5-governance"/>
      <w:r>
        <w:t>W</w:t>
      </w:r>
      <w:r>
        <w:t>G5: Governance</w:t>
      </w:r>
    </w:p>
    <w:bookmarkEnd w:id="29"/>
    <w:p w:rsidR="00A53676" w:rsidRDefault="00016311">
      <w:pPr>
        <w:rPr>
          <w:lang w:eastAsia="ja-JP"/>
        </w:rPr>
      </w:pPr>
      <w:r>
        <w:t>Governance</w:t>
      </w:r>
      <w:r>
        <w:t>に関する検討は、東京会合の結果新しく新設された</w:t>
      </w:r>
      <w:r>
        <w:t>Study Group</w:t>
      </w:r>
      <w:r>
        <w:t>で始められ、</w:t>
      </w:r>
      <w:r>
        <w:t>"Governance of blockchain and distributed ledger technology systems"</w:t>
      </w:r>
      <w:r>
        <w:t>というタイトルがつけられている。</w:t>
      </w:r>
      <w:r>
        <w:t>U</w:t>
      </w:r>
      <w:r>
        <w:t>元となる議論は、</w:t>
      </w:r>
      <w:r>
        <w:t>ISO/IEC 38500:2015</w:t>
      </w:r>
      <w:r>
        <w:t>の</w:t>
      </w:r>
      <w:r>
        <w:t>Governance of IT for the organization</w:t>
      </w:r>
      <w:r>
        <w:t>と、</w:t>
      </w:r>
      <w:r>
        <w:t>ISO/IEC 38505:2017</w:t>
      </w:r>
      <w:r>
        <w:t>の</w:t>
      </w:r>
      <w:r>
        <w:t>IT Governance of D</w:t>
      </w:r>
      <w:r>
        <w:t>ata - Part 1 : Application of ISO/IEC 38500 to the Governance of Data</w:t>
      </w:r>
      <w:r>
        <w:t>が下敷きになる方向である。そのため、</w:t>
      </w:r>
      <w:r>
        <w:t>ISO/TC 309 - Governance of organization</w:t>
      </w:r>
      <w:r>
        <w:t>、</w:t>
      </w:r>
      <w:r>
        <w:t>ISO/IEC JTC 1/SC 40 IT Service Management and IT Governance</w:t>
      </w:r>
      <w:proofErr w:type="spellStart"/>
      <w:r>
        <w:t>とリエゾンを組むことがきめられた</w:t>
      </w:r>
      <w:proofErr w:type="spellEnd"/>
      <w:r>
        <w:t>。</w:t>
      </w:r>
      <w:r>
        <w:rPr>
          <w:lang w:eastAsia="ja-JP"/>
        </w:rPr>
        <w:t>ロンドン会合の結果、</w:t>
      </w:r>
      <w:r>
        <w:rPr>
          <w:lang w:eastAsia="ja-JP"/>
        </w:rPr>
        <w:t>WG5</w:t>
      </w:r>
      <w:r>
        <w:rPr>
          <w:lang w:eastAsia="ja-JP"/>
        </w:rPr>
        <w:t>が作られることになった。</w:t>
      </w:r>
    </w:p>
    <w:p w:rsidR="00A53676" w:rsidRDefault="00016311">
      <w:pPr>
        <w:pStyle w:val="Heading4"/>
        <w:rPr>
          <w:lang w:eastAsia="ja-JP"/>
        </w:rPr>
      </w:pPr>
      <w:bookmarkStart w:id="30" w:name="sg2-use-cases"/>
      <w:r>
        <w:rPr>
          <w:lang w:eastAsia="ja-JP"/>
        </w:rPr>
        <w:t>SG2: Use Cases</w:t>
      </w:r>
    </w:p>
    <w:bookmarkEnd w:id="30"/>
    <w:p w:rsidR="00A53676" w:rsidRDefault="00016311">
      <w:pPr>
        <w:rPr>
          <w:lang w:eastAsia="ja-JP"/>
        </w:rPr>
      </w:pPr>
      <w:r>
        <w:rPr>
          <w:lang w:eastAsia="ja-JP"/>
        </w:rPr>
        <w:t>ユースケースに関する</w:t>
      </w:r>
      <w:r>
        <w:rPr>
          <w:lang w:eastAsia="ja-JP"/>
        </w:rPr>
        <w:t>St</w:t>
      </w:r>
      <w:r>
        <w:rPr>
          <w:lang w:eastAsia="ja-JP"/>
        </w:rPr>
        <w:t>udy Group</w:t>
      </w:r>
      <w:r>
        <w:rPr>
          <w:lang w:eastAsia="ja-JP"/>
        </w:rPr>
        <w:t>である。収集されたユーケースとして、ヘルスケアデータ、相続手続き、証券、スマートコントラクトによるエネルギー取引、データのアカウンタビリティと典拠の追跡、そして登記が挙げられている。また、検討の対象とされたビジネスドメインとしては、</w:t>
      </w:r>
      <w:r>
        <w:rPr>
          <w:lang w:eastAsia="ja-JP"/>
        </w:rPr>
        <w:t>ID</w:t>
      </w:r>
      <w:r>
        <w:rPr>
          <w:lang w:eastAsia="ja-JP"/>
        </w:rPr>
        <w:t>マネジメント、金融、ヘルスケア、製造、知的財産管理、</w:t>
      </w:r>
      <w:r>
        <w:rPr>
          <w:lang w:eastAsia="ja-JP"/>
        </w:rPr>
        <w:t>IoT</w:t>
      </w:r>
      <w:r>
        <w:rPr>
          <w:lang w:eastAsia="ja-JP"/>
        </w:rPr>
        <w:t>、サプライチェーンと在庫管理、エネルギー、政府と公共セクター、不動産、税金と関税が挙げられており、アプリケーションの種類としては、資産管理、トランザクションの公証とタイムスタンプ、電子的証明の保管と追</w:t>
      </w:r>
      <w:r>
        <w:rPr>
          <w:lang w:eastAsia="ja-JP"/>
        </w:rPr>
        <w:t>跡、そしてスマートコントラクトが挙げられている。その他、</w:t>
      </w:r>
      <w:r>
        <w:rPr>
          <w:lang w:eastAsia="ja-JP"/>
        </w:rPr>
        <w:t>SG2</w:t>
      </w:r>
      <w:r>
        <w:rPr>
          <w:lang w:eastAsia="ja-JP"/>
        </w:rPr>
        <w:t>では、ユースケースを記述するテンプレートを作成している。</w:t>
      </w:r>
      <w:r>
        <w:rPr>
          <w:lang w:eastAsia="ja-JP"/>
        </w:rPr>
        <w:t xml:space="preserve"> </w:t>
      </w:r>
      <w:r>
        <w:rPr>
          <w:lang w:eastAsia="ja-JP"/>
        </w:rPr>
        <w:t xml:space="preserve">　現在も</w:t>
      </w:r>
      <w:r>
        <w:rPr>
          <w:lang w:eastAsia="ja-JP"/>
        </w:rPr>
        <w:t>SG2</w:t>
      </w:r>
      <w:r>
        <w:rPr>
          <w:lang w:eastAsia="ja-JP"/>
        </w:rPr>
        <w:t>は継続しており。ユースケースに関するレポートの作成を継続すること、これを</w:t>
      </w:r>
      <w:r>
        <w:rPr>
          <w:lang w:eastAsia="ja-JP"/>
        </w:rPr>
        <w:t>ISO</w:t>
      </w:r>
      <w:r>
        <w:rPr>
          <w:lang w:eastAsia="ja-JP"/>
        </w:rPr>
        <w:t>の内部だけでなく外部からアクセスできるようにすることが決められた。また、他の</w:t>
      </w:r>
      <w:r>
        <w:rPr>
          <w:lang w:eastAsia="ja-JP"/>
        </w:rPr>
        <w:t>SG</w:t>
      </w:r>
      <w:r>
        <w:rPr>
          <w:lang w:eastAsia="ja-JP"/>
        </w:rPr>
        <w:t>や</w:t>
      </w:r>
      <w:r>
        <w:rPr>
          <w:lang w:eastAsia="ja-JP"/>
        </w:rPr>
        <w:t>WG</w:t>
      </w:r>
      <w:r>
        <w:rPr>
          <w:lang w:eastAsia="ja-JP"/>
        </w:rPr>
        <w:t>と連携しながらユースケースの収集を行うこと、この</w:t>
      </w:r>
      <w:r>
        <w:rPr>
          <w:lang w:eastAsia="ja-JP"/>
        </w:rPr>
        <w:t>SG</w:t>
      </w:r>
      <w:r>
        <w:rPr>
          <w:lang w:eastAsia="ja-JP"/>
        </w:rPr>
        <w:t>が</w:t>
      </w:r>
      <w:r>
        <w:rPr>
          <w:lang w:eastAsia="ja-JP"/>
        </w:rPr>
        <w:t>TC307</w:t>
      </w:r>
      <w:r>
        <w:rPr>
          <w:lang w:eastAsia="ja-JP"/>
        </w:rPr>
        <w:t>全体のユースケースの集積地となり、他の</w:t>
      </w:r>
      <w:r>
        <w:rPr>
          <w:lang w:eastAsia="ja-JP"/>
        </w:rPr>
        <w:t>SG</w:t>
      </w:r>
      <w:r>
        <w:rPr>
          <w:lang w:eastAsia="ja-JP"/>
        </w:rPr>
        <w:t>や</w:t>
      </w:r>
      <w:r>
        <w:rPr>
          <w:lang w:eastAsia="ja-JP"/>
        </w:rPr>
        <w:t>WG</w:t>
      </w:r>
      <w:r>
        <w:rPr>
          <w:lang w:eastAsia="ja-JP"/>
        </w:rPr>
        <w:t>で行っているユースケースに関する議論と連携し、この</w:t>
      </w:r>
      <w:r>
        <w:rPr>
          <w:lang w:eastAsia="ja-JP"/>
        </w:rPr>
        <w:t>SG</w:t>
      </w:r>
      <w:r>
        <w:rPr>
          <w:lang w:eastAsia="ja-JP"/>
        </w:rPr>
        <w:t>に還元することとした。</w:t>
      </w:r>
    </w:p>
    <w:p w:rsidR="00A53676" w:rsidRDefault="00016311">
      <w:pPr>
        <w:pStyle w:val="Heading4"/>
      </w:pPr>
      <w:bookmarkStart w:id="31" w:name="sg7-interoperability-of-blockchain-and-d"/>
      <w:r>
        <w:lastRenderedPageBreak/>
        <w:t>SG7: Interop</w:t>
      </w:r>
      <w:r>
        <w:t>erability of blockchain and distributed ledger technology systems</w:t>
      </w:r>
    </w:p>
    <w:bookmarkEnd w:id="31"/>
    <w:p w:rsidR="00A53676" w:rsidRDefault="00016311">
      <w:r>
        <w:t>SG7</w:t>
      </w:r>
      <w:r>
        <w:t>は、東京会合の結果新しく新設された</w:t>
      </w:r>
      <w:r>
        <w:t>Study Group</w:t>
      </w:r>
      <w:r>
        <w:t>で、</w:t>
      </w:r>
      <w:r>
        <w:t xml:space="preserve">"Interoperability of blockchain and distributed ledger technology </w:t>
      </w:r>
      <w:proofErr w:type="spellStart"/>
      <w:r>
        <w:t>systems"</w:t>
      </w:r>
      <w:r>
        <w:t>というタイトルがつけられてい</w:t>
      </w:r>
      <w:proofErr w:type="spellEnd"/>
      <w:r>
        <w:rPr>
          <w:lang w:eastAsia="ja-JP"/>
        </w:rPr>
        <w:t>る。</w:t>
      </w:r>
      <w:r>
        <w:rPr>
          <w:lang w:eastAsia="ja-JP"/>
        </w:rPr>
        <w:t>WG1</w:t>
      </w:r>
      <w:r>
        <w:rPr>
          <w:lang w:eastAsia="ja-JP"/>
        </w:rPr>
        <w:t>（</w:t>
      </w:r>
      <w:r>
        <w:rPr>
          <w:lang w:eastAsia="ja-JP"/>
        </w:rPr>
        <w:t>SG1</w:t>
      </w:r>
      <w:r>
        <w:rPr>
          <w:lang w:eastAsia="ja-JP"/>
        </w:rPr>
        <w:t>）で議論している参照アーキテクチャに書かれている</w:t>
      </w:r>
      <w:r>
        <w:rPr>
          <w:lang w:eastAsia="ja-JP"/>
        </w:rPr>
        <w:t>Interoperability</w:t>
      </w:r>
      <w:r>
        <w:rPr>
          <w:lang w:eastAsia="ja-JP"/>
        </w:rPr>
        <w:t>についての検討を行う。</w:t>
      </w:r>
      <w:r>
        <w:rPr>
          <w:lang w:eastAsia="ja-JP"/>
        </w:rPr>
        <w:t>ISO 19941</w:t>
      </w:r>
      <w:r>
        <w:rPr>
          <w:lang w:eastAsia="ja-JP"/>
        </w:rPr>
        <w:t>の記述を下敷きに、以下の</w:t>
      </w:r>
      <w:r>
        <w:rPr>
          <w:lang w:eastAsia="ja-JP"/>
        </w:rPr>
        <w:t>5</w:t>
      </w:r>
      <w:r>
        <w:rPr>
          <w:lang w:eastAsia="ja-JP"/>
        </w:rPr>
        <w:t>つの領域についての検討を行う予定である。</w:t>
      </w:r>
      <w:r>
        <w:rPr>
          <w:lang w:eastAsia="ja-JP"/>
        </w:rPr>
        <w:t xml:space="preserve"> </w:t>
      </w:r>
      <w:r>
        <w:t>1. Policy, trust and Organization 2. Transport 3. Data syntactics 4. Data semantics 5. Behavioral Semantics</w:t>
      </w:r>
    </w:p>
    <w:p w:rsidR="00A53676" w:rsidRDefault="00016311">
      <w:pPr>
        <w:rPr>
          <w:lang w:eastAsia="ja-JP"/>
        </w:rPr>
      </w:pPr>
      <w:r>
        <w:t xml:space="preserve">　</w:t>
      </w:r>
      <w:r>
        <w:rPr>
          <w:lang w:eastAsia="ja-JP"/>
        </w:rPr>
        <w:t xml:space="preserve">N150 </w:t>
      </w:r>
      <w:r>
        <w:rPr>
          <w:lang w:eastAsia="ja-JP"/>
        </w:rPr>
        <w:t>参照アーキテクチャドラフト、</w:t>
      </w:r>
      <w:r>
        <w:rPr>
          <w:lang w:eastAsia="ja-JP"/>
        </w:rPr>
        <w:t xml:space="preserve">N117 </w:t>
      </w:r>
      <w:r>
        <w:rPr>
          <w:lang w:eastAsia="ja-JP"/>
        </w:rPr>
        <w:t>ガバナンスベース文書、</w:t>
      </w:r>
      <w:r>
        <w:rPr>
          <w:lang w:eastAsia="ja-JP"/>
        </w:rPr>
        <w:t xml:space="preserve">N119 </w:t>
      </w:r>
      <w:r>
        <w:rPr>
          <w:lang w:eastAsia="ja-JP"/>
        </w:rPr>
        <w:t>ガバナンスに関するデンマーク寄書、</w:t>
      </w:r>
      <w:r>
        <w:rPr>
          <w:lang w:eastAsia="ja-JP"/>
        </w:rPr>
        <w:t>N120 UK</w:t>
      </w:r>
      <w:r>
        <w:rPr>
          <w:lang w:eastAsia="ja-JP"/>
        </w:rPr>
        <w:t>による寄書をレビューするとともに、</w:t>
      </w:r>
      <w:r>
        <w:rPr>
          <w:lang w:eastAsia="ja-JP"/>
        </w:rPr>
        <w:t>ISO/IEC 19941 Cloud Computing In</w:t>
      </w:r>
      <w:r>
        <w:rPr>
          <w:lang w:eastAsia="ja-JP"/>
        </w:rPr>
        <w:t>teroperability &amp; Portability</w:t>
      </w:r>
      <w:r>
        <w:rPr>
          <w:lang w:eastAsia="ja-JP"/>
        </w:rPr>
        <w:t>と、将来の寄書をレビューし、次回ロンドン会議までにレポートを作成する予定。その上で、</w:t>
      </w:r>
      <w:r>
        <w:rPr>
          <w:lang w:eastAsia="ja-JP"/>
        </w:rPr>
        <w:t>DLT</w:t>
      </w:r>
      <w:r>
        <w:rPr>
          <w:lang w:eastAsia="ja-JP"/>
        </w:rPr>
        <w:t>における相互互換性の領域における今後の方向性の</w:t>
      </w:r>
      <w:r>
        <w:rPr>
          <w:lang w:eastAsia="ja-JP"/>
        </w:rPr>
        <w:t>Recommendation</w:t>
      </w:r>
      <w:r>
        <w:rPr>
          <w:lang w:eastAsia="ja-JP"/>
        </w:rPr>
        <w:t>を作成している。</w:t>
      </w:r>
    </w:p>
    <w:p w:rsidR="00A53676" w:rsidRDefault="00016311">
      <w:pPr>
        <w:pStyle w:val="Heading4"/>
        <w:rPr>
          <w:lang w:eastAsia="ja-JP"/>
        </w:rPr>
      </w:pPr>
      <w:bookmarkStart w:id="32" w:name="今後の予定"/>
      <w:r>
        <w:rPr>
          <w:lang w:eastAsia="ja-JP"/>
        </w:rPr>
        <w:t>今後の予定</w:t>
      </w:r>
    </w:p>
    <w:bookmarkEnd w:id="32"/>
    <w:p w:rsidR="00A53676" w:rsidRDefault="00016311">
      <w:pPr>
        <w:rPr>
          <w:lang w:eastAsia="ja-JP"/>
        </w:rPr>
      </w:pPr>
      <w:r>
        <w:rPr>
          <w:lang w:eastAsia="ja-JP"/>
        </w:rPr>
        <w:t>TC307</w:t>
      </w:r>
      <w:r>
        <w:rPr>
          <w:lang w:eastAsia="ja-JP"/>
        </w:rPr>
        <w:t>の将来の国際会議は以下のように予定されている。</w:t>
      </w:r>
    </w:p>
    <w:p w:rsidR="00A53676" w:rsidRDefault="00016311">
      <w:pPr>
        <w:pStyle w:val="Compact"/>
        <w:numPr>
          <w:ilvl w:val="0"/>
          <w:numId w:val="17"/>
        </w:numPr>
      </w:pPr>
      <w:r>
        <w:t>2019</w:t>
      </w:r>
      <w:r>
        <w:t>年</w:t>
      </w:r>
      <w:r>
        <w:t>5</w:t>
      </w:r>
      <w:r>
        <w:t>月</w:t>
      </w:r>
      <w:r>
        <w:t>27</w:t>
      </w:r>
      <w:r>
        <w:t>日</w:t>
      </w:r>
      <w:r>
        <w:t>-31</w:t>
      </w:r>
      <w:r>
        <w:t>日：</w:t>
      </w:r>
      <w:r>
        <w:t>Dublin (Ireland)</w:t>
      </w:r>
    </w:p>
    <w:p w:rsidR="00A53676" w:rsidRDefault="00016311">
      <w:pPr>
        <w:pStyle w:val="Compact"/>
        <w:numPr>
          <w:ilvl w:val="0"/>
          <w:numId w:val="17"/>
        </w:numPr>
      </w:pPr>
      <w:r>
        <w:t>2019</w:t>
      </w:r>
      <w:r>
        <w:t>年</w:t>
      </w:r>
      <w:r>
        <w:t>11</w:t>
      </w:r>
      <w:r>
        <w:t>月</w:t>
      </w:r>
      <w:r>
        <w:t>18</w:t>
      </w:r>
      <w:r>
        <w:t>日</w:t>
      </w:r>
      <w:r>
        <w:t>-22</w:t>
      </w:r>
      <w:r>
        <w:t>日：</w:t>
      </w:r>
      <w:r>
        <w:t>Visakhapatnam (India)</w:t>
      </w:r>
    </w:p>
    <w:p w:rsidR="00A53676" w:rsidRDefault="00016311">
      <w:pPr>
        <w:pStyle w:val="Heading3"/>
        <w:rPr>
          <w:rFonts w:hint="eastAsia"/>
          <w:lang w:eastAsia="ja-JP"/>
        </w:rPr>
      </w:pPr>
      <w:bookmarkStart w:id="33" w:name="日本国内での取り組み1p"/>
      <w:r>
        <w:rPr>
          <w:lang w:eastAsia="ja-JP"/>
        </w:rPr>
        <w:t>日本国内での取り組み</w:t>
      </w:r>
    </w:p>
    <w:p w:rsidR="00A53676" w:rsidRDefault="00016311">
      <w:pPr>
        <w:pStyle w:val="Heading4"/>
      </w:pPr>
      <w:bookmarkStart w:id="34" w:name="cgtf-cryptoasset-governance-task-force"/>
      <w:bookmarkEnd w:id="33"/>
      <w:r>
        <w:t>CGTF (Cryptoasset Governance Task Force)</w:t>
      </w:r>
    </w:p>
    <w:bookmarkEnd w:id="34"/>
    <w:p w:rsidR="00A53676" w:rsidRDefault="00016311">
      <w:pPr>
        <w:rPr>
          <w:lang w:eastAsia="ja-JP"/>
        </w:rPr>
      </w:pPr>
      <w:r>
        <w:rPr>
          <w:lang w:eastAsia="ja-JP"/>
        </w:rPr>
        <w:t>コインチェックによる暗号資産の流出事件が</w:t>
      </w:r>
      <w:r>
        <w:rPr>
          <w:lang w:eastAsia="ja-JP"/>
        </w:rPr>
        <w:t>2018</w:t>
      </w:r>
      <w:r>
        <w:rPr>
          <w:lang w:eastAsia="ja-JP"/>
        </w:rPr>
        <w:t>年</w:t>
      </w:r>
      <w:r>
        <w:rPr>
          <w:lang w:eastAsia="ja-JP"/>
        </w:rPr>
        <w:t>1</w:t>
      </w:r>
      <w:r>
        <w:rPr>
          <w:lang w:eastAsia="ja-JP"/>
        </w:rPr>
        <w:t>月に発生したことを契機に、仮想通貨交換取引所のセキュリティ確保とガバナンスの確立が急務となった。これを受けて、日本のセキュリティ専門家と一部のブロックチェーン事業者の有志で、任意団体</w:t>
      </w:r>
      <w:r>
        <w:rPr>
          <w:lang w:eastAsia="ja-JP"/>
        </w:rPr>
        <w:t>VCGTF</w:t>
      </w:r>
      <w:r>
        <w:rPr>
          <w:lang w:eastAsia="ja-JP"/>
        </w:rPr>
        <w:t>（</w:t>
      </w:r>
      <w:r>
        <w:rPr>
          <w:lang w:eastAsia="ja-JP"/>
        </w:rPr>
        <w:t>Virtual Currency Governance Task Force</w:t>
      </w:r>
      <w:r>
        <w:rPr>
          <w:lang w:eastAsia="ja-JP"/>
        </w:rPr>
        <w:t>）が設立された。その後、金融庁の「仮想通貨交換業等に関する研究会」において、仮想通貨の代わりに暗号通貨という</w:t>
      </w:r>
      <w:r>
        <w:rPr>
          <w:lang w:eastAsia="ja-JP"/>
        </w:rPr>
        <w:t>新しい呼称を用いる方針となったため、この任意団体の名称は</w:t>
      </w:r>
      <w:r>
        <w:rPr>
          <w:lang w:eastAsia="ja-JP"/>
        </w:rPr>
        <w:t>CGTF</w:t>
      </w:r>
      <w:r>
        <w:rPr>
          <w:lang w:eastAsia="ja-JP"/>
        </w:rPr>
        <w:t>（</w:t>
      </w:r>
      <w:r>
        <w:rPr>
          <w:lang w:eastAsia="ja-JP"/>
        </w:rPr>
        <w:t>Cryptoasset Governance Task Force</w:t>
      </w:r>
      <w:r>
        <w:rPr>
          <w:lang w:eastAsia="ja-JP"/>
        </w:rPr>
        <w:t>）に変更となった。金融庁は、仮想通貨交換取引所について、業界団体などによる自主規制を行う方針を取っている。一方で、仮想通貨交換取引所、およびブロックチェーン事業者としての業界団体が複数設立され、自主規制団体としてまとまった意思決定や行動ができる状態になっておらず、公式な自主規制の方針や基準ができないまま、コインチェックによる事件が発生した。公式な自主規制団体の設立と自主規制基準</w:t>
      </w:r>
      <w:r>
        <w:rPr>
          <w:lang w:eastAsia="ja-JP"/>
        </w:rPr>
        <w:t>の作成が遅れたことが、仮想通貨交換取引所におけるインシデントの発生の可能性を高めたとも言える。</w:t>
      </w:r>
    </w:p>
    <w:p w:rsidR="00A53676" w:rsidRDefault="00016311">
      <w:pPr>
        <w:rPr>
          <w:lang w:eastAsia="ja-JP"/>
        </w:rPr>
      </w:pPr>
      <w:r>
        <w:rPr>
          <w:lang w:eastAsia="ja-JP"/>
        </w:rPr>
        <w:t>そのため、</w:t>
      </w:r>
      <w:r>
        <w:rPr>
          <w:lang w:eastAsia="ja-JP"/>
        </w:rPr>
        <w:t>VCGTF</w:t>
      </w:r>
      <w:r>
        <w:rPr>
          <w:lang w:eastAsia="ja-JP"/>
        </w:rPr>
        <w:t>が設立された当初は自主規制団体が存在しなかったが、将来、自主規制団体が設立されることを想定して、自主規制団体におけるセキュリティの基準として参照される文書を作成すること、必要によっては金融庁などに直接参照される文書を作成することが</w:t>
      </w:r>
      <w:r>
        <w:rPr>
          <w:lang w:eastAsia="ja-JP"/>
        </w:rPr>
        <w:t>CGTF</w:t>
      </w:r>
      <w:r>
        <w:rPr>
          <w:lang w:eastAsia="ja-JP"/>
        </w:rPr>
        <w:t>の目標である。</w:t>
      </w:r>
    </w:p>
    <w:p w:rsidR="00A53676" w:rsidRDefault="00016311">
      <w:pPr>
        <w:rPr>
          <w:lang w:eastAsia="ja-JP"/>
        </w:rPr>
      </w:pPr>
      <w:r>
        <w:rPr>
          <w:lang w:eastAsia="ja-JP"/>
        </w:rPr>
        <w:lastRenderedPageBreak/>
        <w:t>CGTF</w:t>
      </w:r>
      <w:r>
        <w:rPr>
          <w:lang w:eastAsia="ja-JP"/>
        </w:rPr>
        <w:t>では、主に仮想通貨交換取引所が、</w:t>
      </w:r>
      <w:r>
        <w:rPr>
          <w:lang w:eastAsia="ja-JP"/>
        </w:rPr>
        <w:t>ISMS</w:t>
      </w:r>
      <w:r>
        <w:rPr>
          <w:lang w:eastAsia="ja-JP"/>
        </w:rPr>
        <w:t>（</w:t>
      </w:r>
      <w:r>
        <w:rPr>
          <w:lang w:eastAsia="ja-JP"/>
        </w:rPr>
        <w:t>ISO/IEC 27000</w:t>
      </w:r>
      <w:r>
        <w:rPr>
          <w:lang w:eastAsia="ja-JP"/>
        </w:rPr>
        <w:t>シリーズ）に準拠したセキュリティマネジメントプロセスを実施すること</w:t>
      </w:r>
      <w:r>
        <w:rPr>
          <w:lang w:eastAsia="ja-JP"/>
        </w:rPr>
        <w:t>ができるように、同標準に基づいたセキュリティ確保のためのプラクティスを記述した文書を作成している。その他に、暗号資産に関わる用語の定義を行う文書、ブロックチェーンシステムで使用しているウォレットに関する調査報告書を作成している。</w:t>
      </w:r>
    </w:p>
    <w:p w:rsidR="00A53676" w:rsidRDefault="00016311">
      <w:pPr>
        <w:pStyle w:val="Heading5"/>
        <w:rPr>
          <w:lang w:eastAsia="ja-JP"/>
        </w:rPr>
      </w:pPr>
      <w:bookmarkStart w:id="35" w:name="仮想通貨交換所のセキュリティ対策についての考え方"/>
      <w:r>
        <w:rPr>
          <w:lang w:eastAsia="ja-JP"/>
        </w:rPr>
        <w:t>仮想通貨交換所のセキュリティ対策についての考え方</w:t>
      </w:r>
    </w:p>
    <w:bookmarkEnd w:id="35"/>
    <w:p w:rsidR="00A53676" w:rsidRDefault="00016311">
      <w:pPr>
        <w:rPr>
          <w:lang w:eastAsia="ja-JP"/>
        </w:rPr>
      </w:pPr>
      <w:r>
        <w:rPr>
          <w:lang w:eastAsia="ja-JP"/>
        </w:rPr>
        <w:t>この文書は、仮想通貨交換取引所のセキュリティマネジメントについて、</w:t>
      </w:r>
      <w:r>
        <w:rPr>
          <w:lang w:eastAsia="ja-JP"/>
        </w:rPr>
        <w:t>ISO/IEC 27002</w:t>
      </w:r>
      <w:r>
        <w:rPr>
          <w:lang w:eastAsia="ja-JP"/>
        </w:rPr>
        <w:t>で規定されたフォーマットに従い、仮想通貨交換所システムのリスク分析を行い、セキュリティ対策のプラクティスをまとめている。現状、仮想通貨交換所</w:t>
      </w:r>
      <w:r>
        <w:rPr>
          <w:lang w:eastAsia="ja-JP"/>
        </w:rPr>
        <w:t>のシステムについては、共通のアーキテクチャなどは存在せず、各事業者が自己流でシステムの設計、構築、運用を行なっている。そのため、この文書の作成に当たっては、可能な限りのブロックチェーン事業者からヒアリングを行い、システムのモデル化を行なった上で検討している。そのため、その他の仮想通貨交換所のシステムのセキュリティをカバーするためには、追加のヒアリング等が必要である。</w:t>
      </w:r>
    </w:p>
    <w:p w:rsidR="00A53676" w:rsidRDefault="00016311">
      <w:r>
        <w:rPr>
          <w:lang w:eastAsia="ja-JP"/>
        </w:rPr>
        <w:t>この文書は、</w:t>
      </w:r>
      <w:r>
        <w:rPr>
          <w:lang w:eastAsia="ja-JP"/>
        </w:rPr>
        <w:t>IETF</w:t>
      </w:r>
      <w:r>
        <w:rPr>
          <w:lang w:eastAsia="ja-JP"/>
        </w:rPr>
        <w:t>の</w:t>
      </w:r>
      <w:r>
        <w:rPr>
          <w:lang w:eastAsia="ja-JP"/>
        </w:rPr>
        <w:t>Internet Draft</w:t>
      </w:r>
      <w:r>
        <w:rPr>
          <w:lang w:eastAsia="ja-JP"/>
        </w:rPr>
        <w:t>（</w:t>
      </w:r>
      <w:r>
        <w:rPr>
          <w:lang w:eastAsia="ja-JP"/>
        </w:rPr>
        <w:t>I-D</w:t>
      </w:r>
      <w:r>
        <w:rPr>
          <w:lang w:eastAsia="ja-JP"/>
        </w:rPr>
        <w:t>）として公開されている。</w:t>
      </w:r>
      <w:proofErr w:type="spellStart"/>
      <w:r>
        <w:t>またこの文書は、</w:t>
      </w:r>
      <w:r>
        <w:t>ISO</w:t>
      </w:r>
      <w:proofErr w:type="spellEnd"/>
      <w:r>
        <w:t xml:space="preserve"> TR23576</w:t>
      </w:r>
      <w:r>
        <w:t>（</w:t>
      </w:r>
      <w:r>
        <w:t>Security m</w:t>
      </w:r>
      <w:r>
        <w:t>anagement of Digital Asset Custodians</w:t>
      </w:r>
      <w:r>
        <w:t>）にも入力されている。</w:t>
      </w:r>
    </w:p>
    <w:p w:rsidR="00A53676" w:rsidRDefault="00016311">
      <w:pPr>
        <w:pStyle w:val="Compact"/>
        <w:numPr>
          <w:ilvl w:val="0"/>
          <w:numId w:val="18"/>
        </w:numPr>
      </w:pPr>
      <w:hyperlink w:anchor="ietf">
        <w:r>
          <w:rPr>
            <w:rStyle w:val="Link"/>
          </w:rPr>
          <w:t>IETF</w:t>
        </w:r>
      </w:hyperlink>
      <w:r>
        <w:t xml:space="preserve"> General Security Considerations for Cryptoassets Custodians, https://datatracker.ietf.org/doc/draft-vcgtf-crypto-assets-security-considerations/</w:t>
      </w:r>
    </w:p>
    <w:p w:rsidR="00A53676" w:rsidRDefault="00016311">
      <w:pPr>
        <w:pStyle w:val="Compact"/>
        <w:numPr>
          <w:ilvl w:val="0"/>
          <w:numId w:val="18"/>
        </w:numPr>
      </w:pPr>
      <w:r>
        <w:t>[ISO TR23576] Blockchain and d</w:t>
      </w:r>
      <w:r>
        <w:t>istributed ledger technologies -- Security management of digital asset custodians, https://www.iso.org/standard/76072.html</w:t>
      </w:r>
    </w:p>
    <w:p w:rsidR="00A53676" w:rsidRDefault="00016311">
      <w:pPr>
        <w:pStyle w:val="Heading5"/>
        <w:rPr>
          <w:lang w:eastAsia="ja-JP"/>
        </w:rPr>
      </w:pPr>
      <w:bookmarkStart w:id="36" w:name="terminology-for-cryptoassets"/>
      <w:r>
        <w:rPr>
          <w:lang w:eastAsia="ja-JP"/>
        </w:rPr>
        <w:t xml:space="preserve">Terminology for </w:t>
      </w:r>
      <w:proofErr w:type="spellStart"/>
      <w:r>
        <w:rPr>
          <w:lang w:eastAsia="ja-JP"/>
        </w:rPr>
        <w:t>Cryptoassets</w:t>
      </w:r>
      <w:proofErr w:type="spellEnd"/>
    </w:p>
    <w:bookmarkEnd w:id="36"/>
    <w:p w:rsidR="00A53676" w:rsidRDefault="00016311">
      <w:pPr>
        <w:rPr>
          <w:lang w:eastAsia="ja-JP"/>
        </w:rPr>
      </w:pPr>
      <w:r>
        <w:rPr>
          <w:lang w:eastAsia="ja-JP"/>
        </w:rPr>
        <w:t>この文書は、仮想通貨（暗号資産）の技術文書を作成するにあたり、必要な用語の定義を行うために作られている。</w:t>
      </w:r>
    </w:p>
    <w:p w:rsidR="00A53676" w:rsidRDefault="00016311">
      <w:pPr>
        <w:rPr>
          <w:lang w:eastAsia="ja-JP"/>
        </w:rPr>
      </w:pPr>
      <w:r>
        <w:rPr>
          <w:lang w:eastAsia="ja-JP"/>
        </w:rPr>
        <w:t>この文書は、</w:t>
      </w:r>
      <w:r>
        <w:rPr>
          <w:lang w:eastAsia="ja-JP"/>
        </w:rPr>
        <w:t>IETF</w:t>
      </w:r>
      <w:r>
        <w:rPr>
          <w:lang w:eastAsia="ja-JP"/>
        </w:rPr>
        <w:t>の</w:t>
      </w:r>
      <w:r>
        <w:rPr>
          <w:lang w:eastAsia="ja-JP"/>
        </w:rPr>
        <w:t>Internet Draft</w:t>
      </w:r>
      <w:r>
        <w:rPr>
          <w:lang w:eastAsia="ja-JP"/>
        </w:rPr>
        <w:t>（</w:t>
      </w:r>
      <w:r>
        <w:rPr>
          <w:lang w:eastAsia="ja-JP"/>
        </w:rPr>
        <w:t>I-D</w:t>
      </w:r>
      <w:r>
        <w:rPr>
          <w:lang w:eastAsia="ja-JP"/>
        </w:rPr>
        <w:t>）として公開されている。</w:t>
      </w:r>
    </w:p>
    <w:p w:rsidR="00A53676" w:rsidRDefault="00016311">
      <w:pPr>
        <w:pStyle w:val="Compact"/>
        <w:numPr>
          <w:ilvl w:val="0"/>
          <w:numId w:val="19"/>
        </w:numPr>
      </w:pPr>
      <w:hyperlink w:anchor="ietf">
        <w:r>
          <w:rPr>
            <w:rStyle w:val="Link"/>
          </w:rPr>
          <w:t>IETF</w:t>
        </w:r>
      </w:hyperlink>
      <w:r>
        <w:t xml:space="preserve"> Terminology for </w:t>
      </w:r>
      <w:proofErr w:type="spellStart"/>
      <w:r>
        <w:t>Cryptoassets</w:t>
      </w:r>
      <w:proofErr w:type="spellEnd"/>
      <w:r>
        <w:t>, https://tools.ietf.org/html/draft-nakajima-crypto-asset-terminology-01</w:t>
      </w:r>
    </w:p>
    <w:p w:rsidR="00A53676" w:rsidRDefault="00016311">
      <w:pPr>
        <w:pStyle w:val="Heading5"/>
        <w:rPr>
          <w:lang w:eastAsia="ja-JP"/>
        </w:rPr>
      </w:pPr>
      <w:bookmarkStart w:id="37" w:name="日本国内における仮想通貨ウォレットの実態調査"/>
      <w:r>
        <w:rPr>
          <w:lang w:eastAsia="ja-JP"/>
        </w:rPr>
        <w:t>日本国内における仮想通貨ウォレットの実態調査</w:t>
      </w:r>
    </w:p>
    <w:bookmarkEnd w:id="37"/>
    <w:p w:rsidR="00A53676" w:rsidRDefault="00016311">
      <w:pPr>
        <w:rPr>
          <w:lang w:eastAsia="ja-JP"/>
        </w:rPr>
      </w:pPr>
      <w:r>
        <w:rPr>
          <w:lang w:eastAsia="ja-JP"/>
        </w:rPr>
        <w:t>この文書は、金融庁の「仮想通貨交換業等に関する研究会」において、新たにカストディとウォレットのセキュリティに関する規制が検討されていることから、秘密鍵を管理するウォレットとカストディ機能について、現状の事業者がサービス</w:t>
      </w:r>
      <w:r>
        <w:rPr>
          <w:lang w:eastAsia="ja-JP"/>
        </w:rPr>
        <w:t>として提供しているものの実態を調査した報告書である。</w:t>
      </w:r>
    </w:p>
    <w:p w:rsidR="00A53676" w:rsidRDefault="00016311">
      <w:pPr>
        <w:pStyle w:val="Compact"/>
        <w:numPr>
          <w:ilvl w:val="0"/>
          <w:numId w:val="20"/>
        </w:numPr>
        <w:rPr>
          <w:lang w:eastAsia="ja-JP"/>
        </w:rPr>
      </w:pPr>
      <w:r>
        <w:rPr>
          <w:lang w:eastAsia="ja-JP"/>
        </w:rPr>
        <w:t>栗田</w:t>
      </w:r>
      <w:r>
        <w:rPr>
          <w:lang w:eastAsia="ja-JP"/>
        </w:rPr>
        <w:t xml:space="preserve"> </w:t>
      </w:r>
      <w:r>
        <w:rPr>
          <w:lang w:eastAsia="ja-JP"/>
        </w:rPr>
        <w:t>青陽</w:t>
      </w:r>
      <w:r>
        <w:rPr>
          <w:lang w:eastAsia="ja-JP"/>
        </w:rPr>
        <w:t xml:space="preserve">, </w:t>
      </w:r>
      <w:r>
        <w:rPr>
          <w:lang w:eastAsia="ja-JP"/>
        </w:rPr>
        <w:t>日本国内における仮想通貨ウォレットの実態調査</w:t>
      </w:r>
      <w:r>
        <w:rPr>
          <w:lang w:eastAsia="ja-JP"/>
        </w:rPr>
        <w:t>, https://vcgtf.github.io/papers/DP2019-01.pdf</w:t>
      </w:r>
    </w:p>
    <w:p w:rsidR="00A53676" w:rsidRDefault="00016311">
      <w:pPr>
        <w:pStyle w:val="Compact"/>
        <w:numPr>
          <w:ilvl w:val="0"/>
          <w:numId w:val="20"/>
        </w:numPr>
        <w:rPr>
          <w:lang w:eastAsia="ja-JP"/>
        </w:rPr>
      </w:pPr>
      <w:r>
        <w:rPr>
          <w:lang w:eastAsia="ja-JP"/>
        </w:rPr>
        <w:t>CGTF</w:t>
      </w:r>
      <w:r>
        <w:rPr>
          <w:lang w:eastAsia="ja-JP"/>
        </w:rPr>
        <w:t>の詳細について、</w:t>
      </w:r>
      <w:r>
        <w:fldChar w:fldCharType="begin"/>
      </w:r>
      <w:r>
        <w:rPr>
          <w:lang w:eastAsia="ja-JP"/>
        </w:rPr>
        <w:instrText xml:space="preserve"> HYPERLINK "https://vcgtf.github.io" \h </w:instrText>
      </w:r>
      <w:r>
        <w:fldChar w:fldCharType="separate"/>
      </w:r>
      <w:r>
        <w:rPr>
          <w:rStyle w:val="Link"/>
          <w:lang w:eastAsia="ja-JP"/>
        </w:rPr>
        <w:t>https://vcgtf.github.io</w:t>
      </w:r>
      <w:r>
        <w:rPr>
          <w:rStyle w:val="Link"/>
        </w:rPr>
        <w:fldChar w:fldCharType="end"/>
      </w:r>
      <w:r>
        <w:rPr>
          <w:lang w:eastAsia="ja-JP"/>
        </w:rPr>
        <w:t xml:space="preserve"> </w:t>
      </w:r>
      <w:r>
        <w:rPr>
          <w:lang w:eastAsia="ja-JP"/>
        </w:rPr>
        <w:t>から参照することができる。</w:t>
      </w:r>
    </w:p>
    <w:p w:rsidR="00A53676" w:rsidRDefault="00016311">
      <w:pPr>
        <w:pStyle w:val="Heading3"/>
        <w:rPr>
          <w:lang w:eastAsia="ja-JP"/>
        </w:rPr>
      </w:pPr>
      <w:bookmarkStart w:id="38" w:name="その他の動向"/>
      <w:r>
        <w:rPr>
          <w:lang w:eastAsia="ja-JP"/>
        </w:rPr>
        <w:lastRenderedPageBreak/>
        <w:t>その他の動向</w:t>
      </w:r>
    </w:p>
    <w:p w:rsidR="00A53676" w:rsidRDefault="00016311">
      <w:pPr>
        <w:pStyle w:val="Heading4"/>
        <w:rPr>
          <w:lang w:eastAsia="ja-JP"/>
        </w:rPr>
      </w:pPr>
      <w:bookmarkStart w:id="39" w:name="標準化団体"/>
      <w:bookmarkEnd w:id="38"/>
      <w:r>
        <w:rPr>
          <w:lang w:eastAsia="ja-JP"/>
        </w:rPr>
        <w:t>標準化団体</w:t>
      </w:r>
    </w:p>
    <w:p w:rsidR="00A53676" w:rsidRDefault="00016311">
      <w:pPr>
        <w:pStyle w:val="Heading5"/>
      </w:pPr>
      <w:bookmarkStart w:id="40" w:name="itu-t"/>
      <w:bookmarkEnd w:id="39"/>
      <w:r>
        <w:t>ITU-T</w:t>
      </w:r>
    </w:p>
    <w:bookmarkEnd w:id="40"/>
    <w:p w:rsidR="00A53676" w:rsidRDefault="00016311">
      <w:pPr>
        <w:rPr>
          <w:lang w:eastAsia="ja-JP"/>
        </w:rPr>
      </w:pPr>
      <w:r>
        <w:t>ITU-T</w:t>
      </w:r>
      <w:r>
        <w:t>では、</w:t>
      </w:r>
      <w:r>
        <w:t>Focus Gruop</w:t>
      </w:r>
      <w:r>
        <w:t>として、</w:t>
      </w:r>
      <w:r>
        <w:t>2017</w:t>
      </w:r>
      <w:r>
        <w:t>年</w:t>
      </w:r>
      <w:r>
        <w:t>5</w:t>
      </w:r>
      <w:r>
        <w:t>月に</w:t>
      </w:r>
      <w:r>
        <w:t>Focus Grou</w:t>
      </w:r>
      <w:r>
        <w:t>p on Application of Distributed Ledger Technology</w:t>
      </w:r>
      <w:r>
        <w:t>が設立された。この</w:t>
      </w:r>
      <w:r>
        <w:t>FG</w:t>
      </w:r>
      <w:r>
        <w:t>は、</w:t>
      </w:r>
      <w:r>
        <w:t>Telecommunication Standardization Advisory Group (TSAG)</w:t>
      </w:r>
      <w:r>
        <w:t>の中に作られている。</w:t>
      </w:r>
      <w:r>
        <w:t xml:space="preserve"> </w:t>
      </w:r>
      <w:r>
        <w:t xml:space="preserve">　この</w:t>
      </w:r>
      <w:r>
        <w:t>FG</w:t>
      </w:r>
      <w:r>
        <w:t>の目的としては、以下の</w:t>
      </w:r>
      <w:r>
        <w:t>3</w:t>
      </w:r>
      <w:r>
        <w:t>つが挙げられている。</w:t>
      </w:r>
      <w:r>
        <w:t xml:space="preserve"> </w:t>
      </w:r>
      <w:r>
        <w:rPr>
          <w:lang w:eastAsia="ja-JP"/>
        </w:rPr>
        <w:t>- DLT</w:t>
      </w:r>
      <w:r>
        <w:rPr>
          <w:lang w:eastAsia="ja-JP"/>
        </w:rPr>
        <w:t>を利用した応用とサービスを特定し分析する</w:t>
      </w:r>
      <w:r>
        <w:rPr>
          <w:lang w:eastAsia="ja-JP"/>
        </w:rPr>
        <w:t xml:space="preserve"> - </w:t>
      </w:r>
      <w:r>
        <w:rPr>
          <w:lang w:eastAsia="ja-JP"/>
        </w:rPr>
        <w:t>上記のアプリケーションとサービスをグローバル規模で実装するためのベストプラクティスとガイダンスを記述する</w:t>
      </w:r>
      <w:r>
        <w:rPr>
          <w:lang w:eastAsia="ja-JP"/>
        </w:rPr>
        <w:t xml:space="preserve"> - ITU-T</w:t>
      </w:r>
      <w:r>
        <w:rPr>
          <w:lang w:eastAsia="ja-JP"/>
        </w:rPr>
        <w:t>にある</w:t>
      </w:r>
      <w:r>
        <w:rPr>
          <w:lang w:eastAsia="ja-JP"/>
        </w:rPr>
        <w:t>Study Gro</w:t>
      </w:r>
      <w:r>
        <w:rPr>
          <w:lang w:eastAsia="ja-JP"/>
        </w:rPr>
        <w:t>up</w:t>
      </w:r>
      <w:r>
        <w:rPr>
          <w:lang w:eastAsia="ja-JP"/>
        </w:rPr>
        <w:t>における関連する標準化作業における今後の進め方を提案する</w:t>
      </w:r>
      <w:r>
        <w:rPr>
          <w:lang w:eastAsia="ja-JP"/>
        </w:rPr>
        <w:t xml:space="preserve"> </w:t>
      </w:r>
      <w:r>
        <w:rPr>
          <w:lang w:eastAsia="ja-JP"/>
        </w:rPr>
        <w:t xml:space="preserve">　その上で、相互互換性をもった</w:t>
      </w:r>
      <w:r>
        <w:rPr>
          <w:lang w:eastAsia="ja-JP"/>
        </w:rPr>
        <w:t>DLT</w:t>
      </w:r>
      <w:r>
        <w:rPr>
          <w:lang w:eastAsia="ja-JP"/>
        </w:rPr>
        <w:t>を用いたサービスのための標準化のロードマップを作成するとしている。</w:t>
      </w:r>
      <w:r>
        <w:rPr>
          <w:lang w:eastAsia="ja-JP"/>
        </w:rPr>
        <w:t xml:space="preserve"> </w:t>
      </w:r>
      <w:r>
        <w:rPr>
          <w:lang w:eastAsia="ja-JP"/>
        </w:rPr>
        <w:t xml:space="preserve">　</w:t>
      </w:r>
      <w:r>
        <w:rPr>
          <w:lang w:eastAsia="ja-JP"/>
        </w:rPr>
        <w:t>Terms of Reference</w:t>
      </w:r>
      <w:r>
        <w:rPr>
          <w:lang w:eastAsia="ja-JP"/>
        </w:rPr>
        <w:t>によると、</w:t>
      </w:r>
      <w:r>
        <w:rPr>
          <w:lang w:eastAsia="ja-JP"/>
        </w:rPr>
        <w:t>FG DLT</w:t>
      </w:r>
      <w:r>
        <w:rPr>
          <w:lang w:eastAsia="ja-JP"/>
        </w:rPr>
        <w:t>は、関係するステークホルダーのための、知見、ベストプラクティス、標準化フレームワークを定めることに資する知見などを集める、オープンプラットフォームになることを目指している。ここでのステークホルダーとは、通信に関する規制当局、金融に関する規制当局、サービスプロバイダ、プラットフォームプロ</w:t>
      </w:r>
      <w:r>
        <w:rPr>
          <w:lang w:eastAsia="ja-JP"/>
        </w:rPr>
        <w:t>バイダ、ネットワーク事業者、国際機関、産業界のフォーラムやコンソーシアムである。取り扱う項目の例として、ユースケースとアプリケーション、実装上の要求事項、規制と政策の観点、その他が挙げられている。</w:t>
      </w:r>
      <w:r>
        <w:rPr>
          <w:lang w:eastAsia="ja-JP"/>
        </w:rPr>
        <w:t xml:space="preserve"> </w:t>
      </w:r>
      <w:r>
        <w:rPr>
          <w:lang w:eastAsia="ja-JP"/>
        </w:rPr>
        <w:t xml:space="preserve">　また、</w:t>
      </w:r>
      <w:r>
        <w:rPr>
          <w:lang w:eastAsia="ja-JP"/>
        </w:rPr>
        <w:t>Terms of Reference</w:t>
      </w:r>
      <w:r>
        <w:rPr>
          <w:lang w:eastAsia="ja-JP"/>
        </w:rPr>
        <w:t>に記述されているこの</w:t>
      </w:r>
      <w:r>
        <w:rPr>
          <w:lang w:eastAsia="ja-JP"/>
        </w:rPr>
        <w:t>FG</w:t>
      </w:r>
      <w:r>
        <w:rPr>
          <w:lang w:eastAsia="ja-JP"/>
        </w:rPr>
        <w:t>の</w:t>
      </w:r>
      <w:r>
        <w:rPr>
          <w:lang w:eastAsia="ja-JP"/>
        </w:rPr>
        <w:t>Objective</w:t>
      </w:r>
      <w:r>
        <w:rPr>
          <w:lang w:eastAsia="ja-JP"/>
        </w:rPr>
        <w:t>は以下の通りである。</w:t>
      </w:r>
      <w:r>
        <w:rPr>
          <w:lang w:eastAsia="ja-JP"/>
        </w:rPr>
        <w:t xml:space="preserve"> - DLT</w:t>
      </w:r>
      <w:r>
        <w:rPr>
          <w:lang w:eastAsia="ja-JP"/>
        </w:rPr>
        <w:t>に関する標準化活動に貢献できる他の組織とのリエゾンと関係の確立</w:t>
      </w:r>
      <w:r>
        <w:rPr>
          <w:lang w:eastAsia="ja-JP"/>
        </w:rPr>
        <w:t xml:space="preserve"> - DLT</w:t>
      </w:r>
      <w:r>
        <w:rPr>
          <w:lang w:eastAsia="ja-JP"/>
        </w:rPr>
        <w:t>を利用した応用とサービスのためのエコシステムを記述し、このエコシステムにおけるステークホルダーの役割と責任を明らかにする</w:t>
      </w:r>
      <w:r>
        <w:rPr>
          <w:lang w:eastAsia="ja-JP"/>
        </w:rPr>
        <w:t xml:space="preserve"> - DLT</w:t>
      </w:r>
      <w:r>
        <w:rPr>
          <w:lang w:eastAsia="ja-JP"/>
        </w:rPr>
        <w:t>を利用した応用とサービスの実装のためのユースケースを明らかにする</w:t>
      </w:r>
      <w:r>
        <w:rPr>
          <w:lang w:eastAsia="ja-JP"/>
        </w:rPr>
        <w:t xml:space="preserve"> - </w:t>
      </w:r>
      <w:r>
        <w:rPr>
          <w:lang w:eastAsia="ja-JP"/>
        </w:rPr>
        <w:t>将来の</w:t>
      </w:r>
      <w:r>
        <w:rPr>
          <w:lang w:eastAsia="ja-JP"/>
        </w:rPr>
        <w:t>ITU-T</w:t>
      </w:r>
      <w:r>
        <w:rPr>
          <w:lang w:eastAsia="ja-JP"/>
        </w:rPr>
        <w:t>の検討課題と</w:t>
      </w:r>
      <w:r>
        <w:rPr>
          <w:lang w:eastAsia="ja-JP"/>
        </w:rPr>
        <w:t>TU-T</w:t>
      </w:r>
      <w:r>
        <w:rPr>
          <w:lang w:eastAsia="ja-JP"/>
        </w:rPr>
        <w:t>内の</w:t>
      </w:r>
      <w:r>
        <w:rPr>
          <w:lang w:eastAsia="ja-JP"/>
        </w:rPr>
        <w:t>Study Group</w:t>
      </w:r>
      <w:r>
        <w:rPr>
          <w:lang w:eastAsia="ja-JP"/>
        </w:rPr>
        <w:t>におけるアクションを示すこと</w:t>
      </w:r>
      <w:r>
        <w:rPr>
          <w:lang w:eastAsia="ja-JP"/>
        </w:rPr>
        <w:t xml:space="preserve"> - DLT</w:t>
      </w:r>
      <w:r>
        <w:rPr>
          <w:lang w:eastAsia="ja-JP"/>
        </w:rPr>
        <w:t>を利用したサービスのコンセプト、範囲、ビジョン、およびユースケース</w:t>
      </w:r>
      <w:r>
        <w:rPr>
          <w:lang w:eastAsia="ja-JP"/>
        </w:rPr>
        <w:t xml:space="preserve"> - DLT</w:t>
      </w:r>
      <w:r>
        <w:rPr>
          <w:lang w:eastAsia="ja-JP"/>
        </w:rPr>
        <w:t>を利用したサービスの性質と要求事項</w:t>
      </w:r>
      <w:r>
        <w:rPr>
          <w:lang w:eastAsia="ja-JP"/>
        </w:rPr>
        <w:t xml:space="preserve"> - DLT</w:t>
      </w:r>
      <w:r>
        <w:rPr>
          <w:lang w:eastAsia="ja-JP"/>
        </w:rPr>
        <w:t>を利用したサービスのアーキテクチャフレームワークと通信技術</w:t>
      </w:r>
      <w:r>
        <w:rPr>
          <w:lang w:eastAsia="ja-JP"/>
        </w:rPr>
        <w:t xml:space="preserve"> - DLT</w:t>
      </w:r>
      <w:r>
        <w:rPr>
          <w:lang w:eastAsia="ja-JP"/>
        </w:rPr>
        <w:t>の現状分析、評価と成熟度</w:t>
      </w:r>
      <w:r>
        <w:rPr>
          <w:lang w:eastAsia="ja-JP"/>
        </w:rPr>
        <w:t xml:space="preserve"> - DLT</w:t>
      </w:r>
      <w:r>
        <w:rPr>
          <w:lang w:eastAsia="ja-JP"/>
        </w:rPr>
        <w:t>を利用した応用とサービスに関連するセキュリティとプライバシの面の検討</w:t>
      </w:r>
      <w:r>
        <w:rPr>
          <w:lang w:eastAsia="ja-JP"/>
        </w:rPr>
        <w:t xml:space="preserve"> - </w:t>
      </w:r>
      <w:r>
        <w:rPr>
          <w:lang w:eastAsia="ja-JP"/>
        </w:rPr>
        <w:t>ブロックチェーンの応用を</w:t>
      </w:r>
      <w:r>
        <w:rPr>
          <w:lang w:eastAsia="ja-JP"/>
        </w:rPr>
        <w:t>進めるエンタープライズと複数の産業や経済セクタの規制当局の間での、ブロックチェーンによって生じる政策と規制に関する意味の議論のプラットフォームの提供</w:t>
      </w:r>
      <w:r>
        <w:rPr>
          <w:lang w:eastAsia="ja-JP"/>
        </w:rPr>
        <w:t xml:space="preserve"> - SG17</w:t>
      </w:r>
      <w:r>
        <w:rPr>
          <w:lang w:eastAsia="ja-JP"/>
        </w:rPr>
        <w:t>が将来協力できるステークホルダーの特定と将来の方向性</w:t>
      </w:r>
    </w:p>
    <w:p w:rsidR="00A53676" w:rsidRDefault="00016311">
      <w:pPr>
        <w:rPr>
          <w:lang w:eastAsia="ja-JP"/>
        </w:rPr>
      </w:pPr>
      <w:r>
        <w:rPr>
          <w:lang w:eastAsia="ja-JP"/>
        </w:rPr>
        <w:t xml:space="preserve">　基本的には、</w:t>
      </w:r>
      <w:r>
        <w:rPr>
          <w:lang w:eastAsia="ja-JP"/>
        </w:rPr>
        <w:t>SG17</w:t>
      </w:r>
      <w:r>
        <w:rPr>
          <w:lang w:eastAsia="ja-JP"/>
        </w:rPr>
        <w:t>が主導して作られたグループであり、セキュリティに関わるものがメインとなる。また、現状は標準化を行うよりも事前検討に近い状況である。</w:t>
      </w:r>
    </w:p>
    <w:p w:rsidR="00A53676" w:rsidRDefault="00016311">
      <w:pPr>
        <w:pStyle w:val="Heading5"/>
      </w:pPr>
      <w:bookmarkStart w:id="41" w:name="ietf"/>
      <w:r>
        <w:t>IETF</w:t>
      </w:r>
    </w:p>
    <w:bookmarkEnd w:id="41"/>
    <w:p w:rsidR="00A53676" w:rsidRDefault="00016311">
      <w:pPr>
        <w:rPr>
          <w:lang w:eastAsia="ja-JP"/>
        </w:rPr>
      </w:pPr>
      <w:r>
        <w:t>IETF</w:t>
      </w:r>
      <w:r>
        <w:t>では、直接ブロックチェーンに関連する標準化アイテムがあるわけではないが、現在</w:t>
      </w:r>
      <w:r>
        <w:t>IRTF</w:t>
      </w:r>
      <w:r>
        <w:t>において、</w:t>
      </w:r>
      <w:r>
        <w:t>Decentralized Internet Infrastructure Proposed RG (dinrg)</w:t>
      </w:r>
      <w:r>
        <w:t>という</w:t>
      </w:r>
      <w:r>
        <w:t>Research Group</w:t>
      </w:r>
      <w:r>
        <w:t>が構成されている。これ以前に、当初</w:t>
      </w:r>
      <w:r>
        <w:t>Blockchain, Distributed Data &amp; Service Federation</w:t>
      </w:r>
      <w:r>
        <w:t>という形で提案され、</w:t>
      </w:r>
      <w:r>
        <w:t>IETF99</w:t>
      </w:r>
      <w:r>
        <w:t>（</w:t>
      </w:r>
      <w:r>
        <w:t>1017</w:t>
      </w:r>
      <w:r>
        <w:t>年</w:t>
      </w:r>
      <w:r>
        <w:t>7</w:t>
      </w:r>
      <w:r>
        <w:t>月</w:t>
      </w:r>
      <w:r>
        <w:t>17</w:t>
      </w:r>
      <w:r>
        <w:t>日　プラハでで行わ</w:t>
      </w:r>
      <w:r>
        <w:lastRenderedPageBreak/>
        <w:t>れた</w:t>
      </w:r>
      <w:r>
        <w:t>BoF meeting</w:t>
      </w:r>
      <w:r>
        <w:t>において議論されている。</w:t>
      </w:r>
      <w:r>
        <w:t>2017</w:t>
      </w:r>
      <w:r>
        <w:t>年</w:t>
      </w:r>
      <w:r>
        <w:t>9</w:t>
      </w:r>
      <w:r>
        <w:t>月</w:t>
      </w:r>
      <w:r>
        <w:t>21</w:t>
      </w:r>
      <w:r>
        <w:t>日に、この</w:t>
      </w:r>
      <w:r>
        <w:t>Research Group</w:t>
      </w:r>
      <w:r>
        <w:t>の設立が提案され、</w:t>
      </w:r>
      <w:r>
        <w:t>Charter</w:t>
      </w:r>
      <w:r>
        <w:t>が同</w:t>
      </w:r>
      <w:r>
        <w:t>11</w:t>
      </w:r>
      <w:r>
        <w:t>月</w:t>
      </w:r>
      <w:r>
        <w:t>11</w:t>
      </w:r>
      <w:r>
        <w:t>日に承認された上で</w:t>
      </w:r>
      <w:r>
        <w:t>Group</w:t>
      </w:r>
      <w:proofErr w:type="spellStart"/>
      <w:r>
        <w:t>が設立された。</w:t>
      </w:r>
      <w:r>
        <w:rPr>
          <w:lang w:eastAsia="ja-JP"/>
        </w:rPr>
        <w:t>Charter</w:t>
      </w:r>
      <w:proofErr w:type="spellEnd"/>
      <w:r>
        <w:rPr>
          <w:lang w:eastAsia="ja-JP"/>
        </w:rPr>
        <w:t>の主な内容は以下の通りである。</w:t>
      </w:r>
      <w:r>
        <w:rPr>
          <w:lang w:eastAsia="ja-JP"/>
        </w:rPr>
        <w:t xml:space="preserve"> - </w:t>
      </w:r>
      <w:r>
        <w:rPr>
          <w:lang w:eastAsia="ja-JP"/>
        </w:rPr>
        <w:t>トラストマネジメント、</w:t>
      </w:r>
      <w:r>
        <w:rPr>
          <w:lang w:eastAsia="ja-JP"/>
        </w:rPr>
        <w:t>ID</w:t>
      </w:r>
      <w:r>
        <w:rPr>
          <w:lang w:eastAsia="ja-JP"/>
        </w:rPr>
        <w:t>マネジメント、名前解決、資源オーナーシップマネジメント、リソース発見などのインターネットのインフラサービスの非中央集権化のための研究を行う。</w:t>
      </w:r>
      <w:r>
        <w:rPr>
          <w:lang w:eastAsia="ja-JP"/>
        </w:rPr>
        <w:t xml:space="preserve"> - </w:t>
      </w:r>
      <w:r>
        <w:rPr>
          <w:lang w:eastAsia="ja-JP"/>
        </w:rPr>
        <w:t>ユースケースと分散した状態で実装する際の要求事項を検討する</w:t>
      </w:r>
      <w:r>
        <w:rPr>
          <w:lang w:eastAsia="ja-JP"/>
        </w:rPr>
        <w:t xml:space="preserve"> - </w:t>
      </w:r>
      <w:r>
        <w:rPr>
          <w:lang w:eastAsia="ja-JP"/>
        </w:rPr>
        <w:t>スケーラビリティ、性能、セキュリティなどのインターネットレベルでのデプロイメントの問題</w:t>
      </w:r>
      <w:r>
        <w:rPr>
          <w:lang w:eastAsia="ja-JP"/>
        </w:rPr>
        <w:t xml:space="preserve"> - </w:t>
      </w:r>
      <w:r>
        <w:rPr>
          <w:lang w:eastAsia="ja-JP"/>
        </w:rPr>
        <w:t>技術的解決とベストプラクティスのドキュメント化</w:t>
      </w:r>
      <w:r>
        <w:rPr>
          <w:lang w:eastAsia="ja-JP"/>
        </w:rPr>
        <w:t xml:space="preserve"> - </w:t>
      </w:r>
      <w:r>
        <w:rPr>
          <w:lang w:eastAsia="ja-JP"/>
        </w:rPr>
        <w:t>スケーラビリティの問題と、かけているコンポーネントの示すためのツールと指標の作成</w:t>
      </w:r>
      <w:r>
        <w:rPr>
          <w:lang w:eastAsia="ja-JP"/>
        </w:rPr>
        <w:t xml:space="preserve"> - IETF</w:t>
      </w:r>
      <w:r>
        <w:rPr>
          <w:lang w:eastAsia="ja-JP"/>
        </w:rPr>
        <w:t>における将来の課題の定時</w:t>
      </w:r>
      <w:r>
        <w:rPr>
          <w:lang w:eastAsia="ja-JP"/>
        </w:rPr>
        <w:t xml:space="preserve"> - </w:t>
      </w:r>
      <w:r>
        <w:rPr>
          <w:lang w:eastAsia="ja-JP"/>
        </w:rPr>
        <w:t>技術と解決方法について中立</w:t>
      </w:r>
    </w:p>
    <w:p w:rsidR="00A53676" w:rsidRDefault="00016311">
      <w:pPr>
        <w:rPr>
          <w:lang w:eastAsia="ja-JP"/>
        </w:rPr>
      </w:pPr>
      <w:r>
        <w:rPr>
          <w:lang w:eastAsia="ja-JP"/>
        </w:rPr>
        <w:t>以下の項目が</w:t>
      </w:r>
      <w:r>
        <w:rPr>
          <w:lang w:eastAsia="ja-JP"/>
        </w:rPr>
        <w:t>Research Challenge</w:t>
      </w:r>
      <w:r>
        <w:rPr>
          <w:lang w:eastAsia="ja-JP"/>
        </w:rPr>
        <w:t>として挙げられている。</w:t>
      </w:r>
      <w:r>
        <w:rPr>
          <w:lang w:eastAsia="ja-JP"/>
        </w:rPr>
        <w:t xml:space="preserve"> - </w:t>
      </w:r>
      <w:r>
        <w:rPr>
          <w:lang w:eastAsia="ja-JP"/>
        </w:rPr>
        <w:t>スケーラビリティ</w:t>
      </w:r>
      <w:r>
        <w:rPr>
          <w:lang w:eastAsia="ja-JP"/>
        </w:rPr>
        <w:t xml:space="preserve"> - </w:t>
      </w:r>
      <w:r>
        <w:rPr>
          <w:lang w:eastAsia="ja-JP"/>
        </w:rPr>
        <w:t>非中央集権的な通信環境におけるトラストマネジメント</w:t>
      </w:r>
      <w:r>
        <w:rPr>
          <w:lang w:eastAsia="ja-JP"/>
        </w:rPr>
        <w:t xml:space="preserve"> - </w:t>
      </w:r>
      <w:r>
        <w:rPr>
          <w:lang w:eastAsia="ja-JP"/>
        </w:rPr>
        <w:t>プライバシと、目的に限定した検証可能な開示</w:t>
      </w:r>
      <w:r>
        <w:rPr>
          <w:lang w:eastAsia="ja-JP"/>
        </w:rPr>
        <w:t xml:space="preserve"> - </w:t>
      </w:r>
      <w:r>
        <w:rPr>
          <w:lang w:eastAsia="ja-JP"/>
        </w:rPr>
        <w:t>分散台帳と関連技術の、異なるユースケースと環境における適用可能性</w:t>
      </w:r>
      <w:r>
        <w:rPr>
          <w:lang w:eastAsia="ja-JP"/>
        </w:rPr>
        <w:t xml:space="preserve"> - </w:t>
      </w:r>
      <w:r>
        <w:rPr>
          <w:lang w:eastAsia="ja-JP"/>
        </w:rPr>
        <w:t>インターネットインフラしストラクチャ</w:t>
      </w:r>
      <w:r>
        <w:rPr>
          <w:lang w:eastAsia="ja-JP"/>
        </w:rPr>
        <w:t>に関する特定のシナリオにおけるコンセンサスアルゴリズム</w:t>
      </w:r>
      <w:r>
        <w:rPr>
          <w:lang w:eastAsia="ja-JP"/>
        </w:rPr>
        <w:t xml:space="preserve"> - </w:t>
      </w:r>
      <w:r>
        <w:rPr>
          <w:lang w:eastAsia="ja-JP"/>
        </w:rPr>
        <w:t>合意すべき情報を完全な格納</w:t>
      </w:r>
      <w:proofErr w:type="gramStart"/>
      <w:r>
        <w:rPr>
          <w:lang w:eastAsia="ja-JP"/>
        </w:rPr>
        <w:t>したり</w:t>
      </w:r>
      <w:proofErr w:type="gramEnd"/>
      <w:r>
        <w:rPr>
          <w:lang w:eastAsia="ja-JP"/>
        </w:rPr>
        <w:t>処理できないノードの可能性と取り扱い</w:t>
      </w:r>
      <w:r>
        <w:rPr>
          <w:lang w:eastAsia="ja-JP"/>
        </w:rPr>
        <w:t xml:space="preserve"> - </w:t>
      </w:r>
      <w:r>
        <w:rPr>
          <w:lang w:eastAsia="ja-JP"/>
        </w:rPr>
        <w:t>分散化されたトラストと代理コンピューティング</w:t>
      </w:r>
      <w:r>
        <w:rPr>
          <w:lang w:eastAsia="ja-JP"/>
        </w:rPr>
        <w:t xml:space="preserve"> - </w:t>
      </w:r>
      <w:r>
        <w:rPr>
          <w:lang w:eastAsia="ja-JP"/>
        </w:rPr>
        <w:t>非中央集権的なネットワークインフラストラクチャのための経済的ドライバ</w:t>
      </w:r>
      <w:r>
        <w:rPr>
          <w:lang w:eastAsia="ja-JP"/>
        </w:rPr>
        <w:t xml:space="preserve"> - </w:t>
      </w:r>
      <w:r>
        <w:rPr>
          <w:lang w:eastAsia="ja-JP"/>
        </w:rPr>
        <w:t>技術に対する共通的な要求と性質の特定</w:t>
      </w:r>
      <w:r>
        <w:rPr>
          <w:lang w:eastAsia="ja-JP"/>
        </w:rPr>
        <w:t xml:space="preserve"> - 1</w:t>
      </w:r>
      <w:r>
        <w:rPr>
          <w:lang w:eastAsia="ja-JP"/>
        </w:rPr>
        <w:t>つあるいはそれ以上の共通目的のためのインフラシステムのデザインと実装</w:t>
      </w:r>
      <w:r>
        <w:rPr>
          <w:lang w:eastAsia="ja-JP"/>
        </w:rPr>
        <w:t xml:space="preserve"> - 1</w:t>
      </w:r>
      <w:r>
        <w:rPr>
          <w:lang w:eastAsia="ja-JP"/>
        </w:rPr>
        <w:t>つあるいはそれ以上の実装のデプロイと運用</w:t>
      </w:r>
    </w:p>
    <w:p w:rsidR="00A53676" w:rsidRDefault="00016311">
      <w:r>
        <w:rPr>
          <w:lang w:eastAsia="ja-JP"/>
        </w:rPr>
        <w:t>基本的には、</w:t>
      </w:r>
      <w:r>
        <w:rPr>
          <w:lang w:eastAsia="ja-JP"/>
        </w:rPr>
        <w:t>Blockchain</w:t>
      </w:r>
      <w:r>
        <w:rPr>
          <w:lang w:eastAsia="ja-JP"/>
        </w:rPr>
        <w:t>そのものをとりあげるというよりも、ネットワークインフラストラ</w:t>
      </w:r>
      <w:r>
        <w:rPr>
          <w:lang w:eastAsia="ja-JP"/>
        </w:rPr>
        <w:t>クチャにフォーカスを当てており、</w:t>
      </w:r>
      <w:r>
        <w:rPr>
          <w:lang w:eastAsia="ja-JP"/>
        </w:rPr>
        <w:t>Blockchain</w:t>
      </w:r>
      <w:r>
        <w:rPr>
          <w:lang w:eastAsia="ja-JP"/>
        </w:rPr>
        <w:t>の要素技術や考え方をインターネットのアーキテクチャに取り込む方法や考え方について、検討を行うことを目的としている。</w:t>
      </w:r>
      <w:r>
        <w:rPr>
          <w:lang w:eastAsia="ja-JP"/>
        </w:rPr>
        <w:t xml:space="preserve"> </w:t>
      </w:r>
      <w:r>
        <w:t>2018</w:t>
      </w:r>
      <w:r>
        <w:t>年</w:t>
      </w:r>
      <w:r>
        <w:t>11</w:t>
      </w:r>
      <w:r>
        <w:t>月の</w:t>
      </w:r>
      <w:r>
        <w:t xml:space="preserve">IETF </w:t>
      </w:r>
      <w:proofErr w:type="spellStart"/>
      <w:r>
        <w:t>Meeting</w:t>
      </w:r>
      <w:r>
        <w:t>では、</w:t>
      </w:r>
      <w:r>
        <w:t>Steller</w:t>
      </w:r>
      <w:r>
        <w:t>のコンセンサスアルゴリズム、</w:t>
      </w:r>
      <w:r>
        <w:t>Distributed</w:t>
      </w:r>
      <w:proofErr w:type="spellEnd"/>
      <w:r>
        <w:t xml:space="preserve"> Authenticated Mapping, DNS</w:t>
      </w:r>
      <w:r>
        <w:t>上の</w:t>
      </w:r>
      <w:r>
        <w:t>Decentralized ID</w:t>
      </w:r>
      <w:r>
        <w:t>などが議論された。</w:t>
      </w:r>
    </w:p>
    <w:p w:rsidR="00A53676" w:rsidRDefault="00016311">
      <w:pPr>
        <w:pStyle w:val="Heading5"/>
      </w:pPr>
      <w:bookmarkStart w:id="42" w:name="w3c"/>
      <w:r>
        <w:t>W3C</w:t>
      </w:r>
    </w:p>
    <w:bookmarkEnd w:id="42"/>
    <w:p w:rsidR="00A53676" w:rsidRDefault="00016311">
      <w:pPr>
        <w:rPr>
          <w:lang w:eastAsia="ja-JP"/>
        </w:rPr>
      </w:pPr>
      <w:r>
        <w:t>World Wide Web Consortium (W3C)</w:t>
      </w:r>
      <w:r>
        <w:t>は、</w:t>
      </w:r>
      <w:r>
        <w:t>Web</w:t>
      </w:r>
      <w:proofErr w:type="spellStart"/>
      <w:r>
        <w:t>技術に関する標準を議論するコンソーシアムである</w:t>
      </w:r>
      <w:proofErr w:type="spellEnd"/>
      <w:r>
        <w:t>。</w:t>
      </w:r>
      <w:r>
        <w:rPr>
          <w:lang w:eastAsia="ja-JP"/>
        </w:rPr>
        <w:t>多くの場合、</w:t>
      </w:r>
      <w:r>
        <w:rPr>
          <w:lang w:eastAsia="ja-JP"/>
        </w:rPr>
        <w:t>Web</w:t>
      </w:r>
      <w:r>
        <w:rPr>
          <w:lang w:eastAsia="ja-JP"/>
        </w:rPr>
        <w:t>ブラウザに影響のある技術領域や技術仕様についての議論が行われる。</w:t>
      </w:r>
      <w:r>
        <w:rPr>
          <w:lang w:eastAsia="ja-JP"/>
        </w:rPr>
        <w:t>W3C</w:t>
      </w:r>
      <w:r>
        <w:rPr>
          <w:lang w:eastAsia="ja-JP"/>
        </w:rPr>
        <w:t>では、ブロックチェーン技術に関連して、</w:t>
      </w:r>
      <w:r>
        <w:rPr>
          <w:lang w:eastAsia="ja-JP"/>
        </w:rPr>
        <w:t xml:space="preserve">BLOCKCHAIN COMMUNITY GROUP </w:t>
      </w:r>
      <w:r>
        <w:rPr>
          <w:lang w:eastAsia="ja-JP"/>
        </w:rPr>
        <w:t>（</w:t>
      </w:r>
      <w:r>
        <w:rPr>
          <w:lang w:eastAsia="ja-JP"/>
        </w:rPr>
        <w:t>Blockchain CG</w:t>
      </w:r>
      <w:r>
        <w:rPr>
          <w:lang w:eastAsia="ja-JP"/>
        </w:rPr>
        <w:t>）が設立されている。ブロックチェーン技術そのものは、データやトランザクションの取り扱いに関する基盤的な技術であるため、直接</w:t>
      </w:r>
      <w:r>
        <w:rPr>
          <w:lang w:eastAsia="ja-JP"/>
        </w:rPr>
        <w:t>Web</w:t>
      </w:r>
      <w:r>
        <w:rPr>
          <w:lang w:eastAsia="ja-JP"/>
        </w:rPr>
        <w:t>ブラウザに関係する領域は多くないと考えられるが、</w:t>
      </w:r>
      <w:r>
        <w:rPr>
          <w:lang w:eastAsia="ja-JP"/>
        </w:rPr>
        <w:t>Web</w:t>
      </w:r>
      <w:r>
        <w:rPr>
          <w:lang w:eastAsia="ja-JP"/>
        </w:rPr>
        <w:t>技</w:t>
      </w:r>
      <w:r>
        <w:rPr>
          <w:lang w:eastAsia="ja-JP"/>
        </w:rPr>
        <w:t>術全体として考えたときに、</w:t>
      </w:r>
      <w:r>
        <w:rPr>
          <w:lang w:eastAsia="ja-JP"/>
        </w:rPr>
        <w:t>Web</w:t>
      </w:r>
      <w:r>
        <w:rPr>
          <w:lang w:eastAsia="ja-JP"/>
        </w:rPr>
        <w:t>アクセスとブロックチェーン上の情報のやり取りにおいて、フォーマット等の標準化が必要になると考えられる。</w:t>
      </w:r>
      <w:r>
        <w:rPr>
          <w:lang w:eastAsia="ja-JP"/>
        </w:rPr>
        <w:t xml:space="preserve"> Blockchain CG</w:t>
      </w:r>
      <w:r>
        <w:rPr>
          <w:lang w:eastAsia="ja-JP"/>
        </w:rPr>
        <w:t>の主な</w:t>
      </w:r>
      <w:r>
        <w:rPr>
          <w:lang w:eastAsia="ja-JP"/>
        </w:rPr>
        <w:t>ISO20022</w:t>
      </w:r>
      <w:r>
        <w:rPr>
          <w:lang w:eastAsia="ja-JP"/>
        </w:rPr>
        <w:t>をベースにメッセージフォーマットを決めることと、</w:t>
      </w:r>
      <w:r>
        <w:rPr>
          <w:lang w:eastAsia="ja-JP"/>
        </w:rPr>
        <w:t xml:space="preserve">torrent, </w:t>
      </w:r>
      <w:r>
        <w:rPr>
          <w:lang w:eastAsia="ja-JP"/>
        </w:rPr>
        <w:t>パブリックブロックチェーン、プライベートブロックチェーン、サイドチェーン、</w:t>
      </w:r>
      <w:r>
        <w:rPr>
          <w:lang w:eastAsia="ja-JP"/>
        </w:rPr>
        <w:t>CDN</w:t>
      </w:r>
      <w:r>
        <w:rPr>
          <w:lang w:eastAsia="ja-JP"/>
        </w:rPr>
        <w:t>などにおけるストレージ利用のガイドラインなどを議論することである。</w:t>
      </w:r>
    </w:p>
    <w:p w:rsidR="00A53676" w:rsidRDefault="00016311">
      <w:r>
        <w:t>W3C</w:t>
      </w:r>
      <w:r>
        <w:t>では、さらに</w:t>
      </w:r>
      <w:r>
        <w:t>W3C Decentralized Identifiers (DIDs)</w:t>
      </w:r>
      <w:proofErr w:type="spellStart"/>
      <w:r>
        <w:t>というプロジェクトが起き</w:t>
      </w:r>
      <w:r>
        <w:t>ている。これは、</w:t>
      </w:r>
      <w:r>
        <w:t>Self</w:t>
      </w:r>
      <w:proofErr w:type="spellEnd"/>
      <w:r>
        <w:t xml:space="preserve"> Sovereign Identity</w:t>
      </w:r>
      <w:r>
        <w:t>のような分散型の</w:t>
      </w:r>
      <w:r>
        <w:t>ID</w:t>
      </w:r>
      <w:r>
        <w:t>管理についてドキュメントを作成している。この活動は、</w:t>
      </w:r>
      <w:r>
        <w:t>Credentials Community Group</w:t>
      </w:r>
      <w:r>
        <w:t>で行われている。</w:t>
      </w:r>
    </w:p>
    <w:p w:rsidR="00A53676" w:rsidRDefault="00016311">
      <w:pPr>
        <w:pStyle w:val="Heading4"/>
      </w:pPr>
      <w:bookmarkStart w:id="43" w:name="学術会議"/>
      <w:r>
        <w:lastRenderedPageBreak/>
        <w:t>学術会議</w:t>
      </w:r>
    </w:p>
    <w:p w:rsidR="00A53676" w:rsidRDefault="00016311">
      <w:pPr>
        <w:pStyle w:val="Heading5"/>
      </w:pPr>
      <w:bookmarkStart w:id="44" w:name="financial-cryptography-2019"/>
      <w:bookmarkEnd w:id="43"/>
      <w:r>
        <w:t>Financial Cryptography 2019</w:t>
      </w:r>
    </w:p>
    <w:bookmarkEnd w:id="44"/>
    <w:p w:rsidR="00A53676" w:rsidRDefault="00016311">
      <w:pPr>
        <w:rPr>
          <w:lang w:eastAsia="ja-JP"/>
        </w:rPr>
      </w:pPr>
      <w:r>
        <w:t>Financial Cryptography 2019</w:t>
      </w:r>
      <w:r>
        <w:t>は、</w:t>
      </w:r>
      <w:r>
        <w:t>2019</w:t>
      </w:r>
      <w:r>
        <w:t>年</w:t>
      </w:r>
      <w:r>
        <w:t>2</w:t>
      </w:r>
      <w:r>
        <w:t>月</w:t>
      </w:r>
      <w:r>
        <w:t>18</w:t>
      </w:r>
      <w:r>
        <w:t>日から</w:t>
      </w:r>
      <w:r>
        <w:t>22</w:t>
      </w:r>
      <w:r>
        <w:t>日まで、</w:t>
      </w:r>
      <w:r>
        <w:t>St. Kitts</w:t>
      </w:r>
      <w:proofErr w:type="spellStart"/>
      <w:r>
        <w:t>で開催された</w:t>
      </w:r>
      <w:proofErr w:type="spellEnd"/>
      <w:r>
        <w:t>。</w:t>
      </w:r>
      <w:r>
        <w:rPr>
          <w:lang w:eastAsia="ja-JP"/>
        </w:rPr>
        <w:t>昨年までは、併設のワークショップとして</w:t>
      </w:r>
      <w:r>
        <w:rPr>
          <w:lang w:eastAsia="ja-JP"/>
        </w:rPr>
        <w:t>Bitcoin Workshop</w:t>
      </w:r>
      <w:r>
        <w:rPr>
          <w:lang w:eastAsia="ja-JP"/>
        </w:rPr>
        <w:t>が開催されていたが、本年はこのワークショップ</w:t>
      </w:r>
      <w:r>
        <w:rPr>
          <w:lang w:eastAsia="ja-JP"/>
        </w:rPr>
        <w:t>を</w:t>
      </w:r>
      <w:r>
        <w:rPr>
          <w:lang w:eastAsia="ja-JP"/>
        </w:rPr>
        <w:t>Financial Cryptography</w:t>
      </w:r>
      <w:r>
        <w:rPr>
          <w:lang w:eastAsia="ja-JP"/>
        </w:rPr>
        <w:t>にマージする形となった。投稿本数が</w:t>
      </w:r>
      <w:r>
        <w:rPr>
          <w:lang w:eastAsia="ja-JP"/>
        </w:rPr>
        <w:t>178</w:t>
      </w:r>
      <w:r>
        <w:rPr>
          <w:lang w:eastAsia="ja-JP"/>
        </w:rPr>
        <w:t>本に対して採録が</w:t>
      </w:r>
      <w:r>
        <w:rPr>
          <w:lang w:eastAsia="ja-JP"/>
        </w:rPr>
        <w:t>39</w:t>
      </w:r>
      <w:r>
        <w:rPr>
          <w:lang w:eastAsia="ja-JP"/>
        </w:rPr>
        <w:t>本であり、採択率は</w:t>
      </w:r>
      <w:r>
        <w:rPr>
          <w:lang w:eastAsia="ja-JP"/>
        </w:rPr>
        <w:t>21.9%</w:t>
      </w:r>
      <w:r>
        <w:rPr>
          <w:lang w:eastAsia="ja-JP"/>
        </w:rPr>
        <w:t>と昨年の</w:t>
      </w:r>
      <w:r>
        <w:rPr>
          <w:lang w:eastAsia="ja-JP"/>
        </w:rPr>
        <w:t>23.6%</w:t>
      </w:r>
      <w:r>
        <w:rPr>
          <w:lang w:eastAsia="ja-JP"/>
        </w:rPr>
        <w:t>より少し減少した。昨年までとの大きな違いは、</w:t>
      </w:r>
      <w:r>
        <w:rPr>
          <w:lang w:eastAsia="ja-JP"/>
        </w:rPr>
        <w:t>Bitcoin Workshop</w:t>
      </w:r>
      <w:r>
        <w:rPr>
          <w:lang w:eastAsia="ja-JP"/>
        </w:rPr>
        <w:t>をマージしたことで、採録本数がほぼ倍増したことである。それでも採択率が変わらないということは、投稿本数も倍増に近かったことを意味している。なお、非公式ではあるが、投稿論文のほぼ半数がブロックチェーンに関連する論文という話があり、ブロックチェーンに関する学術研究が、</w:t>
      </w:r>
      <w:r>
        <w:rPr>
          <w:lang w:eastAsia="ja-JP"/>
        </w:rPr>
        <w:t xml:space="preserve">Financial </w:t>
      </w:r>
      <w:r>
        <w:rPr>
          <w:lang w:eastAsia="ja-JP"/>
        </w:rPr>
        <w:t>Cryptography</w:t>
      </w:r>
      <w:r>
        <w:rPr>
          <w:lang w:eastAsia="ja-JP"/>
        </w:rPr>
        <w:t>への投稿に値するレベルで結果が出始めていると考えられる。</w:t>
      </w:r>
    </w:p>
    <w:p w:rsidR="00A53676" w:rsidRDefault="00016311">
      <w:pPr>
        <w:rPr>
          <w:lang w:eastAsia="ja-JP"/>
        </w:rPr>
      </w:pPr>
      <w:r>
        <w:rPr>
          <w:lang w:eastAsia="ja-JP"/>
        </w:rPr>
        <w:t>ブロックチェーンに関するセッションと論文は以下の通りである。</w:t>
      </w:r>
    </w:p>
    <w:p w:rsidR="00A53676" w:rsidRDefault="00016311">
      <w:r>
        <w:t>Session 2: Cryptocurrency Cryptanalysis Session Chair: Ian Goldberg Biased Nonce Sense: Lattice Attacks against Weak ECDSA Signatures in Cryptocurrencies. Joachim Breitner (DFINITY Fou</w:t>
      </w:r>
      <w:r>
        <w:t>ndation) and Nadia Heninger (University of California, San Diego)</w:t>
      </w:r>
    </w:p>
    <w:p w:rsidR="00A53676" w:rsidRDefault="00016311">
      <w:r>
        <w:t>Session 3: Proofs of Stake Session Chair: Jens Grossklags Snow White: Robustly Reconfigurable Consensus and Applications to Provably Secure Proofs of Stake. Phil Daian, Rafael Pass (CornellT</w:t>
      </w:r>
      <w:r>
        <w:t>ech), and Elaine Shi (Cornell)</w:t>
      </w:r>
    </w:p>
    <w:p w:rsidR="00A53676" w:rsidRDefault="00016311">
      <w:r>
        <w:t>Compounding of Wealth in Proof-of-Stake Cryptocurrencies. Giulia Fanti (CMU), Leonid Kogan (MIT), Sewoong Oh (UIUC), Kathleen Ruan (CMU), Pramod Viswanath, and Gerui Wang (UIUC)</w:t>
      </w:r>
    </w:p>
    <w:p w:rsidR="00A53676" w:rsidRDefault="00016311">
      <w:r>
        <w:t>Short Paper: I Can’t Believe It’s Not Stake! Re</w:t>
      </w:r>
      <w:r>
        <w:t>source Exhaustion Attacks on PoS. Sanket Kanjalkar, Joseph Kuo, Yunqi Li, and Andrew Miller (UIUC)</w:t>
      </w:r>
    </w:p>
    <w:p w:rsidR="00A53676" w:rsidRDefault="00016311">
      <w:r>
        <w:t>Session 4: Measurement Session Chair: Patrick McCorry Short Paper: An Exploration of Code Diversity in the Cryptocurrency Landscape. Pierre Reibel, Haaroon Y</w:t>
      </w:r>
      <w:r>
        <w:t>ousaf, and Sarah Meiklejohn (University College London)</w:t>
      </w:r>
    </w:p>
    <w:p w:rsidR="00A53676" w:rsidRDefault="00016311">
      <w:r>
        <w:t>Short Paper: An Empirical Analysis of Blockchain Forks in Bitcoin. Till Neudecker and Hannes Hartenstein (Karlsruhe Institute of Technology)</w:t>
      </w:r>
    </w:p>
    <w:p w:rsidR="00A53676" w:rsidRDefault="00016311">
      <w:r>
        <w:t>Detecting Token Systems on Ethereum. Michael Fröwis (Univer</w:t>
      </w:r>
      <w:r>
        <w:t>sity of Innsbruck), Andreas Fuchs (University of Münster), and Rainer Böhme (University of Innsbruck)</w:t>
      </w:r>
    </w:p>
    <w:p w:rsidR="00A53676" w:rsidRDefault="00016311">
      <w:r>
        <w:t>Measuring Ethereum-based ERC20 Token Networks. Friedhelm Victor and Bianca Katharina Lüders (Technische Universität Berlin)</w:t>
      </w:r>
    </w:p>
    <w:p w:rsidR="00A53676" w:rsidRDefault="00016311">
      <w:r>
        <w:t>Session 5: Traceability and Ho</w:t>
      </w:r>
      <w:r>
        <w:t xml:space="preserve">w to Stop It Session Chair: Rainer Böhme New Empirical Traceability Analysis of CryptoNote-Style Blockchains. Zuoxia Yu, Man Ho Au (Department of Computing, The Hong Kong Polytechnic University), Jiangshan Yu (Monash University), </w:t>
      </w:r>
      <w:r>
        <w:lastRenderedPageBreak/>
        <w:t>Rupeng Yang (School of Com</w:t>
      </w:r>
      <w:r>
        <w:t>puter Science and Technology, Shandong University and Department of Computing,The Hong Kong Polytechnic University), Qiuliang Xu (School of Computer Science and Technology, Shandong University), and Wang Fat Lau (Department of Computing, The Hong Kong Poly</w:t>
      </w:r>
      <w:r>
        <w:t>technic University)</w:t>
      </w:r>
    </w:p>
    <w:p w:rsidR="00A53676" w:rsidRDefault="00016311">
      <w:r>
        <w:t>Short Paper: An Empirical Analysis of Monero Cross-Chain Traceability. Abraham Hinteregger and Bernhard Haslhofer (Austrian Institute of Technology)</w:t>
      </w:r>
    </w:p>
    <w:p w:rsidR="00A53676" w:rsidRDefault="00016311">
      <w:r>
        <w:t>PRCash: Fast, Private and Regulated Transactions for Digital Currencies. Karl Wüst, Kar</w:t>
      </w:r>
      <w:r>
        <w:t>i Kostiainen (ETH Zurich), Vedran Capkun (HEC Paris), and Srdjan Capkun (ETH Zurich)</w:t>
      </w:r>
    </w:p>
    <w:p w:rsidR="00A53676" w:rsidRDefault="00016311">
      <w:r>
        <w:t>ZLiTE: Zcash Lightweight Clients using Trusted Execution. Karl Wüst, Sinisa Matetic, Moritz Schneider (ETH Zurich), Ian Miers (Cornell Tech), Kari Kostiainen, and Srdjan C</w:t>
      </w:r>
      <w:r>
        <w:t>apkun (ETH Zurich)</w:t>
      </w:r>
    </w:p>
    <w:p w:rsidR="00A53676" w:rsidRDefault="00016311">
      <w:r>
        <w:t>Session 9: Getting Formal Session Chair: Gaby Dagher Minimizing Trust in Hardware Wallets with Two Factor Signatures. Antonio Marcedone, Rafael Pass (Cornell University), and abhi shelat (Northeastern University)</w:t>
      </w:r>
    </w:p>
    <w:p w:rsidR="00A53676" w:rsidRDefault="00016311">
      <w:r>
        <w:t>A Formal Treatment of Ha</w:t>
      </w:r>
      <w:r>
        <w:t>rdware Wallets. Myrto Arapinis, Andriana Gkaniatsou (University of Edinburgh), Dimitris Karakostas, and Aggelos Kiayias (University of Edinburgh and IOHK)</w:t>
      </w:r>
    </w:p>
    <w:p w:rsidR="00A53676" w:rsidRDefault="00016311">
      <w:r>
        <w:t>VeriSolid: Correct-by-Design Smart Contracts for Ethereum. Anastasia Mavridou (NASA Ames), Aron Laszk</w:t>
      </w:r>
      <w:r>
        <w:t>a (University of Houston), Emmanouela Stachtiari (Aristotle University of Thessaloniki), and Abhishek Dubey (Vanderbilt University)</w:t>
      </w:r>
    </w:p>
    <w:p w:rsidR="00A53676" w:rsidRDefault="00016311">
      <w:r>
        <w:t>Bitcoin Security under Temporary Dishonest Majority. Georgia Avarikioti, Lukas Kappeli, Yuyi Wang, and Roger Wattenhofer (ET</w:t>
      </w:r>
      <w:r>
        <w:t>H Zurich)</w:t>
      </w:r>
    </w:p>
    <w:p w:rsidR="00A53676" w:rsidRDefault="00016311">
      <w:r>
        <w:t>Session 10: Off-Chain Mechanisms and More Measurement Session Chair: Sven Dietrich VAPOR: a Value-Centric Blockchain that is Scale-out, Decentralized, and Flexible by Design. Zhijie Ren and Zekeriya Erkin (Delft University of Technology)</w:t>
      </w:r>
    </w:p>
    <w:p w:rsidR="00A53676" w:rsidRDefault="00016311">
      <w:r>
        <w:t xml:space="preserve">Sprites </w:t>
      </w:r>
      <w:r>
        <w:t>and State Channels: Payment Networks that Go Faster than Lightning. Andrew Miller (UIUC), Iddo Bentov (Cornell Tech), Surya Bakshi (UIUC), Ranjit Kumaresan (Visa Research), and Patrick McCorry (King's College London)</w:t>
      </w:r>
    </w:p>
    <w:p w:rsidR="00A53676" w:rsidRDefault="00016311">
      <w:r>
        <w:t>Echoes of the Past: Recovering Blockcha</w:t>
      </w:r>
      <w:r>
        <w:t>in Metrics From Merged Mining. Nicholas Stifter (TU Wien), Philipp Schindler, Aljosha Judmayer (SBA Research), Alexei Zamyatin (Imperial College London), Andreas Kern (SBA Research), and Edgar Weippl (TU Wien)</w:t>
      </w:r>
    </w:p>
    <w:p w:rsidR="00A53676" w:rsidRDefault="00016311">
      <w:r>
        <w:t>TxProbe: Discovering Bitcoin's Network Topolog</w:t>
      </w:r>
      <w:r>
        <w:t>y Using Orphan Transactions. Sergi Delgado-Segura (UAB), Surya Bakshi (UIUC), Cristina Pérez-Solà (Universitat Rovira i Virgili), James Litton, Andrew Pachulski (UMD), Andrew Miller (UIUC), and Bobby Bhattacharjee (UMD)</w:t>
      </w:r>
    </w:p>
    <w:p w:rsidR="00A53676" w:rsidRDefault="00016311">
      <w:r>
        <w:t>また、</w:t>
      </w:r>
      <w:r>
        <w:t>2</w:t>
      </w:r>
      <w:r>
        <w:t>月</w:t>
      </w:r>
      <w:r>
        <w:t>22</w:t>
      </w:r>
      <w:r>
        <w:t>日に行われた併設ワークショップでは、ブロックチェーンに関係</w:t>
      </w:r>
      <w:r>
        <w:t>するものは</w:t>
      </w:r>
      <w:r>
        <w:t>2</w:t>
      </w:r>
      <w:r>
        <w:t>つ行われ、</w:t>
      </w:r>
      <w:r>
        <w:t>1</w:t>
      </w:r>
      <w:r>
        <w:t>つは例年と同じくスマートコントラクトを取り扱う</w:t>
      </w:r>
      <w:r>
        <w:t xml:space="preserve">3rd Workshop </w:t>
      </w:r>
      <w:r>
        <w:lastRenderedPageBreak/>
        <w:t>on Trusted Smart Contracts</w:t>
      </w:r>
      <w:r>
        <w:t>、もう</w:t>
      </w:r>
      <w:r>
        <w:t>1</w:t>
      </w:r>
      <w:r>
        <w:t>つは、暗号通貨の実装に関する新提案を発表する</w:t>
      </w:r>
      <w:r>
        <w:t>1st Cryptocurrency Implementers' Workshop</w:t>
      </w:r>
      <w:r>
        <w:t>である。</w:t>
      </w:r>
    </w:p>
    <w:p w:rsidR="00A53676" w:rsidRDefault="00016311">
      <w:pPr>
        <w:rPr>
          <w:lang w:eastAsia="ja-JP"/>
        </w:rPr>
      </w:pPr>
      <w:r>
        <w:rPr>
          <w:lang w:eastAsia="ja-JP"/>
        </w:rPr>
        <w:t>会議用の予稿は会議の</w:t>
      </w:r>
      <w:hyperlink r:id="rId9">
        <w:r>
          <w:rPr>
            <w:rStyle w:val="Link"/>
            <w:lang w:eastAsia="ja-JP"/>
          </w:rPr>
          <w:t>Web</w:t>
        </w:r>
        <w:r>
          <w:rPr>
            <w:rStyle w:val="Link"/>
            <w:lang w:eastAsia="ja-JP"/>
          </w:rPr>
          <w:t>ページ</w:t>
        </w:r>
      </w:hyperlink>
      <w:r>
        <w:rPr>
          <w:lang w:eastAsia="ja-JP"/>
        </w:rPr>
        <w:t>からダウンロード可能である。</w:t>
      </w:r>
    </w:p>
    <w:p w:rsidR="00A53676" w:rsidRDefault="00016311">
      <w:pPr>
        <w:pStyle w:val="Heading5"/>
        <w:rPr>
          <w:lang w:eastAsia="ja-JP"/>
        </w:rPr>
      </w:pPr>
      <w:bookmarkStart w:id="45" w:name="scaling-bitcoin"/>
      <w:r>
        <w:rPr>
          <w:lang w:eastAsia="ja-JP"/>
        </w:rPr>
        <w:t>Scaling Bitcoin</w:t>
      </w:r>
    </w:p>
    <w:bookmarkEnd w:id="45"/>
    <w:p w:rsidR="00A53676" w:rsidRDefault="00016311">
      <w:pPr>
        <w:rPr>
          <w:lang w:eastAsia="ja-JP"/>
        </w:rPr>
      </w:pPr>
      <w:r>
        <w:rPr>
          <w:lang w:eastAsia="ja-JP"/>
        </w:rPr>
        <w:t>Scaling Bitcoin</w:t>
      </w:r>
      <w:r>
        <w:rPr>
          <w:lang w:eastAsia="ja-JP"/>
        </w:rPr>
        <w:t>は、</w:t>
      </w:r>
      <w:r>
        <w:rPr>
          <w:lang w:eastAsia="ja-JP"/>
        </w:rPr>
        <w:t>2015</w:t>
      </w:r>
      <w:r>
        <w:rPr>
          <w:lang w:eastAsia="ja-JP"/>
        </w:rPr>
        <w:t>年に、主にブロックチェーンのスケーラビリティ向上のための技術について、利害関係を排除し、純粋に技術的な議論をエンジニアとアカデミアが協力して行う会議としてスタートした。</w:t>
      </w:r>
      <w:r>
        <w:rPr>
          <w:lang w:eastAsia="ja-JP"/>
        </w:rPr>
        <w:t>2018</w:t>
      </w:r>
      <w:r>
        <w:rPr>
          <w:lang w:eastAsia="ja-JP"/>
        </w:rPr>
        <w:t>年は、慶應大学と東京大学を中心に</w:t>
      </w:r>
      <w:r>
        <w:rPr>
          <w:lang w:eastAsia="ja-JP"/>
        </w:rPr>
        <w:t>BASE</w:t>
      </w:r>
      <w:r>
        <w:rPr>
          <w:lang w:eastAsia="ja-JP"/>
        </w:rPr>
        <w:t>アライアンスがアカデミックホストとなる形で、</w:t>
      </w:r>
      <w:r>
        <w:rPr>
          <w:lang w:eastAsia="ja-JP"/>
        </w:rPr>
        <w:t>2018</w:t>
      </w:r>
      <w:r>
        <w:rPr>
          <w:lang w:eastAsia="ja-JP"/>
        </w:rPr>
        <w:t>年</w:t>
      </w:r>
      <w:r>
        <w:rPr>
          <w:lang w:eastAsia="ja-JP"/>
        </w:rPr>
        <w:t>10</w:t>
      </w:r>
      <w:r>
        <w:rPr>
          <w:lang w:eastAsia="ja-JP"/>
        </w:rPr>
        <w:t>月</w:t>
      </w:r>
      <w:r>
        <w:rPr>
          <w:lang w:eastAsia="ja-JP"/>
        </w:rPr>
        <w:t>6</w:t>
      </w:r>
      <w:r>
        <w:rPr>
          <w:lang w:eastAsia="ja-JP"/>
        </w:rPr>
        <w:t>日、</w:t>
      </w:r>
      <w:r>
        <w:rPr>
          <w:lang w:eastAsia="ja-JP"/>
        </w:rPr>
        <w:t>7</w:t>
      </w:r>
      <w:r>
        <w:rPr>
          <w:lang w:eastAsia="ja-JP"/>
        </w:rPr>
        <w:t>日に行われた。</w:t>
      </w:r>
      <w:r>
        <w:rPr>
          <w:lang w:eastAsia="ja-JP"/>
        </w:rPr>
        <w:t>2018</w:t>
      </w:r>
      <w:r>
        <w:rPr>
          <w:lang w:eastAsia="ja-JP"/>
        </w:rPr>
        <w:t>年から、よりアカデミックに近い形での査読プロセスが導入され、エンジニアコミュニティから</w:t>
      </w:r>
      <w:r>
        <w:rPr>
          <w:lang w:eastAsia="ja-JP"/>
        </w:rPr>
        <w:t>10</w:t>
      </w:r>
      <w:r>
        <w:rPr>
          <w:lang w:eastAsia="ja-JP"/>
        </w:rPr>
        <w:t>人、アカデミアから</w:t>
      </w:r>
      <w:r>
        <w:rPr>
          <w:lang w:eastAsia="ja-JP"/>
        </w:rPr>
        <w:t>10</w:t>
      </w:r>
      <w:r>
        <w:rPr>
          <w:lang w:eastAsia="ja-JP"/>
        </w:rPr>
        <w:t>人から構成されるプログラム委員会により、採録が決定さ</w:t>
      </w:r>
      <w:r>
        <w:rPr>
          <w:lang w:eastAsia="ja-JP"/>
        </w:rPr>
        <w:t>れた。発表申し込み</w:t>
      </w:r>
      <w:r>
        <w:rPr>
          <w:lang w:eastAsia="ja-JP"/>
        </w:rPr>
        <w:t>39</w:t>
      </w:r>
      <w:r>
        <w:rPr>
          <w:lang w:eastAsia="ja-JP"/>
        </w:rPr>
        <w:t>に対して採録</w:t>
      </w:r>
      <w:r>
        <w:rPr>
          <w:lang w:eastAsia="ja-JP"/>
        </w:rPr>
        <w:t>19</w:t>
      </w:r>
      <w:r>
        <w:rPr>
          <w:lang w:eastAsia="ja-JP"/>
        </w:rPr>
        <w:t>で、採択率はほぼ</w:t>
      </w:r>
      <w:r>
        <w:rPr>
          <w:lang w:eastAsia="ja-JP"/>
        </w:rPr>
        <w:t>50%</w:t>
      </w:r>
      <w:r>
        <w:rPr>
          <w:lang w:eastAsia="ja-JP"/>
        </w:rPr>
        <w:t>である。</w:t>
      </w:r>
    </w:p>
    <w:p w:rsidR="00A53676" w:rsidRDefault="00016311">
      <w:pPr>
        <w:rPr>
          <w:lang w:eastAsia="ja-JP"/>
        </w:rPr>
      </w:pPr>
      <w:r>
        <w:rPr>
          <w:lang w:eastAsia="ja-JP"/>
        </w:rPr>
        <w:t>特に注目を浴びた発表は以下の通りである。</w:t>
      </w:r>
    </w:p>
    <w:p w:rsidR="00A53676" w:rsidRDefault="00016311">
      <w:pPr>
        <w:numPr>
          <w:ilvl w:val="0"/>
          <w:numId w:val="21"/>
        </w:numPr>
      </w:pPr>
      <w:r>
        <w:t>Forward Blocks: On-chain/Settlement Capacity Increases Without the Hard-fork PRESENTER(s</w:t>
      </w:r>
      <w:proofErr w:type="gramStart"/>
      <w:r>
        <w:t>):Mark</w:t>
      </w:r>
      <w:proofErr w:type="gramEnd"/>
      <w:r>
        <w:t xml:space="preserve"> Friedenbach </w:t>
      </w:r>
      <w:r>
        <w:t>オンチェーンスケーリング（主にはブロックサイズの変更）を行うにあたり、ハードフォークを不要とするアイディアの提案。</w:t>
      </w:r>
    </w:p>
    <w:p w:rsidR="00A53676" w:rsidRDefault="00016311">
      <w:pPr>
        <w:numPr>
          <w:ilvl w:val="0"/>
          <w:numId w:val="21"/>
        </w:numPr>
      </w:pPr>
      <w:r>
        <w:t>How Much Privacy is Enough? Threats</w:t>
      </w:r>
      <w:r>
        <w:t>, Scaling, and Trade-offs in Blockchain Privacy Protocols PRESENTER(s): Ian Miers (Cornell Tech) ScalingBitcoin</w:t>
      </w:r>
      <w:r>
        <w:t>の近年のトピックの</w:t>
      </w:r>
      <w:r>
        <w:t>1</w:t>
      </w:r>
      <w:r>
        <w:t>つであるプライバシのトレードオフに関する分析</w:t>
      </w:r>
    </w:p>
    <w:p w:rsidR="00A53676" w:rsidRDefault="00016311">
      <w:pPr>
        <w:numPr>
          <w:ilvl w:val="0"/>
          <w:numId w:val="21"/>
        </w:numPr>
      </w:pPr>
      <w:r>
        <w:t>Compact Multi-Signatures for Smaller Blockchains PRESENTER(s): Dan Boneh (Stanford University), Manu Drijvers an</w:t>
      </w:r>
      <w:r>
        <w:t xml:space="preserve">d Gregory Neven (DFINITY) </w:t>
      </w:r>
      <w:r>
        <w:t>ブロックチェーンを利用する際のセキュリティ確保手段として一般的である</w:t>
      </w:r>
      <w:r>
        <w:t>Multi Signature</w:t>
      </w:r>
      <w:r>
        <w:t>について、性能の</w:t>
      </w:r>
      <w:r>
        <w:t>r</w:t>
      </w:r>
      <w:r>
        <w:t>＝効率化を行う方式の提案。</w:t>
      </w:r>
    </w:p>
    <w:p w:rsidR="00A53676" w:rsidRDefault="00016311">
      <w:r>
        <w:t>Scaling Bitcoin 2018</w:t>
      </w:r>
      <w:r>
        <w:t>の発表スライドとビデオは、</w:t>
      </w:r>
      <w:hyperlink r:id="rId10">
        <w:r>
          <w:rPr>
            <w:rStyle w:val="Link"/>
          </w:rPr>
          <w:t>Scaling Bitcoin</w:t>
        </w:r>
        <w:r>
          <w:rPr>
            <w:rStyle w:val="Link"/>
          </w:rPr>
          <w:t>の</w:t>
        </w:r>
        <w:r>
          <w:rPr>
            <w:rStyle w:val="Link"/>
          </w:rPr>
          <w:t>Web</w:t>
        </w:r>
        <w:r>
          <w:rPr>
            <w:rStyle w:val="Link"/>
          </w:rPr>
          <w:t>ページ</w:t>
        </w:r>
      </w:hyperlink>
      <w:r>
        <w:t>から参照することができる。</w:t>
      </w:r>
      <w:bookmarkStart w:id="46" w:name="_GoBack"/>
      <w:bookmarkEnd w:id="46"/>
    </w:p>
    <w:sectPr w:rsidR="00A53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BFC7F1"/>
    <w:multiLevelType w:val="multilevel"/>
    <w:tmpl w:val="61EC1C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6E181E"/>
    <w:multiLevelType w:val="multilevel"/>
    <w:tmpl w:val="A22E416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8B68729"/>
    <w:multiLevelType w:val="multilevel"/>
    <w:tmpl w:val="22D2475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7EAF969"/>
    <w:multiLevelType w:val="multilevel"/>
    <w:tmpl w:val="183ADA4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02E3470"/>
    <w:multiLevelType w:val="hybridMultilevel"/>
    <w:tmpl w:val="CA4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002B4"/>
    <w:multiLevelType w:val="hybridMultilevel"/>
    <w:tmpl w:val="BAFE41E4"/>
    <w:lvl w:ilvl="0" w:tplc="6D4C7F0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1925A7"/>
    <w:multiLevelType w:val="hybridMultilevel"/>
    <w:tmpl w:val="4A7C0086"/>
    <w:lvl w:ilvl="0" w:tplc="6D4C7F0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C45DA"/>
    <w:multiLevelType w:val="multilevel"/>
    <w:tmpl w:val="53EE5B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79767650"/>
    <w:multiLevelType w:val="hybridMultilevel"/>
    <w:tmpl w:val="5AA4A020"/>
    <w:lvl w:ilvl="0" w:tplc="6D4C7F0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4"/>
  </w:num>
  <w:num w:numId="23">
    <w:abstractNumId w:val="8"/>
  </w:num>
  <w:num w:numId="24">
    <w:abstractNumId w:val="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590D07"/>
    <w:rsid w:val="00011C8B"/>
    <w:rsid w:val="00016311"/>
    <w:rsid w:val="004E29B3"/>
    <w:rsid w:val="00590D07"/>
    <w:rsid w:val="00784D58"/>
    <w:rsid w:val="008D6863"/>
    <w:rsid w:val="00A5367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EBE24BF"/>
  <w15:docId w15:val="{5A21E008-9D5B-EF41-9E0D-F46771CB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016311"/>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16311"/>
    <w:rPr>
      <w:rFonts w:ascii="Times New Roman" w:hAnsi="Times New Roman" w:cs="Times New Roman"/>
      <w:sz w:val="18"/>
      <w:szCs w:val="18"/>
    </w:rPr>
  </w:style>
  <w:style w:type="paragraph" w:styleId="ListParagraph">
    <w:name w:val="List Paragraph"/>
    <w:basedOn w:val="Normal"/>
    <w:rsid w:val="00016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iota.org" TargetMode="External"/><Relationship Id="rId10" Type="http://schemas.openxmlformats.org/officeDocument/2006/relationships/hyperlink" Target="https://tokyo2018.scalingbitcoin.org/presentations" TargetMode="External"/><Relationship Id="rId4" Type="http://schemas.openxmlformats.org/officeDocument/2006/relationships/webSettings" Target="webSettings.xml"/><Relationship Id="rId9" Type="http://schemas.openxmlformats.org/officeDocument/2006/relationships/hyperlink" Target="http://fc19.ifca.ai/progr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4664</Words>
  <Characters>26589</Characters>
  <Application>Microsoft Office Word</Application>
  <DocSecurity>0</DocSecurity>
  <Lines>221</Lines>
  <Paragraphs>62</Paragraphs>
  <ScaleCrop>false</ScaleCrop>
  <Company/>
  <LinksUpToDate>false</LinksUpToDate>
  <CharactersWithSpaces>31191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Shin'ichiro Matsuo</cp:lastModifiedBy>
  <cp:revision>2</cp:revision>
  <dcterms:created xsi:type="dcterms:W3CDTF">2019-03-14T06:45:00Z</dcterms:created>
  <dcterms:modified xsi:type="dcterms:W3CDTF">2019-03-14T06:50:00Z</dcterms:modified>
</cp:coreProperties>
</file>