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FFFFFF" w:val="clear"/>
          <w:sz w:val="40"/>
          <w:rFonts w:ascii="Arial" w:hAnsi="Arial"/>
          <w:color w:val="000000"/>
        </w:rPr>
      </w:pPr>
      <w:r>
        <w:rPr>
          <w:rFonts w:ascii="Arial" w:hAnsi="Arial"/>
          <w:color w:val="000000"/>
          <w:sz w:val="40"/>
          <w:shd w:fill="FFFFFF" w:val="clear"/>
        </w:rPr>
        <w:t xml:space="preserve">Scoreline.com API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Submit results data for a variety of different sports.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Retrieve results data for the different sports.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Consider the following: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The results data for different sports varies a lot (compare team sports and individual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It’s useful to retrieve a summary or list of results according to a set of filters. We’d like to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and output data.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To be truly successful an API must be treated the same as any software product and it must support not only business strategies but primarily focus on the 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1. The API purpose should be understood within 3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2. The endpoint should be identifiable within 30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3. The developer should be able to create and account and make a call within 3 minutes.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FFFFFF" w:val="clear"/>
        </w:rPr>
        <w:t>Naturally including social media support, email, blog and a newsletter option would add to the overall experience.</w:t>
        <w:br/>
        <w:br/>
        <w:t>However, despite some significant requirements we will be soley focused on the various methods available.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Most responses will be available in XML and JSON, we will provide examples of some sports in both XML and JSON.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access is via SSL and where it is detected that access has originated from non-SSL there will be a hard error provided, thus ensuring encrypted communications.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via HTTP.</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As an example we will use the following sports and represent the Request URI, Request Headers, Response Status Code and naturally the response data ( JOSN or XML). In saying this JSON will be pushed as the optimum output.</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Examples of resources used butnot covered in this document include but not limited to events, tickets, users, groups etc.</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resources support versions to enable backward compatibility and reducing the risk that changes will impact end users.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Not all resources fully support CRUD and the reason is so that we protect certain implementation details and can ensure that valuable data has integrity through governance.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Filtering is supported through query params.</w:t>
        <w:br/>
        <w:br/>
        <w:t>Sorting is provided at certain resources where it makes sense to do so.</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Filed Limiting is supported via query params applied with a value of a csv string of required output fields, thus allowing end users to optimise their bandwidth usage.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In addition we will support common resource aliases.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b w:val="false"/>
          <w:i w:val="false"/>
          <w:caps w:val="false"/>
          <w:smallCaps w:val="false"/>
          <w:color w:val="000000"/>
          <w:spacing w:val="0"/>
          <w:sz w:val="20"/>
          <w:szCs w:val="20"/>
          <w:shd w:fill="FFFFFF" w:val="clear"/>
        </w:rPr>
        <w:t>HATEOAS is not currently supported</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Example resources are specifically selected sports:</w:t>
      </w:r>
      <w:r/>
    </w:p>
    <w:p>
      <w:pPr>
        <w:pStyle w:val="Normal"/>
        <w:rPr>
          <w:shd w:fill="FFFFFF" w:val="clear"/>
          <w:rFonts w:ascii="Arial" w:hAnsi="Arial"/>
          <w:color w:val="000000"/>
        </w:rPr>
      </w:pPr>
      <w:r>
        <w:rPr>
          <w:rFonts w:ascii="Arial" w:hAnsi="Arial"/>
          <w:color w:val="000000"/>
          <w:shd w:fill="FFFFFF" w:val="clear"/>
        </w:rPr>
        <w:t>Rugby League</w:t>
      </w:r>
      <w:r/>
    </w:p>
    <w:p>
      <w:pPr>
        <w:pStyle w:val="Normal"/>
        <w:rPr>
          <w:shd w:fill="FFFFFF" w:val="clear"/>
          <w:rFonts w:ascii="Arial" w:hAnsi="Arial"/>
          <w:color w:val="000000"/>
        </w:rPr>
      </w:pPr>
      <w:r>
        <w:rPr>
          <w:rFonts w:ascii="Arial" w:hAnsi="Arial"/>
          <w:color w:val="000000"/>
          <w:shd w:fill="FFFFFF" w:val="clear"/>
        </w:rPr>
        <w:t>Nascar Racing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br w:type="page"/>
      </w:r>
      <w:r/>
    </w:p>
    <w:p>
      <w:pPr>
        <w:pStyle w:val="Normal"/>
        <w:rPr>
          <w:shd w:fill="FFFFFF" w:val="clear"/>
          <w:rFonts w:ascii="Arial" w:hAnsi="Arial"/>
          <w:color w:val="000000"/>
        </w:rPr>
      </w:pPr>
      <w:r>
        <w:rPr>
          <w:rFonts w:ascii="Arial" w:hAnsi="Arial"/>
          <w:color w:val="000000"/>
          <w:shd w:fill="FFFFFF" w:val="clear"/>
        </w:rPr>
        <w:t>1. Rugby League</w:t>
        <w:br/>
        <w:t>Methods:</w:t>
      </w:r>
      <w:r/>
    </w:p>
    <w:p>
      <w:pPr>
        <w:pStyle w:val="Normal"/>
        <w:rPr>
          <w:shd w:fill="FFFFFF" w:val="clear"/>
          <w:rFonts w:ascii="Arial" w:hAnsi="Arial"/>
          <w:color w:val="000000"/>
        </w:rPr>
      </w:pPr>
      <w:r>
        <w:rPr>
          <w:rFonts w:ascii="Arial" w:hAnsi="Arial"/>
          <w:color w:val="000000"/>
          <w:shd w:fill="FFFFFF" w:val="clear"/>
        </w:rPr>
        <w:t xml:space="preserve">Get: </w:t>
      </w:r>
      <w:r>
        <w:rPr>
          <w:rFonts w:ascii="Arial" w:hAnsi="Arial"/>
          <w:color w:val="000000"/>
          <w:shd w:fill="FFFFFF" w:val="clear"/>
        </w:rPr>
        <w:t>Season Timetable</w:t>
      </w:r>
      <w:r/>
    </w:p>
    <w:p>
      <w:pPr>
        <w:pStyle w:val="Normal"/>
      </w:pPr>
      <w:r>
        <w:rPr>
          <w:rFonts w:ascii="Arial" w:hAnsi="Arial"/>
          <w:color w:val="000000"/>
          <w:shd w:fill="FFFFFF" w:val="clear"/>
        </w:rPr>
        <w:t xml:space="preserve">Get: </w:t>
      </w:r>
      <w:r>
        <w:rPr>
          <w:rFonts w:ascii="Arial" w:hAnsi="Arial"/>
          <w:color w:val="000000"/>
          <w:shd w:fill="FFFFFF" w:val="clear"/>
        </w:rPr>
        <w:t>Games Results</w:t>
      </w:r>
      <w:r/>
    </w:p>
    <w:p>
      <w:pPr>
        <w:pStyle w:val="Normal"/>
      </w:pPr>
      <w:r>
        <w:rPr>
          <w:rFonts w:ascii="Arial" w:hAnsi="Arial"/>
          <w:color w:val="000000"/>
          <w:shd w:fill="FFFFFF" w:val="clear"/>
        </w:rPr>
        <w:t>Post: Games Results</w:t>
      </w: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Ladder Standing</w:t>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08</w:t>
            </w:r>
            <w:r>
              <w:rPr>
                <w:rFonts w:ascii="Arial" w:hAnsi="Arial"/>
                <w:sz w:val="16"/>
                <w:szCs w:val="16"/>
              </w:rPr>
              <w:t>-28T00:25:00+00:00",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t xml:space="preserve"> </w:t>
            </w:r>
            <w:r>
              <w:rPr>
                <w:rFonts w:ascii="Arial" w:hAnsi="Arial"/>
                <w:sz w:val="16"/>
                <w:szCs w:val="16"/>
              </w:rPr>
              <w:t xml:space="preserve">  </w:t>
            </w:r>
            <w:r>
              <w:rPr>
                <w:rFonts w:ascii="Arial" w:hAnsi="Arial"/>
                <w:sz w:val="16"/>
                <w:szCs w:val="16"/>
              </w:rPr>
              <w:t>{</w:t>
            </w:r>
            <w:r>
              <w:rPr>
                <w:rFonts w:ascii="Arial" w:hAnsi="Arial"/>
                <w:sz w:val="16"/>
                <w:szCs w:val="16"/>
              </w:rPr>
              <w:t xml:space="preserve">  "id":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09</w:t>
            </w:r>
            <w:r>
              <w:rPr>
                <w:rFonts w:ascii="Arial" w:hAnsi="Arial"/>
                <w:sz w:val="16"/>
                <w:szCs w:val="16"/>
              </w:rPr>
              <w:t>-</w:t>
            </w:r>
            <w:r>
              <w:rPr>
                <w:rFonts w:ascii="Arial" w:hAnsi="Arial"/>
                <w:sz w:val="16"/>
                <w:szCs w:val="16"/>
              </w:rPr>
              <w:t>12</w:t>
            </w:r>
            <w:r>
              <w:rPr>
                <w:rFonts w:ascii="Arial" w:hAnsi="Arial"/>
                <w:sz w:val="16"/>
                <w:szCs w:val="16"/>
              </w:rPr>
              <w:t>T00:25:00+00:00",</w:t>
            </w:r>
            <w:r/>
          </w:p>
          <w:p>
            <w:pPr>
              <w:pStyle w:val="TableContents"/>
            </w:pPr>
            <w:r>
              <w:rPr>
                <w:rFonts w:ascii="Arial" w:hAnsi="Arial"/>
                <w:sz w:val="16"/>
                <w:szCs w:val="16"/>
              </w:rPr>
              <w:t xml:space="preserve">        </w:t>
            </w:r>
            <w:r>
              <w:rPr>
                <w:rFonts w:ascii="Arial" w:hAnsi="Arial"/>
                <w:sz w:val="16"/>
                <w:szCs w:val="16"/>
              </w:rPr>
              <w:t>"home": "</w:t>
            </w:r>
            <w:r>
              <w:rPr>
                <w:rFonts w:ascii="Arial" w:hAnsi="Arial"/>
                <w:sz w:val="16"/>
                <w:szCs w:val="16"/>
              </w:rPr>
              <w:t>titans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 "</w:t>
            </w:r>
            <w:r>
              <w:rPr>
                <w:rFonts w:ascii="Arial" w:hAnsi="Arial"/>
                <w:sz w:val="16"/>
                <w:szCs w:val="16"/>
              </w:rPr>
              <w:t>broncos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w:t>
            </w:r>
            <w:r>
              <w:rPr>
                <w:rFonts w:ascii="Arial" w:hAnsi="Arial"/>
                <w:sz w:val="16"/>
                <w:szCs w:val="16"/>
              </w:rPr>
              <w:t>UOW Jubilee Oval, Sydney</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"city": "</w:t>
            </w:r>
            <w:r>
              <w:rPr>
                <w:rFonts w:ascii="Arial" w:hAnsi="Arial"/>
                <w:sz w:val="16"/>
                <w:szCs w:val="16"/>
              </w:rPr>
              <w:t>Carlton</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 xml:space="preserve">"capacity": </w:t>
            </w:r>
            <w:r>
              <w:rPr>
                <w:rFonts w:ascii="Arial" w:hAnsi="Arial"/>
                <w:sz w:val="16"/>
                <w:szCs w:val="16"/>
              </w:rPr>
              <w:t>20500</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"address": "</w:t>
            </w:r>
            <w:r>
              <w:rPr>
                <w:rFonts w:ascii="Arial" w:hAnsi="Arial"/>
                <w:sz w:val="16"/>
                <w:szCs w:val="16"/>
              </w:rPr>
              <w:t>2 Northcoate Avenue</w:t>
            </w:r>
            <w:r>
              <w:rPr>
                <w:rFonts w:ascii="Arial" w:hAnsi="Arial"/>
                <w:sz w:val="16"/>
                <w:szCs w:val="16"/>
              </w:rPr>
              <w:t xml:space="preserve">, </w:t>
            </w:r>
            <w:r>
              <w:rPr>
                <w:rFonts w:ascii="Arial" w:hAnsi="Arial"/>
                <w:sz w:val="16"/>
                <w:szCs w:val="16"/>
              </w:rPr>
              <w:t>Glebe</w:t>
            </w:r>
            <w:r>
              <w:rPr>
                <w:rFonts w:ascii="Arial" w:hAnsi="Arial"/>
                <w:sz w:val="16"/>
                <w:szCs w:val="16"/>
              </w:rPr>
              <w:t xml:space="preserve"> NSW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"website":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rPr>
          <w:sz w:val="24"/>
          <w:sz w:val="24"/>
          <w:szCs w:val="24"/>
          <w:rFonts w:ascii="Liberation Serif" w:hAnsi="Liberation Serif" w:eastAsia="Arial Unicode MS" w:cs="Arial Unicode MS"/>
          <w:color w:val="00000A"/>
          <w:lang w:val="en-AU" w:eastAsia="zh-CN" w:bidi="hi-IN"/>
        </w:rPr>
      </w:pPr>
      <w:r>
        <w:rPr/>
        <w:t xml:space="preserve">Or </w:t>
      </w:r>
      <w:r/>
    </w:p>
    <w:p>
      <w:pPr>
        <w:pStyle w:val="Normal"/>
        <w:rPr>
          <w:sz w:val="24"/>
          <w:sz w:val="24"/>
          <w:szCs w:val="24"/>
          <w:rFonts w:ascii="Liberation Serif" w:hAnsi="Liberation Serif" w:eastAsia="Arial Unicode MS" w:cs="Arial Unicode MS"/>
          <w:color w:val="00000A"/>
          <w:lang w:val="en-AU" w:eastAsia="zh-CN" w:bidi="hi-IN"/>
        </w:rPr>
      </w:pPr>
      <w:r>
        <w:rPr/>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Arial Unicode MS" w:cs="Arial Unicode MS"/>
                <w:color w:val="00000A"/>
                <w:lang w:val="en-AU" w:eastAsia="zh-CN" w:bidi="hi-IN"/>
              </w:rPr>
            </w:pPr>
            <w:r>
              <w:rPr/>
            </w:r>
            <w:r/>
          </w:p>
        </w:tc>
      </w:tr>
    </w:tbl>
    <w:p>
      <w:pPr>
        <w:pStyle w:val="Normal"/>
      </w:pPr>
      <w:r>
        <w:rPr>
          <w:rFonts w:ascii="Arial" w:hAnsi="Arial"/>
          <w:color w:val="000000"/>
          <w:shd w:fill="FFFFFF" w:val="clear"/>
        </w:rPr>
        <w:t>Get Games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Match Statistics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Obtain </w:t>
            </w:r>
            <w:r>
              <w:rPr>
                <w:rFonts w:ascii="Arial" w:hAnsi="Arial"/>
                <w:sz w:val="20"/>
                <w:szCs w:val="20"/>
              </w:rPr>
              <w:t>match statistics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br/>
      </w:r>
      <w:r>
        <w:rPr>
          <w:rFonts w:ascii="Arial" w:hAnsi="Arial"/>
          <w:color w:val="000000"/>
          <w:shd w:fill="FFFFFF" w:val="clear"/>
        </w:rPr>
        <w:t xml:space="preserve">Add </w:t>
      </w:r>
      <w:r>
        <w:rPr>
          <w:rFonts w:ascii="Arial" w:hAnsi="Arial"/>
          <w:color w:val="000000"/>
          <w:shd w:fill="FFFFFF" w:val="clear"/>
        </w:rPr>
        <w:t>Game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POST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Match </w:t>
            </w:r>
            <w:r>
              <w:rPr>
                <w:rFonts w:ascii="Arial" w:hAnsi="Arial"/>
                <w:sz w:val="20"/>
                <w:szCs w:val="20"/>
              </w:rPr>
              <w:t>Results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Add</w:t>
            </w:r>
            <w:r>
              <w:rPr>
                <w:rFonts w:ascii="Arial" w:hAnsi="Arial"/>
                <w:sz w:val="20"/>
                <w:szCs w:val="20"/>
              </w:rPr>
              <w:t xml:space="preserve"> </w:t>
            </w:r>
            <w:r>
              <w:rPr>
                <w:rFonts w:ascii="Arial" w:hAnsi="Arial"/>
                <w:sz w:val="20"/>
                <w:szCs w:val="20"/>
              </w:rPr>
              <w:t xml:space="preserve">match </w:t>
            </w:r>
            <w:r>
              <w:rPr>
                <w:rFonts w:ascii="Arial" w:hAnsi="Arial"/>
                <w:sz w:val="20"/>
                <w:szCs w:val="20"/>
              </w:rPr>
              <w:t>results</w:t>
            </w:r>
            <w:r>
              <w:rPr>
                <w:rFonts w:ascii="Arial" w:hAnsi="Arial"/>
                <w:sz w:val="20"/>
                <w:szCs w:val="20"/>
              </w:rPr>
              <w:t xml:space="preserve">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w:t>
            </w:r>
            <w:r>
              <w:rPr>
                <w:rFonts w:ascii="Arial" w:hAnsi="Arial"/>
                <w:sz w:val="16"/>
                <w:szCs w:val="16"/>
              </w:rPr>
              <w:t>1</w:t>
            </w:r>
            <w:r>
              <w:rPr>
                <w:rFonts w:ascii="Arial" w:hAnsi="Arial"/>
                <w:sz w:val="16"/>
                <w:szCs w:val="16"/>
              </w:rPr>
              <w:t xml:space="preserve"> </w:t>
            </w:r>
            <w:r>
              <w:rPr>
                <w:rFonts w:ascii="Arial" w:hAnsi="Arial"/>
                <w:sz w:val="16"/>
                <w:szCs w:val="16"/>
              </w:rPr>
              <w:t>CREATED</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w:t>
            </w:r>
            <w:r>
              <w:rPr>
                <w:rFonts w:ascii="Arial" w:hAnsi="Arial"/>
                <w:sz w:val="16"/>
                <w:szCs w:val="16"/>
              </w:rPr>
              <w:t>moniker</w:t>
            </w:r>
            <w:r>
              <w:rPr>
                <w:rFonts w:ascii="Arial" w:hAnsi="Arial"/>
                <w:sz w:val="16"/>
                <w:szCs w:val="16"/>
              </w:rPr>
              <w: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"play_by_play":"</w:t>
            </w:r>
            <w:r>
              <w:rPr>
                <w:rFonts w:ascii="Roboto;Helvetica;Arial;sans-serif" w:hAnsi="Roboto;Helvetica;Arial;sans-serif"/>
                <w:b w:val="false"/>
                <w:i w:val="false"/>
                <w:caps w:val="false"/>
                <w:smallCaps w:val="false"/>
                <w:color w:val="474C55"/>
                <w:spacing w:val="0"/>
                <w:sz w:val="16"/>
              </w:rPr>
              <w:t>The Eels exploded out of the blocks with three quick tries against a stunned Panthers outfit but with a host of backline stars already unavailable the injury to Jennings shortly before half-time saw coach Brad Arthur once again forced to use back-rowers out wide and an alert home side took full advantage, running three tries down the Eels' right edge shortly after half time.</w:t>
            </w:r>
            <w:r/>
          </w:p>
          <w:p>
            <w:pPr>
              <w:pStyle w:val="TextBody"/>
              <w:widowControl/>
              <w:pBdr/>
              <w:spacing w:before="0" w:after="195"/>
              <w:ind w:left="0" w:right="0" w:hanging="0"/>
              <w:jc w:val="left"/>
            </w:pPr>
            <w:r>
              <w:rPr>
                <w:rFonts w:ascii="Roboto;Helvetica;Arial;sans-serif" w:hAnsi="Roboto;Helvetica;Arial;sans-serif"/>
                <w:b w:val="false"/>
                <w:i w:val="false"/>
                <w:caps w:val="false"/>
                <w:smallCaps w:val="false"/>
                <w:color w:val="474C55"/>
                <w:spacing w:val="0"/>
                <w:sz w:val="16"/>
              </w:rPr>
              <w:t>The entire match was played at a furious pace and an Eels side that has suffered a crisis in the playmaking stocks with all of Corey Norman, Kieran Foran, Brad Takairangi, Luke Kelly and Mitch Cornish injured or suspended had to blood winger Clint Gutherson in the halves alongside the recently returned Jeff Robson – and the early signs were brilliant.</w:t>
            </w:r>
            <w:r>
              <w:rPr>
                <w:rFonts w:ascii="Arial" w:hAnsi="Arial"/>
                <w:sz w:val="16"/>
                <w:szCs w:val="16"/>
              </w:rPr>
              <w:t xml:space="preserv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hd w:fill="FFFFFF" w:val="clear"/>
          <w:rFonts w:ascii="Arial" w:hAnsi="Arial"/>
          <w:color w:val="000000"/>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Ladder Standings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hd w:fill="FFFFFF" w:val="clear"/>
          <w:rFonts w:ascii="Arial" w:hAnsi="Arial"/>
          <w:color w:val="000000"/>
        </w:rPr>
      </w:pPr>
      <w:r>
        <w:rPr>
          <w:rFonts w:ascii="Arial" w:hAnsi="Arial"/>
          <w:color w:val="000000"/>
          <w:shd w:fill="FFFFFF" w:val="clear"/>
        </w:rPr>
        <w:t>Teams Listing</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1. Nascar Racing</w:t>
        <w:br/>
        <w:t>Methods:</w:t>
      </w:r>
      <w:r/>
    </w:p>
    <w:p>
      <w:pPr>
        <w:pStyle w:val="Normal"/>
        <w:rPr>
          <w:shd w:fill="FFFFFF" w:val="clear"/>
          <w:rFonts w:ascii="Arial" w:hAnsi="Arial"/>
          <w:color w:val="000000"/>
        </w:rPr>
      </w:pPr>
      <w:r>
        <w:rPr>
          <w:rFonts w:ascii="Arial" w:hAnsi="Arial"/>
          <w:color w:val="000000"/>
          <w:shd w:fill="FFFFFF" w:val="clear"/>
        </w:rPr>
        <w:t>Season Timetable</w:t>
      </w:r>
      <w:r/>
    </w:p>
    <w:p>
      <w:pPr>
        <w:pStyle w:val="Normal"/>
        <w:rPr>
          <w:shd w:fill="FFFFFF" w:val="clear"/>
          <w:rFonts w:ascii="Arial" w:hAnsi="Arial"/>
          <w:color w:val="000000"/>
        </w:rPr>
      </w:pPr>
      <w:r>
        <w:rPr>
          <w:rFonts w:ascii="Arial" w:hAnsi="Arial"/>
          <w:color w:val="000000"/>
          <w:shd w:fill="FFFFFF" w:val="clear"/>
        </w:rPr>
        <w:t>Statistics by Match</w:t>
        <w:br/>
        <w:t>Ladder Standings</w:t>
      </w:r>
      <w:r/>
    </w:p>
    <w:p>
      <w:pPr>
        <w:pStyle w:val="Normal"/>
        <w:rPr>
          <w:shd w:fill="FFFFFF" w:val="clear"/>
          <w:rFonts w:ascii="Arial" w:hAnsi="Arial"/>
          <w:color w:val="000000"/>
        </w:rPr>
      </w:pPr>
      <w:r>
        <w:rPr>
          <w:rFonts w:ascii="Arial" w:hAnsi="Arial"/>
          <w:color w:val="000000"/>
          <w:shd w:fill="FFFFFF" w:val="clear"/>
        </w:rPr>
        <w:t>Teams Listing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FFFFFF" w:val="clear"/>
          <w:rFonts w:ascii="Arial" w:hAnsi="Arial"/>
          <w:color w:val="000000"/>
        </w:rPr>
      </w:pPr>
      <w:r>
        <w:rPr>
          <w:rFonts w:ascii="Arial" w:hAnsi="Arial"/>
          <w:color w:val="000000"/>
          <w:shd w:fill="FFFFFF" w:val="clear"/>
        </w:rPr>
        <w:t>Statistics by Match</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z w:val="24"/>
          <w:szCs w:val="24"/>
          <w:rFonts w:ascii="Liberation Serif" w:hAnsi="Liberation Serif" w:eastAsia="Arial Unicode MS" w:cs="Arial Unicode MS"/>
          <w:color w:val="00000A"/>
          <w:lang w:val="en-AU"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Roboto">
    <w:altName w:val="Helvetica"/>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AU" w:eastAsia="zh-CN" w:bidi="hi-IN"/>
    </w:rPr>
  </w:style>
  <w:style w:type="paragraph" w:styleId="Heading4">
    <w:name w:val="Heading 4"/>
    <w:basedOn w:val="Heading"/>
    <w:pPr>
      <w:spacing w:before="120" w:after="120"/>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19232</TotalTime>
  <Application>LibreOffice/4.3.5.2$MacOSX_X86_64 LibreOffice_project/3a87456aaa6a95c63eea1c1b3201acedf0751bd5</Application>
  <Paragraphs>1034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2016-07-17T22:37:17Z</dcterms:modified>
  <cp:revision>20</cp:revision>
</cp:coreProperties>
</file>