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597" w:type="dxa"/>
        <w:jc w:val="center"/>
        <w:tblInd w:w="0" w:type="dxa"/>
        <w:tblBorders>
          <w:top w:val="single" w:color="BEBEBE" w:themeColor="background1" w:themeShade="BF" w:sz="12" w:space="0"/>
          <w:left w:val="single" w:color="BEBEBE" w:themeColor="background1" w:themeShade="BF" w:sz="12" w:space="0"/>
          <w:bottom w:val="single" w:color="BEBEBE" w:themeColor="background1" w:themeShade="BF" w:sz="12" w:space="0"/>
          <w:right w:val="single" w:color="BEBEBE" w:themeColor="background1" w:themeShade="BF" w:sz="12" w:space="0"/>
          <w:insideH w:val="single" w:color="BEBEBE" w:themeColor="background1" w:themeShade="BF" w:sz="6" w:space="0"/>
          <w:insideV w:val="single" w:color="BEBEBE" w:themeColor="background1" w:themeShade="B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1247"/>
        <w:gridCol w:w="1619"/>
        <w:gridCol w:w="2866"/>
      </w:tblGrid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8597" w:type="dxa"/>
            <w:gridSpan w:val="4"/>
          </w:tcPr>
          <w:p>
            <w:pPr>
              <w:spacing w:line="600" w:lineRule="auto"/>
              <w:jc w:val="center"/>
              <w:rPr>
                <w:rFonts w:asciiTheme="majorEastAsia" w:hAnsiTheme="majorEastAsia" w:eastAsiaTheme="majorEastAsia"/>
                <w:b/>
                <w:sz w:val="44"/>
                <w:szCs w:val="44"/>
              </w:rPr>
            </w:pPr>
            <w:r>
              <w:rPr>
                <w:rFonts w:hint="eastAsia" w:asciiTheme="majorEastAsia" w:hAnsiTheme="majorEastAsia" w:eastAsiaTheme="majorEastAsia"/>
                <w:b/>
                <w:sz w:val="44"/>
                <w:szCs w:val="44"/>
              </w:rPr>
              <w:t>WEB工程师宋亚广个人简历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8597" w:type="dxa"/>
            <w:gridSpan w:val="4"/>
            <w:shd w:val="clear" w:color="auto" w:fill="D8D8D8" w:themeFill="background1" w:themeFillShade="D9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86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b/>
              </w:rPr>
              <w:t>宋亚广</w:t>
            </w:r>
          </w:p>
        </w:tc>
        <w:tc>
          <w:tcPr>
            <w:tcW w:w="2866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</w:rPr>
              <w:t>性别：男</w:t>
            </w:r>
          </w:p>
        </w:tc>
        <w:tc>
          <w:tcPr>
            <w:tcW w:w="286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年龄：25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8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毕业院校：濮阳学院</w:t>
            </w:r>
          </w:p>
        </w:tc>
        <w:tc>
          <w:tcPr>
            <w:tcW w:w="5732" w:type="dxa"/>
            <w:gridSpan w:val="3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专业：</w:t>
            </w:r>
            <w:r>
              <w:rPr>
                <w:rFonts w:hint="eastAsia"/>
                <w:lang w:eastAsia="zh-CN"/>
              </w:rPr>
              <w:t>计算机应用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86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出生日期：1990年10月</w:t>
            </w:r>
          </w:p>
        </w:tc>
        <w:tc>
          <w:tcPr>
            <w:tcW w:w="5732" w:type="dxa"/>
            <w:gridSpan w:val="3"/>
          </w:tcPr>
          <w:p>
            <w:pPr>
              <w:spacing w:line="360" w:lineRule="auto"/>
            </w:pPr>
            <w:r>
              <w:rPr>
                <w:rFonts w:hint="eastAsia"/>
              </w:rPr>
              <w:t>地址：北京市  昌平区  天通苑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86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联系电话：15811549916</w:t>
            </w:r>
          </w:p>
        </w:tc>
        <w:tc>
          <w:tcPr>
            <w:tcW w:w="5732" w:type="dxa"/>
            <w:gridSpan w:val="3"/>
          </w:tcPr>
          <w:p>
            <w:pPr>
              <w:spacing w:line="360" w:lineRule="auto"/>
            </w:pPr>
            <w:r>
              <w:rPr>
                <w:rFonts w:hint="eastAsia"/>
              </w:rPr>
              <w:t>邮箱：ityaguang@sina.com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8597" w:type="dxa"/>
            <w:gridSpan w:val="4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/>
                <w:b/>
              </w:rPr>
              <w:t>求职意向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4112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</w:rPr>
              <w:t>目标职位：前端工程师</w:t>
            </w:r>
          </w:p>
        </w:tc>
        <w:tc>
          <w:tcPr>
            <w:tcW w:w="4485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</w:rPr>
              <w:t>期望薪资</w:t>
            </w:r>
            <w:r>
              <w:rPr>
                <w:rFonts w:hint="eastAsia"/>
                <w:lang w:val="en-US" w:eastAsia="zh-CN"/>
              </w:rPr>
              <w:t>:面议</w:t>
            </w:r>
            <w:bookmarkStart w:id="0" w:name="_GoBack"/>
            <w:bookmarkEnd w:id="0"/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8597" w:type="dxa"/>
            <w:gridSpan w:val="4"/>
          </w:tcPr>
          <w:p>
            <w:pPr>
              <w:spacing w:line="360" w:lineRule="auto"/>
            </w:pPr>
            <w:r>
              <w:rPr>
                <w:rFonts w:hint="eastAsia"/>
              </w:rPr>
              <w:t>工作年限：</w:t>
            </w:r>
            <w:r>
              <w:rPr>
                <w:rFonts w:hint="eastAsia"/>
                <w:lang w:eastAsia="zh-CN"/>
              </w:rPr>
              <w:t>两</w:t>
            </w:r>
            <w:r>
              <w:rPr>
                <w:rFonts w:hint="eastAsia"/>
              </w:rPr>
              <w:t xml:space="preserve"> 年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8597" w:type="dxa"/>
            <w:gridSpan w:val="4"/>
          </w:tcPr>
          <w:p>
            <w:pPr>
              <w:spacing w:line="360" w:lineRule="auto"/>
            </w:pPr>
            <w:r>
              <w:rPr>
                <w:rFonts w:hint="eastAsia"/>
              </w:rPr>
              <w:t>目前工作状态：已离职，可随时到岗。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8597" w:type="dxa"/>
            <w:gridSpan w:val="4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/>
                <w:b/>
              </w:rPr>
              <w:t>专业技能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  <w:jc w:val="center"/>
        </w:trPr>
        <w:tc>
          <w:tcPr>
            <w:tcW w:w="8597" w:type="dxa"/>
            <w:gridSpan w:val="4"/>
          </w:tcPr>
          <w:p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熟练使用HTML/CSS，能够手写符合w3c标准的页面，进行移动端响应式布局，能够兼容主流浏览器，可以100%还原设计图，并且能够对网页进行二次重构；</w:t>
            </w:r>
          </w:p>
          <w:p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熟练使用JavaScript，可以脱离类库，用原生代码纯手工制作各种特效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熟练使用HTML5、CSS3相关技术开发手机等移动端和pc端前端应用；</w:t>
            </w:r>
          </w:p>
          <w:p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对Ajax交互和Jsonp交互有较好的理解和应用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熟练使用JQuery库进行网站开发；</w:t>
            </w:r>
          </w:p>
          <w:p>
            <w:pPr>
              <w:pStyle w:val="12"/>
              <w:spacing w:line="360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 xml:space="preserve"> .  了解php、python的后台开发；</w:t>
            </w:r>
          </w:p>
          <w:p>
            <w:pPr>
              <w:pStyle w:val="12"/>
              <w:spacing w:line="360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  了解canvas、svg、vml可以进行简单的画图。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8597" w:type="dxa"/>
            <w:gridSpan w:val="4"/>
            <w:tcBorders>
              <w:top w:val="single" w:color="BEBEBE" w:themeColor="background1" w:themeShade="BF" w:sz="6" w:space="0"/>
            </w:tcBorders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工作经历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5" w:hRule="atLeast"/>
          <w:jc w:val="center"/>
        </w:trPr>
        <w:tc>
          <w:tcPr>
            <w:tcW w:w="8597" w:type="dxa"/>
            <w:gridSpan w:val="4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                                                          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项目经验： 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2014.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——2015.</w:t>
            </w:r>
            <w:r>
              <w:rPr>
                <w:rFonts w:hint="eastAsia"/>
                <w:lang w:val="en-US" w:eastAsia="zh-CN"/>
              </w:rPr>
              <w:t xml:space="preserve"> 7  众诚财富科技有限公司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链接</w:t>
            </w:r>
            <w:r>
              <w:rPr>
                <w:rFonts w:hint="eastAsia"/>
              </w:rPr>
              <w:t>：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HYPERLINK "http://tapp.mailuntai.cn/" </w:instrText>
            </w:r>
            <w:r>
              <w:rPr>
                <w:color w:val="FF0000"/>
              </w:rPr>
              <w:fldChar w:fldCharType="separate"/>
            </w:r>
            <w:r>
              <w:rPr>
                <w:rStyle w:val="6"/>
                <w:rFonts w:hint="eastAsia"/>
                <w:color w:val="FF0000"/>
              </w:rPr>
              <w:t>http://tapp.mailuntai.cn/</w:t>
            </w:r>
            <w:r>
              <w:rPr>
                <w:rStyle w:val="6"/>
                <w:rFonts w:hint="eastAsia"/>
                <w:color w:val="FF0000"/>
              </w:rPr>
              <w:fldChar w:fldCharType="end"/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工作描述：负责切图，div+css布局，完成页面静态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动态效果</w:t>
            </w:r>
            <w:r>
              <w:rPr>
                <w:rFonts w:hint="eastAsia"/>
                <w:lang w:eastAsia="zh-CN"/>
              </w:rPr>
              <w:t>以及</w:t>
            </w:r>
            <w:r>
              <w:rPr>
                <w:rFonts w:hint="eastAsia"/>
              </w:rPr>
              <w:t>平时的维护和管理。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2015.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  <w:lang w:val="en-US" w:eastAsia="zh-CN"/>
              </w:rPr>
              <w:t>now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eastAsia="zh-CN"/>
              </w:rPr>
              <w:t>视秀科技有限公司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链接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www.shixiutv.com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工作描述：根据UI设计稿，实现布局，完成</w:t>
            </w:r>
            <w:r>
              <w:rPr>
                <w:rFonts w:hint="eastAsia"/>
                <w:lang w:eastAsia="zh-CN"/>
              </w:rPr>
              <w:t>移动端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页面静态图、动态图，</w:t>
            </w:r>
            <w:r>
              <w:rPr>
                <w:rFonts w:hint="eastAsia"/>
                <w:lang w:eastAsia="zh-CN"/>
              </w:rPr>
              <w:t>和后台页面的开发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8597" w:type="dxa"/>
            <w:gridSpan w:val="4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/>
                <w:b/>
              </w:rPr>
              <w:t>自我评价</w:t>
            </w:r>
          </w:p>
        </w:tc>
      </w:tr>
      <w:tr>
        <w:tblPrEx>
          <w:tblBorders>
            <w:top w:val="single" w:color="BEBEBE" w:themeColor="background1" w:themeShade="BF" w:sz="12" w:space="0"/>
            <w:left w:val="single" w:color="BEBEBE" w:themeColor="background1" w:themeShade="BF" w:sz="12" w:space="0"/>
            <w:bottom w:val="single" w:color="BEBEBE" w:themeColor="background1" w:themeShade="BF" w:sz="12" w:space="0"/>
            <w:right w:val="single" w:color="BEBEBE" w:themeColor="background1" w:themeShade="BF" w:sz="12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8597" w:type="dxa"/>
            <w:gridSpan w:val="4"/>
            <w:shd w:val="clear" w:color="auto" w:fill="FFFFFF" w:themeFill="background1"/>
          </w:tcPr>
          <w:p>
            <w:pPr/>
          </w:p>
          <w:p>
            <w:pPr>
              <w:pStyle w:val="12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为人阳光开朗，积极向上，热爱生活；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能够迅速适应环境，融入团队，具有较好的团队沟通能力和项目经验，便于项目开发；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热爱前端技术，喜欢不断学习新技术，乐于接受挑战；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具有一定的抗压能力，可以接受一定程度的加班；</w:t>
            </w:r>
          </w:p>
          <w:p>
            <w:pPr>
              <w:pStyle w:val="12"/>
              <w:ind w:left="570" w:firstLine="0" w:firstLineChars="0"/>
            </w:pPr>
          </w:p>
        </w:tc>
      </w:tr>
    </w:tbl>
    <w:p>
      <w:pPr/>
    </w:p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1336683">
    <w:nsid w:val="0D31546B"/>
    <w:multiLevelType w:val="multilevel"/>
    <w:tmpl w:val="0D31546B"/>
    <w:lvl w:ilvl="0" w:tentative="1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79584949">
    <w:nsid w:val="346D66B5"/>
    <w:multiLevelType w:val="multilevel"/>
    <w:tmpl w:val="346D66B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79584949"/>
  </w:num>
  <w:num w:numId="2">
    <w:abstractNumId w:val="221336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164A"/>
    <w:rsid w:val="00012A17"/>
    <w:rsid w:val="000175D8"/>
    <w:rsid w:val="000236A1"/>
    <w:rsid w:val="0003069A"/>
    <w:rsid w:val="00035E14"/>
    <w:rsid w:val="00042588"/>
    <w:rsid w:val="000504A0"/>
    <w:rsid w:val="00054830"/>
    <w:rsid w:val="000B384D"/>
    <w:rsid w:val="000C0CCC"/>
    <w:rsid w:val="000D523A"/>
    <w:rsid w:val="000F39D8"/>
    <w:rsid w:val="000F6A69"/>
    <w:rsid w:val="001040F1"/>
    <w:rsid w:val="00114171"/>
    <w:rsid w:val="0012132A"/>
    <w:rsid w:val="00130E95"/>
    <w:rsid w:val="00160206"/>
    <w:rsid w:val="00164AFB"/>
    <w:rsid w:val="001A07F5"/>
    <w:rsid w:val="001A0E87"/>
    <w:rsid w:val="001B09D0"/>
    <w:rsid w:val="001B5372"/>
    <w:rsid w:val="001E20EA"/>
    <w:rsid w:val="001F08FE"/>
    <w:rsid w:val="00201DF6"/>
    <w:rsid w:val="00211BD6"/>
    <w:rsid w:val="00235F26"/>
    <w:rsid w:val="002441F9"/>
    <w:rsid w:val="002518AA"/>
    <w:rsid w:val="00266A74"/>
    <w:rsid w:val="00275CC2"/>
    <w:rsid w:val="00285E38"/>
    <w:rsid w:val="00291A24"/>
    <w:rsid w:val="002922E7"/>
    <w:rsid w:val="002C1C59"/>
    <w:rsid w:val="002D713D"/>
    <w:rsid w:val="002E3B4F"/>
    <w:rsid w:val="002E7F5D"/>
    <w:rsid w:val="00315585"/>
    <w:rsid w:val="00320277"/>
    <w:rsid w:val="0032320C"/>
    <w:rsid w:val="00330867"/>
    <w:rsid w:val="003414AB"/>
    <w:rsid w:val="003435BF"/>
    <w:rsid w:val="00343946"/>
    <w:rsid w:val="00366F49"/>
    <w:rsid w:val="00390B7D"/>
    <w:rsid w:val="003A0923"/>
    <w:rsid w:val="003A4B0F"/>
    <w:rsid w:val="003C2F08"/>
    <w:rsid w:val="003D0CEC"/>
    <w:rsid w:val="003D3D37"/>
    <w:rsid w:val="003D5F54"/>
    <w:rsid w:val="003F45DB"/>
    <w:rsid w:val="003F5686"/>
    <w:rsid w:val="00407CB3"/>
    <w:rsid w:val="00424AC0"/>
    <w:rsid w:val="0043279B"/>
    <w:rsid w:val="00436072"/>
    <w:rsid w:val="004465C6"/>
    <w:rsid w:val="00457A9F"/>
    <w:rsid w:val="00460040"/>
    <w:rsid w:val="004635F2"/>
    <w:rsid w:val="00475B60"/>
    <w:rsid w:val="00481C87"/>
    <w:rsid w:val="00483EF9"/>
    <w:rsid w:val="00484170"/>
    <w:rsid w:val="004916CD"/>
    <w:rsid w:val="00494623"/>
    <w:rsid w:val="0049748C"/>
    <w:rsid w:val="004A0F25"/>
    <w:rsid w:val="004A3B6C"/>
    <w:rsid w:val="004A55BB"/>
    <w:rsid w:val="004D11EF"/>
    <w:rsid w:val="004D428E"/>
    <w:rsid w:val="004E75CB"/>
    <w:rsid w:val="004F2514"/>
    <w:rsid w:val="00515AEB"/>
    <w:rsid w:val="005361B6"/>
    <w:rsid w:val="00545806"/>
    <w:rsid w:val="00563D33"/>
    <w:rsid w:val="005644E3"/>
    <w:rsid w:val="005702EB"/>
    <w:rsid w:val="0057669B"/>
    <w:rsid w:val="00593567"/>
    <w:rsid w:val="005D3CAF"/>
    <w:rsid w:val="005D5DF1"/>
    <w:rsid w:val="005E6B37"/>
    <w:rsid w:val="005F29E1"/>
    <w:rsid w:val="005F4DE3"/>
    <w:rsid w:val="006014FE"/>
    <w:rsid w:val="00612BA9"/>
    <w:rsid w:val="0064593E"/>
    <w:rsid w:val="00656294"/>
    <w:rsid w:val="00666FD9"/>
    <w:rsid w:val="00686E1F"/>
    <w:rsid w:val="006A2C82"/>
    <w:rsid w:val="006A687B"/>
    <w:rsid w:val="006B63E1"/>
    <w:rsid w:val="006C219B"/>
    <w:rsid w:val="006F7DEC"/>
    <w:rsid w:val="007047B9"/>
    <w:rsid w:val="00734C4B"/>
    <w:rsid w:val="007447F8"/>
    <w:rsid w:val="00756C7D"/>
    <w:rsid w:val="007624C8"/>
    <w:rsid w:val="00763ADF"/>
    <w:rsid w:val="00775755"/>
    <w:rsid w:val="007866F2"/>
    <w:rsid w:val="007B1596"/>
    <w:rsid w:val="007B2F46"/>
    <w:rsid w:val="007B761D"/>
    <w:rsid w:val="00812DE5"/>
    <w:rsid w:val="00816B4E"/>
    <w:rsid w:val="00834149"/>
    <w:rsid w:val="00850DBB"/>
    <w:rsid w:val="0087143A"/>
    <w:rsid w:val="00872E0D"/>
    <w:rsid w:val="00895A23"/>
    <w:rsid w:val="008972F9"/>
    <w:rsid w:val="008A061F"/>
    <w:rsid w:val="00911B9E"/>
    <w:rsid w:val="00912CEE"/>
    <w:rsid w:val="0092781B"/>
    <w:rsid w:val="009352F4"/>
    <w:rsid w:val="009522FA"/>
    <w:rsid w:val="009576AF"/>
    <w:rsid w:val="00972628"/>
    <w:rsid w:val="00977B27"/>
    <w:rsid w:val="009809CD"/>
    <w:rsid w:val="009A45AA"/>
    <w:rsid w:val="009A478D"/>
    <w:rsid w:val="009C1CCD"/>
    <w:rsid w:val="009C675A"/>
    <w:rsid w:val="009D191A"/>
    <w:rsid w:val="009D5215"/>
    <w:rsid w:val="00A163A5"/>
    <w:rsid w:val="00A21D55"/>
    <w:rsid w:val="00A223E9"/>
    <w:rsid w:val="00A324ED"/>
    <w:rsid w:val="00A4008A"/>
    <w:rsid w:val="00A44A3A"/>
    <w:rsid w:val="00A84314"/>
    <w:rsid w:val="00A90ED8"/>
    <w:rsid w:val="00A97FE5"/>
    <w:rsid w:val="00AC3BE0"/>
    <w:rsid w:val="00AD4DE9"/>
    <w:rsid w:val="00AD75C3"/>
    <w:rsid w:val="00AE51D2"/>
    <w:rsid w:val="00B00079"/>
    <w:rsid w:val="00B17333"/>
    <w:rsid w:val="00B31F67"/>
    <w:rsid w:val="00B33836"/>
    <w:rsid w:val="00B512D1"/>
    <w:rsid w:val="00B54349"/>
    <w:rsid w:val="00B5789C"/>
    <w:rsid w:val="00B64A0A"/>
    <w:rsid w:val="00B701B0"/>
    <w:rsid w:val="00B7101B"/>
    <w:rsid w:val="00B80A04"/>
    <w:rsid w:val="00BA4405"/>
    <w:rsid w:val="00BC4521"/>
    <w:rsid w:val="00BD7907"/>
    <w:rsid w:val="00BE0B27"/>
    <w:rsid w:val="00BF1CFC"/>
    <w:rsid w:val="00C16216"/>
    <w:rsid w:val="00C243C3"/>
    <w:rsid w:val="00C26E37"/>
    <w:rsid w:val="00C3164A"/>
    <w:rsid w:val="00C32640"/>
    <w:rsid w:val="00C414A2"/>
    <w:rsid w:val="00C50A51"/>
    <w:rsid w:val="00C70C16"/>
    <w:rsid w:val="00C70DB1"/>
    <w:rsid w:val="00CA2B64"/>
    <w:rsid w:val="00CA2BDC"/>
    <w:rsid w:val="00CD6D95"/>
    <w:rsid w:val="00CE606A"/>
    <w:rsid w:val="00D279D9"/>
    <w:rsid w:val="00D37D2C"/>
    <w:rsid w:val="00D427DC"/>
    <w:rsid w:val="00D67BB7"/>
    <w:rsid w:val="00D749F1"/>
    <w:rsid w:val="00D811F5"/>
    <w:rsid w:val="00D822BF"/>
    <w:rsid w:val="00D94258"/>
    <w:rsid w:val="00DA1A9D"/>
    <w:rsid w:val="00DA20D5"/>
    <w:rsid w:val="00DD2618"/>
    <w:rsid w:val="00DD3CF2"/>
    <w:rsid w:val="00DD6A58"/>
    <w:rsid w:val="00E10308"/>
    <w:rsid w:val="00E316B6"/>
    <w:rsid w:val="00E45927"/>
    <w:rsid w:val="00E46324"/>
    <w:rsid w:val="00E720B6"/>
    <w:rsid w:val="00E813B2"/>
    <w:rsid w:val="00E83FD9"/>
    <w:rsid w:val="00E85EA1"/>
    <w:rsid w:val="00E87AD2"/>
    <w:rsid w:val="00E946AC"/>
    <w:rsid w:val="00E95A95"/>
    <w:rsid w:val="00ED1545"/>
    <w:rsid w:val="00ED3911"/>
    <w:rsid w:val="00ED455E"/>
    <w:rsid w:val="00ED760F"/>
    <w:rsid w:val="00EE0196"/>
    <w:rsid w:val="00EE12F7"/>
    <w:rsid w:val="00EE435A"/>
    <w:rsid w:val="00EE70A8"/>
    <w:rsid w:val="00EF777C"/>
    <w:rsid w:val="00F01EB8"/>
    <w:rsid w:val="00F05410"/>
    <w:rsid w:val="00F11BCC"/>
    <w:rsid w:val="00F135E4"/>
    <w:rsid w:val="00F37D87"/>
    <w:rsid w:val="00F71ADF"/>
    <w:rsid w:val="00F73D9B"/>
    <w:rsid w:val="00F7490F"/>
    <w:rsid w:val="00F85BFA"/>
    <w:rsid w:val="00F92756"/>
    <w:rsid w:val="00F93EAD"/>
    <w:rsid w:val="00FA40A4"/>
    <w:rsid w:val="00FB0D81"/>
    <w:rsid w:val="00FB6577"/>
    <w:rsid w:val="00FC464D"/>
    <w:rsid w:val="00FE2847"/>
    <w:rsid w:val="00FE35E1"/>
    <w:rsid w:val="00FF49F4"/>
    <w:rsid w:val="045F2B74"/>
    <w:rsid w:val="0477139F"/>
    <w:rsid w:val="0D2B64A6"/>
    <w:rsid w:val="15B425E0"/>
    <w:rsid w:val="1FF664FD"/>
    <w:rsid w:val="247B5D3F"/>
    <w:rsid w:val="25502AC4"/>
    <w:rsid w:val="3473581A"/>
    <w:rsid w:val="35A70196"/>
    <w:rsid w:val="3C115E08"/>
    <w:rsid w:val="41D37645"/>
    <w:rsid w:val="48624E2D"/>
    <w:rsid w:val="4AE07E17"/>
    <w:rsid w:val="4BCD41FD"/>
    <w:rsid w:val="6EE464B5"/>
    <w:rsid w:val="71994489"/>
    <w:rsid w:val="72AD7C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table" w:customStyle="1" w:styleId="10">
    <w:name w:val="浅色底纹1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11">
    <w:name w:val="浅色底纹 - 强调文字颜色 11"/>
    <w:basedOn w:val="7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1033</Characters>
  <Lines>8</Lines>
  <Paragraphs>2</Paragraphs>
  <ScaleCrop>false</ScaleCrop>
  <LinksUpToDate>false</LinksUpToDate>
  <CharactersWithSpaces>1212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2015-11-06T11:15:00Z</dcterms:created>
  <dc:creator>Administrator</dc:creator>
  <cp:lastModifiedBy>shmily</cp:lastModifiedBy>
  <cp:lastPrinted>2015-12-28T04:39:00Z</cp:lastPrinted>
  <dcterms:modified xsi:type="dcterms:W3CDTF">2016-05-11T07:24:13Z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