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457B" w14:textId="490266AC" w:rsidR="004842FA" w:rsidRDefault="008B5E17" w:rsidP="008B5E17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בביולוגיה חישובית מקובל לייצג רצפים בשיטת "</w:t>
      </w:r>
      <w:r>
        <w:t>one hot coding</w:t>
      </w:r>
      <w:r>
        <w:rPr>
          <w:rFonts w:hint="cs"/>
          <w:rtl/>
        </w:rPr>
        <w:t xml:space="preserve">" </w:t>
      </w:r>
      <w:r>
        <w:rPr>
          <w:rtl/>
        </w:rPr>
        <w:t>–</w:t>
      </w:r>
      <w:r>
        <w:rPr>
          <w:rFonts w:hint="cs"/>
          <w:rtl/>
        </w:rPr>
        <w:t xml:space="preserve"> הפיכה של רצף באורך </w:t>
      </w:r>
      <w:r>
        <w:t>l</w:t>
      </w:r>
      <w:r>
        <w:rPr>
          <w:rFonts w:hint="cs"/>
          <w:rtl/>
        </w:rPr>
        <w:t xml:space="preserve"> המכיל אותיות </w:t>
      </w:r>
      <w:proofErr w:type="spellStart"/>
      <w:r>
        <w:rPr>
          <w:rFonts w:hint="cs"/>
          <w:rtl/>
        </w:rPr>
        <w:t>מא</w:t>
      </w:r>
      <w:proofErr w:type="spellEnd"/>
      <w:r>
        <w:rPr>
          <w:rFonts w:hint="cs"/>
          <w:rtl/>
        </w:rPr>
        <w:t xml:space="preserve">-ב בגודל </w:t>
      </w:r>
      <w:r>
        <w:t>k</w:t>
      </w:r>
      <w:r>
        <w:rPr>
          <w:rFonts w:hint="cs"/>
          <w:rtl/>
        </w:rPr>
        <w:t xml:space="preserve"> למטריצה בגודל </w:t>
      </w:r>
      <w:proofErr w:type="spellStart"/>
      <w:r>
        <w:t>lxk</w:t>
      </w:r>
      <w:proofErr w:type="spellEnd"/>
      <w:r>
        <w:rPr>
          <w:rFonts w:hint="cs"/>
          <w:rtl/>
        </w:rPr>
        <w:t xml:space="preserve"> כך שכל שורה מייצגת עמדה ברצף, וכל עמודה מייצגת אות ב-אב. בצורה זאת נקבל מטריצה בה בכל שורה מופיעה הספרה 1 בדיוק פעם אחת ושאר הכניסות הן 0. נבחר בשיטה הזאת כי היא משמרת את האינפורמציה של הרצף בצורה מושלמת, וכן משפרת זמני ריצה בשל המטריצה מאד "</w:t>
      </w:r>
      <w:r>
        <w:t>sparse</w:t>
      </w:r>
      <w:r>
        <w:rPr>
          <w:rFonts w:hint="cs"/>
          <w:rtl/>
        </w:rPr>
        <w:t>" ושימוש בספריות שמבצעות פעולות לינארית בצורה יעילה כמו "</w:t>
      </w:r>
      <w:proofErr w:type="spellStart"/>
      <w:r>
        <w:t>numpy</w:t>
      </w:r>
      <w:proofErr w:type="spellEnd"/>
      <w:r>
        <w:rPr>
          <w:rFonts w:hint="cs"/>
          <w:rtl/>
        </w:rPr>
        <w:t xml:space="preserve">" או </w:t>
      </w:r>
      <w:r>
        <w:t>"pandas"</w:t>
      </w:r>
      <w:r>
        <w:rPr>
          <w:rFonts w:hint="cs"/>
          <w:rtl/>
        </w:rPr>
        <w:t xml:space="preserve"> .</w:t>
      </w:r>
    </w:p>
    <w:p w14:paraId="71115FBD" w14:textId="04A208EA" w:rsidR="008B5E17" w:rsidRDefault="008B5E17" w:rsidP="00D41BB6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במקרה שלנו, כיוון שהרצפים כולם באורך 9, ומספר החומצות האמיניות בתא הוא 20, נקבל מטריצה בגודל 20 על 9, ולכן </w:t>
      </w:r>
      <w:proofErr w:type="spellStart"/>
      <w:r>
        <w:rPr>
          <w:rFonts w:hint="cs"/>
          <w:rtl/>
        </w:rPr>
        <w:t>מימד</w:t>
      </w:r>
      <w:proofErr w:type="spellEnd"/>
      <w:r>
        <w:rPr>
          <w:rFonts w:hint="cs"/>
          <w:rtl/>
        </w:rPr>
        <w:t xml:space="preserve"> ה</w:t>
      </w:r>
      <w:r>
        <w:t xml:space="preserve"> input </w:t>
      </w:r>
      <w:r>
        <w:rPr>
          <w:rFonts w:hint="cs"/>
          <w:rtl/>
        </w:rPr>
        <w:t xml:space="preserve"> של הרשת שלנו יהיה 180.</w:t>
      </w:r>
      <w:r w:rsidR="00EE7E8F">
        <w:rPr>
          <w:rFonts w:hint="cs"/>
          <w:rtl/>
        </w:rPr>
        <w:t xml:space="preserve"> </w:t>
      </w:r>
      <w:r w:rsidR="00EE7E8F">
        <w:rPr>
          <w:rtl/>
        </w:rPr>
        <w:br/>
      </w:r>
      <w:r w:rsidR="00EE7E8F">
        <w:rPr>
          <w:rFonts w:hint="cs"/>
          <w:rtl/>
        </w:rPr>
        <w:t>גרף המתאר את פונקציית הלוס עבור מודל עם שתי שכבות פנימיות בגודל 180 :</w:t>
      </w:r>
      <w:r w:rsidR="00EE7E8F">
        <w:t xml:space="preserve"> </w:t>
      </w:r>
      <w:r w:rsidR="00EE7E8F">
        <w:rPr>
          <w:rFonts w:hint="cs"/>
          <w:rtl/>
        </w:rPr>
        <w:t xml:space="preserve"> </w:t>
      </w:r>
      <w:r w:rsidR="00EE7E8F">
        <w:rPr>
          <w:rtl/>
        </w:rPr>
        <w:br/>
      </w:r>
      <w:r w:rsidR="00EE7E8F" w:rsidRPr="00EE7E8F">
        <w:rPr>
          <w:rFonts w:cs="Arial"/>
          <w:rtl/>
        </w:rPr>
        <w:drawing>
          <wp:inline distT="0" distB="0" distL="0" distR="0" wp14:anchorId="71CD739B" wp14:editId="70738553">
            <wp:extent cx="5274310" cy="545465"/>
            <wp:effectExtent l="0" t="0" r="2540" b="6985"/>
            <wp:docPr id="978050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50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1BB6">
        <w:rPr>
          <w:rtl/>
        </w:rPr>
        <w:br/>
      </w:r>
      <w:r w:rsidR="00D41BB6" w:rsidRPr="00D41BB6">
        <w:rPr>
          <w:rFonts w:cs="Arial"/>
          <w:rtl/>
        </w:rPr>
        <w:drawing>
          <wp:inline distT="0" distB="0" distL="0" distR="0" wp14:anchorId="573CA4D7" wp14:editId="7C89DA83">
            <wp:extent cx="5274310" cy="3230245"/>
            <wp:effectExtent l="0" t="0" r="2540" b="8255"/>
            <wp:docPr id="1457545541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545541" name="Picture 1" descr="A graph with blue and orange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/>
        </w:rPr>
        <w:br/>
      </w:r>
      <w:r>
        <w:rPr>
          <w:rFonts w:hint="cs"/>
          <w:rtl/>
        </w:rPr>
        <w:t xml:space="preserve">כן </w:t>
      </w:r>
      <w:r>
        <w:rPr>
          <w:rtl/>
        </w:rPr>
        <w:t>–</w:t>
      </w:r>
      <w:r>
        <w:rPr>
          <w:rFonts w:hint="cs"/>
          <w:rtl/>
        </w:rPr>
        <w:t xml:space="preserve"> רשת </w:t>
      </w:r>
      <w:proofErr w:type="spellStart"/>
      <w:r>
        <w:rPr>
          <w:rFonts w:hint="cs"/>
          <w:rtl/>
        </w:rPr>
        <w:t>נורונים</w:t>
      </w:r>
      <w:proofErr w:type="spellEnd"/>
      <w:r>
        <w:rPr>
          <w:rFonts w:hint="cs"/>
          <w:rtl/>
        </w:rPr>
        <w:t xml:space="preserve"> בגודל כזה בהחלט תצור בעיה של </w:t>
      </w:r>
      <w:r>
        <w:t>Overfitting</w:t>
      </w:r>
      <w:r>
        <w:rPr>
          <w:rFonts w:hint="cs"/>
          <w:rtl/>
        </w:rPr>
        <w:t xml:space="preserve"> שינבע מכך שמספר משקולות האימון ברצף </w:t>
      </w:r>
      <w:r w:rsidRPr="00D41BB6">
        <w:rPr>
          <w:rFonts w:eastAsiaTheme="minorEastAsia"/>
        </w:rPr>
        <w:t>.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&gt;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180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=32,400&gt;number of samples≈27,500</m:t>
        </m:r>
      </m:oMath>
    </w:p>
    <w:p w14:paraId="613E15DC" w14:textId="470FD3E3" w:rsidR="008B5E17" w:rsidRDefault="008B5E17" w:rsidP="00C041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hint="cs"/>
          <w:rtl/>
        </w:rPr>
        <w:t xml:space="preserve">בחרנו ברשת שמקבלת קלט בגודל 180, משתמשת בפונקציה </w:t>
      </w:r>
      <w:proofErr w:type="spellStart"/>
      <w:r>
        <w:t>reLU</w:t>
      </w:r>
      <w:proofErr w:type="spellEnd"/>
      <w:r>
        <w:rPr>
          <w:rFonts w:hint="cs"/>
          <w:rtl/>
        </w:rPr>
        <w:t xml:space="preserve"> ומעבירה לשכבה בגודל </w:t>
      </w:r>
      <w:r w:rsidR="00D41BB6">
        <w:rPr>
          <w:rFonts w:hint="cs"/>
          <w:rtl/>
        </w:rPr>
        <w:t>21</w:t>
      </w:r>
      <w:r w:rsidRPr="00C0418F">
        <w:rPr>
          <w:rFonts w:hint="cs"/>
          <w:color w:val="FF0000"/>
          <w:rtl/>
        </w:rPr>
        <w:t xml:space="preserve"> </w:t>
      </w:r>
      <w:r w:rsidR="00C0418F">
        <w:rPr>
          <w:rFonts w:hint="cs"/>
          <w:rtl/>
        </w:rPr>
        <w:t>ש</w:t>
      </w:r>
      <w:r w:rsidR="00C0418F">
        <w:rPr>
          <w:rFonts w:eastAsiaTheme="minorEastAsia" w:hint="cs"/>
          <w:rtl/>
        </w:rPr>
        <w:t xml:space="preserve">משתמשת ב </w:t>
      </w:r>
      <w:proofErr w:type="spellStart"/>
      <w:r w:rsidR="00C0418F">
        <w:rPr>
          <w:rFonts w:eastAsiaTheme="minorEastAsia"/>
        </w:rPr>
        <w:t>reLU</w:t>
      </w:r>
      <w:proofErr w:type="spellEnd"/>
      <w:r w:rsidR="00C0418F">
        <w:rPr>
          <w:rFonts w:eastAsiaTheme="minorEastAsia" w:hint="cs"/>
          <w:rtl/>
        </w:rPr>
        <w:t xml:space="preserve"> גם היא ושולחת לשכבה בגודל </w:t>
      </w:r>
      <w:r w:rsidR="00D41BB6">
        <w:rPr>
          <w:rFonts w:eastAsiaTheme="minorEastAsia" w:hint="cs"/>
          <w:rtl/>
        </w:rPr>
        <w:t>10</w:t>
      </w:r>
      <w:r w:rsidR="00C0418F">
        <w:rPr>
          <w:rFonts w:eastAsiaTheme="minorEastAsia" w:hint="cs"/>
          <w:color w:val="FF0000"/>
          <w:rtl/>
        </w:rPr>
        <w:t xml:space="preserve"> </w:t>
      </w:r>
      <w:r w:rsidR="00C0418F">
        <w:rPr>
          <w:rFonts w:eastAsiaTheme="minorEastAsia" w:hint="cs"/>
          <w:rtl/>
        </w:rPr>
        <w:t xml:space="preserve">. השכבה הזו עושה שימוש בפונקציית </w:t>
      </w:r>
      <w:r w:rsidR="00C0418F">
        <w:rPr>
          <w:rFonts w:eastAsiaTheme="minorEastAsia"/>
        </w:rPr>
        <w:t>tanh</w:t>
      </w:r>
      <w:r w:rsidR="00C0418F">
        <w:rPr>
          <w:rFonts w:eastAsiaTheme="minorEastAsia" w:hint="cs"/>
          <w:rtl/>
        </w:rPr>
        <w:t xml:space="preserve"> (מצאנו שהביצועים שלה טובים יותר מפונקציות </w:t>
      </w:r>
      <w:r w:rsidR="00C0418F">
        <w:rPr>
          <w:rFonts w:eastAsiaTheme="minorEastAsia"/>
        </w:rPr>
        <w:t>sigmoid</w:t>
      </w:r>
      <w:r w:rsidR="00C0418F">
        <w:rPr>
          <w:rFonts w:eastAsiaTheme="minorEastAsia" w:hint="cs"/>
          <w:rtl/>
        </w:rPr>
        <w:t xml:space="preserve"> או </w:t>
      </w:r>
      <w:proofErr w:type="spellStart"/>
      <w:r w:rsidR="00C0418F">
        <w:rPr>
          <w:rFonts w:eastAsiaTheme="minorEastAsia"/>
        </w:rPr>
        <w:t>softmax</w:t>
      </w:r>
      <w:proofErr w:type="spellEnd"/>
      <w:r w:rsidR="00C0418F">
        <w:rPr>
          <w:rFonts w:eastAsiaTheme="minorEastAsia" w:hint="cs"/>
          <w:rtl/>
        </w:rPr>
        <w:t xml:space="preserve"> על בעיה זו) שמחזירה פלט בגדול 1 . הפלט הזה הוא ההסתברות ע"פ המודל שלנו שדגימה שייכת </w:t>
      </w:r>
      <w:proofErr w:type="spellStart"/>
      <w:r w:rsidR="00C0418F">
        <w:rPr>
          <w:rFonts w:eastAsiaTheme="minorEastAsia" w:hint="cs"/>
          <w:rtl/>
        </w:rPr>
        <w:t>ללייבל</w:t>
      </w:r>
      <w:proofErr w:type="spellEnd"/>
      <w:r w:rsidR="00C0418F">
        <w:rPr>
          <w:rFonts w:eastAsiaTheme="minorEastAsia" w:hint="cs"/>
          <w:rtl/>
        </w:rPr>
        <w:t xml:space="preserve"> 1, משמע תקשר </w:t>
      </w:r>
      <w:proofErr w:type="spellStart"/>
      <w:r w:rsidR="00C0418F">
        <w:rPr>
          <w:rFonts w:eastAsiaTheme="minorEastAsia" w:hint="cs"/>
          <w:rtl/>
        </w:rPr>
        <w:t>לפפטיד</w:t>
      </w:r>
      <w:proofErr w:type="spellEnd"/>
      <w:r w:rsidR="00C0418F">
        <w:rPr>
          <w:rFonts w:eastAsiaTheme="minorEastAsia" w:hint="cs"/>
          <w:rtl/>
        </w:rPr>
        <w:t xml:space="preserve"> המטרה שלנו </w:t>
      </w:r>
      <w:r w:rsidR="00C0418F">
        <w:rPr>
          <w:rFonts w:eastAsiaTheme="minorEastAsia"/>
        </w:rPr>
        <w:t xml:space="preserve">HLA </w:t>
      </w:r>
      <w:r w:rsidR="00C0418F">
        <w:rPr>
          <w:rFonts w:eastAsiaTheme="minorEastAsia" w:hint="cs"/>
          <w:rtl/>
        </w:rPr>
        <w:t xml:space="preserve"> . לאחר האימון אנחנו מחפשים את ה </w:t>
      </w:r>
      <w:r w:rsidR="00C0418F">
        <w:rPr>
          <w:rFonts w:eastAsiaTheme="minorEastAsia"/>
        </w:rPr>
        <w:t>threshold</w:t>
      </w:r>
      <w:r w:rsidR="00C0418F">
        <w:rPr>
          <w:rFonts w:eastAsiaTheme="minorEastAsia" w:hint="cs"/>
          <w:rtl/>
        </w:rPr>
        <w:t xml:space="preserve"> </w:t>
      </w:r>
      <w:proofErr w:type="spellStart"/>
      <w:r w:rsidR="00C0418F">
        <w:rPr>
          <w:rFonts w:eastAsiaTheme="minorEastAsia" w:hint="cs"/>
          <w:rtl/>
        </w:rPr>
        <w:t>שיתן</w:t>
      </w:r>
      <w:proofErr w:type="spellEnd"/>
      <w:r w:rsidR="00C0418F">
        <w:rPr>
          <w:rFonts w:eastAsiaTheme="minorEastAsia" w:hint="cs"/>
          <w:rtl/>
        </w:rPr>
        <w:t xml:space="preserve"> את אחוז הדיוק הטוב ביותר על גרף האימון, ובוחרים בו להיות </w:t>
      </w:r>
      <w:proofErr w:type="spellStart"/>
      <w:r w:rsidR="00C0418F">
        <w:rPr>
          <w:rFonts w:eastAsiaTheme="minorEastAsia"/>
        </w:rPr>
        <w:t>Treshold</w:t>
      </w:r>
      <w:proofErr w:type="spellEnd"/>
      <w:r w:rsidR="00C0418F">
        <w:rPr>
          <w:rFonts w:eastAsiaTheme="minorEastAsia" w:hint="cs"/>
          <w:rtl/>
        </w:rPr>
        <w:t xml:space="preserve"> למודל שלנו. </w:t>
      </w:r>
      <w:r w:rsidR="00EE7E8F">
        <w:rPr>
          <w:rFonts w:eastAsiaTheme="minorEastAsia" w:hint="cs"/>
          <w:rtl/>
        </w:rPr>
        <w:t xml:space="preserve">על סט המבחן המודל שלנו השיג את התוצאות: </w:t>
      </w:r>
      <w:r w:rsidR="00EE7E8F" w:rsidRPr="00EE7E8F">
        <w:rPr>
          <w:rFonts w:eastAsiaTheme="minorEastAsia" w:cs="Arial"/>
          <w:rtl/>
        </w:rPr>
        <w:lastRenderedPageBreak/>
        <w:drawing>
          <wp:inline distT="0" distB="0" distL="0" distR="0" wp14:anchorId="0ECBD627" wp14:editId="4A87806F">
            <wp:extent cx="5274310" cy="567690"/>
            <wp:effectExtent l="0" t="0" r="2540" b="3810"/>
            <wp:docPr id="210922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220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7E8F">
        <w:rPr>
          <w:rFonts w:eastAsiaTheme="minorEastAsia"/>
          <w:rtl/>
        </w:rPr>
        <w:br/>
      </w:r>
      <w:r w:rsidR="00EE7E8F" w:rsidRPr="00EE7E8F">
        <w:rPr>
          <w:rFonts w:eastAsiaTheme="minorEastAsia" w:cs="Arial"/>
          <w:rtl/>
        </w:rPr>
        <w:drawing>
          <wp:inline distT="0" distB="0" distL="0" distR="0" wp14:anchorId="1F344D7F" wp14:editId="72DBF46F">
            <wp:extent cx="5274310" cy="3301365"/>
            <wp:effectExtent l="0" t="0" r="2540" b="0"/>
            <wp:docPr id="906745856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745856" name="Picture 1" descr="A graph with blue and orang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DCE2" w14:textId="774632D8" w:rsidR="00C0418F" w:rsidRPr="00EE7E8F" w:rsidRDefault="00EE7E8F" w:rsidP="00EE7E8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בשימוש בפונקציות לינאריות בלבד, ושתי שכבות פנימיות, אחת בגודל 21 </w:t>
      </w:r>
      <w:proofErr w:type="spellStart"/>
      <w:r>
        <w:rPr>
          <w:rFonts w:eastAsiaTheme="minorEastAsia" w:hint="cs"/>
          <w:rtl/>
        </w:rPr>
        <w:t>והשניה</w:t>
      </w:r>
      <w:proofErr w:type="spellEnd"/>
      <w:r>
        <w:rPr>
          <w:rFonts w:eastAsiaTheme="minorEastAsia" w:hint="cs"/>
          <w:rtl/>
        </w:rPr>
        <w:t xml:space="preserve"> בגודל 10, השגנו את המודל הבא:</w:t>
      </w:r>
      <w:r>
        <w:rPr>
          <w:rFonts w:eastAsiaTheme="minorEastAsia"/>
          <w:rtl/>
        </w:rPr>
        <w:br/>
      </w:r>
      <w:r w:rsidRPr="00EE7E8F">
        <w:rPr>
          <w:rFonts w:eastAsiaTheme="minorEastAsia" w:cs="Arial"/>
          <w:rtl/>
        </w:rPr>
        <w:drawing>
          <wp:inline distT="0" distB="0" distL="0" distR="0" wp14:anchorId="5B198752" wp14:editId="5DA742AE">
            <wp:extent cx="5274310" cy="549275"/>
            <wp:effectExtent l="0" t="0" r="2540" b="3175"/>
            <wp:docPr id="87272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226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rtl/>
        </w:rPr>
        <w:br/>
      </w:r>
      <w:r w:rsidRPr="00EE7E8F">
        <w:rPr>
          <w:rFonts w:eastAsiaTheme="minorEastAsia" w:cs="Arial"/>
          <w:rtl/>
        </w:rPr>
        <w:drawing>
          <wp:inline distT="0" distB="0" distL="0" distR="0" wp14:anchorId="0E026F4A" wp14:editId="3C67844C">
            <wp:extent cx="5274310" cy="3082925"/>
            <wp:effectExtent l="0" t="0" r="2540" b="3175"/>
            <wp:docPr id="118329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959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18F" w:rsidRPr="00EE7E8F" w:rsidSect="00B74A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141F5"/>
    <w:multiLevelType w:val="hybridMultilevel"/>
    <w:tmpl w:val="EF0E6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124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17"/>
    <w:rsid w:val="004842FA"/>
    <w:rsid w:val="007711C3"/>
    <w:rsid w:val="008B225E"/>
    <w:rsid w:val="008B5E17"/>
    <w:rsid w:val="00B74AC8"/>
    <w:rsid w:val="00C0418F"/>
    <w:rsid w:val="00D41BB6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7287"/>
  <w15:chartTrackingRefBased/>
  <w15:docId w15:val="{A7F05DD6-A160-4D1B-A73D-CDE70A62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B5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E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E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E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E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E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E1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B5E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itamar-nainai niny</dc:creator>
  <cp:keywords/>
  <dc:description/>
  <cp:lastModifiedBy>itamar-nainai niny</cp:lastModifiedBy>
  <cp:revision>1</cp:revision>
  <dcterms:created xsi:type="dcterms:W3CDTF">2024-05-27T10:53:00Z</dcterms:created>
  <dcterms:modified xsi:type="dcterms:W3CDTF">2024-05-27T11:38:00Z</dcterms:modified>
</cp:coreProperties>
</file>