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CF698" w14:textId="05E5AF15" w:rsidR="000D418D" w:rsidRDefault="000B581A" w:rsidP="00BC0956">
      <w:pPr>
        <w:pStyle w:val="Title"/>
      </w:pPr>
      <w:r w:rsidRPr="00AE7994">
        <w:t>CS</w:t>
      </w:r>
      <w:r w:rsidR="001C054E">
        <w:t>C</w:t>
      </w:r>
      <w:r w:rsidRPr="00AE7994">
        <w:t xml:space="preserve"> 3</w:t>
      </w:r>
      <w:r w:rsidR="001C054E">
        <w:t>5</w:t>
      </w:r>
      <w:r w:rsidRPr="00AE7994">
        <w:t>0</w:t>
      </w:r>
      <w:r w:rsidR="001C054E">
        <w:t>/500</w:t>
      </w:r>
      <w:r w:rsidRPr="00AE7994">
        <w:t xml:space="preserve"> – </w:t>
      </w:r>
      <w:r w:rsidR="00AE7994" w:rsidRPr="00AE7994">
        <w:t xml:space="preserve">Project </w:t>
      </w:r>
      <w:r w:rsidR="00E87305">
        <w:t>3</w:t>
      </w:r>
      <w:r w:rsidR="00AE7994" w:rsidRPr="00AE7994">
        <w:t xml:space="preserve">: </w:t>
      </w:r>
      <w:r w:rsidR="00DC4B8A">
        <w:t>Clustering</w:t>
      </w:r>
    </w:p>
    <w:p w14:paraId="078D1A43" w14:textId="04361B79" w:rsidR="00ED196A" w:rsidRPr="00ED196A" w:rsidRDefault="00495360" w:rsidP="00ED196A">
      <w:pPr>
        <w:jc w:val="center"/>
      </w:pPr>
      <w:r>
        <w:rPr>
          <w:b/>
        </w:rPr>
        <w:t>Due Date</w:t>
      </w:r>
      <w:r w:rsidR="00ED196A">
        <w:rPr>
          <w:b/>
        </w:rPr>
        <w:t xml:space="preserve">: </w:t>
      </w:r>
      <w:r w:rsidR="004C521C">
        <w:rPr>
          <w:bCs/>
        </w:rPr>
        <w:t xml:space="preserve">Friday, </w:t>
      </w:r>
      <w:r w:rsidR="004C521C">
        <w:t>March 28</w:t>
      </w:r>
      <w:r w:rsidR="002E22EA">
        <w:t>, 202</w:t>
      </w:r>
      <w:r w:rsidR="004C521C">
        <w:t>5</w:t>
      </w:r>
    </w:p>
    <w:p w14:paraId="4B35252D" w14:textId="77777777" w:rsidR="000B581A" w:rsidRDefault="000B581A" w:rsidP="00466A96">
      <w:pPr>
        <w:pStyle w:val="Heading1"/>
      </w:pPr>
      <w:r>
        <w:t>Introduction</w:t>
      </w:r>
    </w:p>
    <w:p w14:paraId="7CA4A515" w14:textId="5D45745D" w:rsidR="009526C3" w:rsidRDefault="000B581A" w:rsidP="009526C3">
      <w:r>
        <w:t xml:space="preserve">In this project, you will implement </w:t>
      </w:r>
      <w:r w:rsidR="00DC4B8A">
        <w:t>the k-Means Clustering algorithm and investigate its result on several pre-made data sets</w:t>
      </w:r>
      <w:r w:rsidR="00F64FC0">
        <w:t xml:space="preserve">.  </w:t>
      </w:r>
      <w:r>
        <w:t>I supply</w:t>
      </w:r>
      <w:r w:rsidR="00CD1479">
        <w:t xml:space="preserve"> starter</w:t>
      </w:r>
      <w:r>
        <w:t xml:space="preserve"> code </w:t>
      </w:r>
      <w:r w:rsidR="00F64FC0">
        <w:t>in Java and Python</w:t>
      </w:r>
      <w:r w:rsidR="00CD1479">
        <w:t xml:space="preserve">; you can choose which language to use. </w:t>
      </w:r>
      <w:r w:rsidR="00BD3BDD">
        <w:t>The starter code takes various command-line arguments, including an input file and a destination output file</w:t>
      </w:r>
      <w:r w:rsidR="000A4C3E">
        <w:t>.</w:t>
      </w:r>
      <w:r w:rsidR="00053869">
        <w:t xml:space="preserve"> Java Documentation for included code can be found in java/doc/KMeansClusterer.html. (Python use is virtually identical to Java.)</w:t>
      </w:r>
      <w:r w:rsidR="00311307">
        <w:t xml:space="preserve"> Descriptions of the input and output file formats are on Page 6</w:t>
      </w:r>
      <w:r w:rsidR="00DD68E4">
        <w:t xml:space="preserve"> of this document</w:t>
      </w:r>
      <w:r w:rsidR="00311307">
        <w:t xml:space="preserve">, but </w:t>
      </w:r>
      <w:r w:rsidR="006D6474">
        <w:t xml:space="preserve">code is provided to read and write to these files. </w:t>
      </w:r>
    </w:p>
    <w:p w14:paraId="41628414" w14:textId="454CE063" w:rsidR="005973A1" w:rsidRDefault="005973A1" w:rsidP="005973A1">
      <w:r>
        <w:t xml:space="preserve">This is a group project. A group can have up to </w:t>
      </w:r>
      <w:r w:rsidR="00AD7546">
        <w:t>5</w:t>
      </w:r>
      <w:r>
        <w:t xml:space="preserve"> students. A group must be either all undergraduate students or all graduate students, no mixing.</w:t>
      </w:r>
    </w:p>
    <w:p w14:paraId="0D484FC6" w14:textId="07B64ECC" w:rsidR="00466A96" w:rsidRDefault="00AE7994" w:rsidP="00466A96">
      <w:pPr>
        <w:pStyle w:val="Heading2"/>
      </w:pPr>
      <w:r>
        <w:t>File to Edit</w:t>
      </w:r>
    </w:p>
    <w:p w14:paraId="2DDCAD8C" w14:textId="7A5440D6" w:rsidR="000B581A" w:rsidRDefault="000A4C3E" w:rsidP="00393E87">
      <w:r>
        <w:t xml:space="preserve">You should only need to edit KMeansClusterer.java or </w:t>
      </w:r>
      <w:r w:rsidR="002E22EA">
        <w:t>KMeansClusterer.py</w:t>
      </w:r>
      <w:r w:rsidR="00587D38">
        <w:t xml:space="preserve">. </w:t>
      </w:r>
      <w:r w:rsidR="002803FB">
        <w:t xml:space="preserve">Please </w:t>
      </w:r>
      <w:r w:rsidR="002803FB">
        <w:rPr>
          <w:i/>
        </w:rPr>
        <w:t>do not</w:t>
      </w:r>
      <w:r w:rsidR="002803FB">
        <w:t xml:space="preserve"> change the names </w:t>
      </w:r>
      <w:r w:rsidR="00137AE7">
        <w:t xml:space="preserve">or </w:t>
      </w:r>
      <w:proofErr w:type="gramStart"/>
      <w:r w:rsidR="00137AE7">
        <w:t>headers</w:t>
      </w:r>
      <w:proofErr w:type="gramEnd"/>
      <w:r w:rsidR="00137AE7">
        <w:t xml:space="preserve"> </w:t>
      </w:r>
      <w:r w:rsidR="002803FB">
        <w:t xml:space="preserve">of any of the provided functions or classes. Modifying </w:t>
      </w:r>
      <w:proofErr w:type="gramStart"/>
      <w:r w:rsidR="002803FB">
        <w:t>code</w:t>
      </w:r>
      <w:proofErr w:type="gramEnd"/>
      <w:r w:rsidR="002803FB">
        <w:t xml:space="preserve"> that you were instructed not to modify is grounds for losing credit on this assignment.</w:t>
      </w:r>
      <w:r w:rsidR="00E14A8C">
        <w:t xml:space="preserve"> </w:t>
      </w:r>
    </w:p>
    <w:p w14:paraId="435B999E" w14:textId="0E84337B" w:rsidR="00466A96" w:rsidRDefault="000B581A" w:rsidP="00466A96">
      <w:pPr>
        <w:pStyle w:val="Heading2"/>
      </w:pPr>
      <w:r>
        <w:t>Getting Help</w:t>
      </w:r>
    </w:p>
    <w:p w14:paraId="05FA9773" w14:textId="2C21248E" w:rsidR="000B581A" w:rsidRDefault="002803FB">
      <w:r>
        <w:t>You are not alone! If you find yourself stuck on something, contact me for help sooner rather than later. I want these projects to be rewarding and instructional, not frustrating or demoralizing. But I do not know how or when to help unless you ask.</w:t>
      </w:r>
    </w:p>
    <w:p w14:paraId="017253FD" w14:textId="76EDDA9A" w:rsidR="00466A96" w:rsidRDefault="009526C3" w:rsidP="00466A96">
      <w:pPr>
        <w:pStyle w:val="Heading2"/>
      </w:pPr>
      <w:r w:rsidRPr="005F6747">
        <w:t>What to Submit</w:t>
      </w:r>
    </w:p>
    <w:p w14:paraId="24C6974C" w14:textId="6A268B75" w:rsidR="009526C3" w:rsidRPr="002803FB" w:rsidRDefault="009526C3" w:rsidP="009526C3">
      <w:r>
        <w:t xml:space="preserve">Zip all project files for your chosen language, </w:t>
      </w:r>
      <w:r w:rsidR="0081001F">
        <w:t>as well</w:t>
      </w:r>
      <w:r>
        <w:t xml:space="preserve"> your answe</w:t>
      </w:r>
      <w:r w:rsidR="00393E87">
        <w:t>rs for written questions</w:t>
      </w:r>
      <w:r w:rsidR="0081001F">
        <w:t xml:space="preserve"> and the attached p3-results.xlsx spreadsheet</w:t>
      </w:r>
      <w:r w:rsidR="00466A96">
        <w:t xml:space="preserve">. One person per group should </w:t>
      </w:r>
      <w:r>
        <w:t xml:space="preserve">submit on </w:t>
      </w:r>
      <w:r w:rsidR="00546B62">
        <w:t>Blackboard</w:t>
      </w:r>
      <w:r>
        <w:t xml:space="preserve"> by the due date. Any submission after the due date is subject to the late penalties described in the syllabus.</w:t>
      </w:r>
    </w:p>
    <w:p w14:paraId="49F9EF3F" w14:textId="77777777" w:rsidR="00D82380" w:rsidRDefault="00D82380" w:rsidP="00D82380">
      <w:pPr>
        <w:pStyle w:val="Heading2"/>
      </w:pPr>
      <w:r>
        <w:t>How You Are Graded</w:t>
      </w:r>
    </w:p>
    <w:p w14:paraId="145C29CB" w14:textId="5731AE4F" w:rsidR="00D82380" w:rsidRPr="002803FB" w:rsidRDefault="00D82380" w:rsidP="00D82380">
      <w:r>
        <w:t xml:space="preserve">Your </w:t>
      </w:r>
      <w:r w:rsidR="00F10727">
        <w:t xml:space="preserve">grade is determined based on the implementation of the algorithms, answers to written questions, </w:t>
      </w:r>
      <w:r w:rsidR="00256E26">
        <w:t>and the data in your spreadsheet</w:t>
      </w:r>
      <w:r w:rsidR="00FC7B77">
        <w:t xml:space="preserve">. </w:t>
      </w:r>
      <w:r>
        <w:t>The grading rubric for this assignment is on the final page of this document.</w:t>
      </w:r>
    </w:p>
    <w:p w14:paraId="4993F023" w14:textId="77777777" w:rsidR="00393E87" w:rsidRDefault="00393E8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1C03BE4" w14:textId="52F62FC8" w:rsidR="00EE3258" w:rsidRPr="00EE3258" w:rsidRDefault="002803FB" w:rsidP="00AC267C">
      <w:pPr>
        <w:pStyle w:val="Heading1"/>
      </w:pPr>
      <w:r w:rsidRPr="002803FB">
        <w:lastRenderedPageBreak/>
        <w:t>Assignment Questions</w:t>
      </w:r>
    </w:p>
    <w:p w14:paraId="06C66BE1" w14:textId="6CC3AA2A" w:rsidR="00EE3258" w:rsidRPr="00AC267C" w:rsidRDefault="00EE3258" w:rsidP="00587D38">
      <w:pPr>
        <w:rPr>
          <w:rStyle w:val="Emphasis"/>
        </w:rPr>
      </w:pPr>
      <w:r w:rsidRPr="00AC267C">
        <w:rPr>
          <w:rStyle w:val="Emphasis"/>
        </w:rPr>
        <w:t xml:space="preserve">For all questions below, </w:t>
      </w:r>
      <w:r w:rsidR="004D3B39" w:rsidRPr="00AC267C">
        <w:rPr>
          <w:rStyle w:val="Emphasis"/>
        </w:rPr>
        <w:t>commands and function</w:t>
      </w:r>
      <w:r w:rsidRPr="00AC267C">
        <w:rPr>
          <w:rStyle w:val="Emphasis"/>
        </w:rPr>
        <w:t xml:space="preserve"> names </w:t>
      </w:r>
      <w:r w:rsidR="004D3B39" w:rsidRPr="00AC267C">
        <w:rPr>
          <w:rStyle w:val="Emphasis"/>
        </w:rPr>
        <w:t>refer to</w:t>
      </w:r>
      <w:r w:rsidRPr="00AC267C">
        <w:rPr>
          <w:rStyle w:val="Emphasis"/>
        </w:rPr>
        <w:t xml:space="preserve"> Java</w:t>
      </w:r>
      <w:r w:rsidR="00BD549E" w:rsidRPr="00AC267C">
        <w:rPr>
          <w:rStyle w:val="Emphasis"/>
        </w:rPr>
        <w:t xml:space="preserve">. Python </w:t>
      </w:r>
      <w:r w:rsidR="004D3B39" w:rsidRPr="00AC267C">
        <w:rPr>
          <w:rStyle w:val="Emphasis"/>
        </w:rPr>
        <w:t xml:space="preserve">commands and </w:t>
      </w:r>
      <w:r w:rsidR="00BD549E" w:rsidRPr="00AC267C">
        <w:rPr>
          <w:rStyle w:val="Emphasis"/>
        </w:rPr>
        <w:t>names should be similar.</w:t>
      </w:r>
    </w:p>
    <w:p w14:paraId="0525463F" w14:textId="20AC1515" w:rsidR="00587D38" w:rsidRPr="00372CEC" w:rsidRDefault="00BD549E" w:rsidP="00AC267C">
      <w:pPr>
        <w:pStyle w:val="Heading2"/>
      </w:pPr>
      <w:r w:rsidRPr="00372CEC">
        <w:t>Exercise</w:t>
      </w:r>
      <w:r w:rsidR="00587D38" w:rsidRPr="00372CEC">
        <w:t xml:space="preserve"> 1 </w:t>
      </w:r>
      <w:r w:rsidR="00E454C5" w:rsidRPr="00372CEC">
        <w:t>(</w:t>
      </w:r>
      <w:r w:rsidR="00244FD1">
        <w:t>15</w:t>
      </w:r>
      <w:r w:rsidR="00587D38" w:rsidRPr="00372CEC">
        <w:t xml:space="preserve"> points)</w:t>
      </w:r>
      <w:r w:rsidR="00EE3258" w:rsidRPr="00372CEC">
        <w:t xml:space="preserve"> –</w:t>
      </w:r>
      <w:r w:rsidR="005219F2">
        <w:t xml:space="preserve"> </w:t>
      </w:r>
      <w:r w:rsidR="00F76AC2" w:rsidRPr="00372CEC">
        <w:rPr>
          <w:i/>
          <w:iCs/>
        </w:rPr>
        <w:t>k</w:t>
      </w:r>
      <w:r w:rsidR="00F76AC2" w:rsidRPr="00372CEC">
        <w:t xml:space="preserve">-Means with given </w:t>
      </w:r>
      <w:r w:rsidR="00F76AC2" w:rsidRPr="00372CEC">
        <w:rPr>
          <w:i/>
          <w:iCs/>
        </w:rPr>
        <w:t>k</w:t>
      </w:r>
    </w:p>
    <w:p w14:paraId="01A728AD" w14:textId="0A27D0DF" w:rsidR="00A0657E" w:rsidRDefault="00A0657E" w:rsidP="00587D38">
      <w:pPr>
        <w:rPr>
          <w:bCs/>
        </w:rPr>
      </w:pPr>
      <w:r>
        <w:rPr>
          <w:bCs/>
        </w:rPr>
        <w:t xml:space="preserve">For all exercises, assume the </w:t>
      </w:r>
      <w:hyperlink r:id="rId6" w:anchor="Standard_algorithm_(naive_k-means)" w:history="1">
        <w:r w:rsidRPr="00574352">
          <w:rPr>
            <w:rStyle w:val="Hyperlink"/>
            <w:bCs/>
          </w:rPr>
          <w:t>Standard k-Means Clustering Algorithm</w:t>
        </w:r>
      </w:hyperlink>
      <w:r>
        <w:rPr>
          <w:bCs/>
        </w:rPr>
        <w:t xml:space="preserve"> with </w:t>
      </w:r>
      <w:hyperlink r:id="rId7" w:anchor="Initialization_methods" w:history="1">
        <w:r w:rsidRPr="00312785">
          <w:rPr>
            <w:rStyle w:val="Hyperlink"/>
            <w:bCs/>
          </w:rPr>
          <w:t>Forgy initialization</w:t>
        </w:r>
      </w:hyperlink>
      <w:r>
        <w:rPr>
          <w:bCs/>
        </w:rPr>
        <w:t>.</w:t>
      </w:r>
    </w:p>
    <w:p w14:paraId="5FE694AA" w14:textId="1A8980AE" w:rsidR="00BD549E" w:rsidRDefault="00F76AC2" w:rsidP="00587D38">
      <w:pPr>
        <w:rPr>
          <w:bCs/>
        </w:rPr>
      </w:pPr>
      <w:r>
        <w:rPr>
          <w:bCs/>
        </w:rPr>
        <w:t xml:space="preserve">Implement the </w:t>
      </w:r>
      <w:proofErr w:type="spellStart"/>
      <w:proofErr w:type="gramStart"/>
      <w:r w:rsidRPr="00AB4F0C">
        <w:rPr>
          <w:rFonts w:ascii="Courier New" w:hAnsi="Courier New" w:cs="Courier New"/>
          <w:bCs/>
        </w:rPr>
        <w:t>kMeansCluster</w:t>
      </w:r>
      <w:proofErr w:type="spellEnd"/>
      <w:r w:rsidRPr="00AB4F0C">
        <w:rPr>
          <w:rFonts w:ascii="Courier New" w:hAnsi="Courier New" w:cs="Courier New"/>
          <w:bCs/>
        </w:rPr>
        <w:t>(</w:t>
      </w:r>
      <w:proofErr w:type="gramEnd"/>
      <w:r w:rsidRPr="00AB4F0C">
        <w:rPr>
          <w:rFonts w:ascii="Courier New" w:hAnsi="Courier New" w:cs="Courier New"/>
          <w:bCs/>
        </w:rPr>
        <w:t>)</w:t>
      </w:r>
      <w:r>
        <w:rPr>
          <w:bCs/>
        </w:rPr>
        <w:t xml:space="preserve"> function in </w:t>
      </w:r>
      <w:r w:rsidR="009041DD">
        <w:rPr>
          <w:bCs/>
        </w:rPr>
        <w:t xml:space="preserve">KMeansClusterer.java so that it computes </w:t>
      </w:r>
      <w:r w:rsidR="009041DD" w:rsidRPr="00AB4F0C">
        <w:rPr>
          <w:bCs/>
          <w:i/>
          <w:iCs/>
        </w:rPr>
        <w:t>k</w:t>
      </w:r>
      <w:r w:rsidR="009041DD">
        <w:rPr>
          <w:bCs/>
        </w:rPr>
        <w:t xml:space="preserve"> clusters</w:t>
      </w:r>
      <w:r w:rsidR="009937F0">
        <w:rPr>
          <w:bCs/>
        </w:rPr>
        <w:t>.</w:t>
      </w:r>
      <w:r w:rsidR="009D1EB1">
        <w:rPr>
          <w:bCs/>
        </w:rPr>
        <w:t xml:space="preserve"> Note that you </w:t>
      </w:r>
      <w:r w:rsidR="00482EC7">
        <w:rPr>
          <w:bCs/>
        </w:rPr>
        <w:t xml:space="preserve">will also need to implement three other functions as part of this: </w:t>
      </w:r>
      <w:proofErr w:type="spellStart"/>
      <w:proofErr w:type="gramStart"/>
      <w:r w:rsidR="00482EC7" w:rsidRPr="00B20F29">
        <w:rPr>
          <w:rFonts w:ascii="Courier New" w:hAnsi="Courier New" w:cs="Courier New"/>
          <w:bCs/>
        </w:rPr>
        <w:t>getWCSS</w:t>
      </w:r>
      <w:proofErr w:type="spellEnd"/>
      <w:r w:rsidR="00482EC7" w:rsidRPr="00B20F29">
        <w:rPr>
          <w:rFonts w:ascii="Courier New" w:hAnsi="Courier New" w:cs="Courier New"/>
          <w:bCs/>
        </w:rPr>
        <w:t>(</w:t>
      </w:r>
      <w:proofErr w:type="gramEnd"/>
      <w:r w:rsidR="00482EC7" w:rsidRPr="00B20F29">
        <w:rPr>
          <w:rFonts w:ascii="Courier New" w:hAnsi="Courier New" w:cs="Courier New"/>
          <w:bCs/>
        </w:rPr>
        <w:t>)</w:t>
      </w:r>
      <w:r w:rsidR="00482EC7">
        <w:rPr>
          <w:bCs/>
        </w:rPr>
        <w:t xml:space="preserve">, </w:t>
      </w:r>
      <w:proofErr w:type="spellStart"/>
      <w:r w:rsidR="00482EC7" w:rsidRPr="00B20F29">
        <w:rPr>
          <w:rFonts w:ascii="Courier New" w:hAnsi="Courier New" w:cs="Courier New"/>
          <w:bCs/>
        </w:rPr>
        <w:t>assignNewClusters</w:t>
      </w:r>
      <w:proofErr w:type="spellEnd"/>
      <w:r w:rsidR="00482EC7" w:rsidRPr="00B20F29">
        <w:rPr>
          <w:rFonts w:ascii="Courier New" w:hAnsi="Courier New" w:cs="Courier New"/>
          <w:bCs/>
        </w:rPr>
        <w:t>()</w:t>
      </w:r>
      <w:r w:rsidR="00482EC7">
        <w:rPr>
          <w:bCs/>
        </w:rPr>
        <w:t xml:space="preserve">, and </w:t>
      </w:r>
      <w:proofErr w:type="spellStart"/>
      <w:r w:rsidR="00B20F29" w:rsidRPr="00B20F29">
        <w:rPr>
          <w:rFonts w:ascii="Courier New" w:hAnsi="Courier New" w:cs="Courier New"/>
          <w:bCs/>
        </w:rPr>
        <w:t>computeNewCentroids</w:t>
      </w:r>
      <w:proofErr w:type="spellEnd"/>
      <w:r w:rsidR="00B20F29" w:rsidRPr="00B20F29">
        <w:rPr>
          <w:rFonts w:ascii="Courier New" w:hAnsi="Courier New" w:cs="Courier New"/>
          <w:bCs/>
        </w:rPr>
        <w:t>()</w:t>
      </w:r>
      <w:r w:rsidR="00B20F29">
        <w:rPr>
          <w:bCs/>
        </w:rPr>
        <w:t>.</w:t>
      </w:r>
    </w:p>
    <w:p w14:paraId="23706DB5" w14:textId="0FB143BB" w:rsidR="009937F0" w:rsidRDefault="009937F0" w:rsidP="00587D38">
      <w:pPr>
        <w:rPr>
          <w:bCs/>
        </w:rPr>
      </w:pPr>
      <w:r>
        <w:rPr>
          <w:bCs/>
        </w:rPr>
        <w:t>Your command to run this program would take the form:</w:t>
      </w:r>
      <w:r>
        <w:rPr>
          <w:bCs/>
        </w:rPr>
        <w:br/>
      </w:r>
      <w:r w:rsidRPr="003D4304">
        <w:rPr>
          <w:rFonts w:ascii="Courier New" w:hAnsi="Courier New" w:cs="Courier New"/>
          <w:bCs/>
        </w:rPr>
        <w:t xml:space="preserve">java </w:t>
      </w:r>
      <w:proofErr w:type="spellStart"/>
      <w:r w:rsidRPr="003D4304">
        <w:rPr>
          <w:rFonts w:ascii="Courier New" w:hAnsi="Courier New" w:cs="Courier New"/>
          <w:bCs/>
        </w:rPr>
        <w:t>KMeansClusterer</w:t>
      </w:r>
      <w:proofErr w:type="spellEnd"/>
      <w:r w:rsidRPr="003D4304">
        <w:rPr>
          <w:rFonts w:ascii="Courier New" w:hAnsi="Courier New" w:cs="Courier New"/>
          <w:bCs/>
        </w:rPr>
        <w:t xml:space="preserve"> -k {k}</w:t>
      </w:r>
      <w:r w:rsidR="00721E1E">
        <w:rPr>
          <w:rFonts w:ascii="Courier New" w:hAnsi="Courier New" w:cs="Courier New"/>
          <w:bCs/>
        </w:rPr>
        <w:t xml:space="preserve"> -in</w:t>
      </w:r>
      <w:r w:rsidRPr="003D4304">
        <w:rPr>
          <w:rFonts w:ascii="Courier New" w:hAnsi="Courier New" w:cs="Courier New"/>
          <w:bCs/>
        </w:rPr>
        <w:t xml:space="preserve"> {input file} </w:t>
      </w:r>
      <w:r w:rsidR="00721E1E">
        <w:rPr>
          <w:rFonts w:ascii="Courier New" w:hAnsi="Courier New" w:cs="Courier New"/>
          <w:bCs/>
        </w:rPr>
        <w:t xml:space="preserve">-out </w:t>
      </w:r>
      <w:r w:rsidRPr="003D4304">
        <w:rPr>
          <w:rFonts w:ascii="Courier New" w:hAnsi="Courier New" w:cs="Courier New"/>
          <w:bCs/>
        </w:rPr>
        <w:t>{output file}</w:t>
      </w:r>
    </w:p>
    <w:p w14:paraId="12D685D3" w14:textId="1BED92BC" w:rsidR="009937F0" w:rsidRDefault="009937F0" w:rsidP="00587D38">
      <w:pPr>
        <w:rPr>
          <w:bCs/>
        </w:rPr>
      </w:pPr>
      <w:r>
        <w:rPr>
          <w:bCs/>
        </w:rPr>
        <w:t>Example:</w:t>
      </w:r>
      <w:r>
        <w:rPr>
          <w:bCs/>
        </w:rPr>
        <w:br/>
      </w:r>
      <w:r w:rsidRPr="003D4304">
        <w:rPr>
          <w:rFonts w:ascii="Courier New" w:hAnsi="Courier New" w:cs="Courier New"/>
          <w:bCs/>
        </w:rPr>
        <w:t xml:space="preserve">java </w:t>
      </w:r>
      <w:proofErr w:type="spellStart"/>
      <w:r w:rsidRPr="003D4304">
        <w:rPr>
          <w:rFonts w:ascii="Courier New" w:hAnsi="Courier New" w:cs="Courier New"/>
          <w:bCs/>
        </w:rPr>
        <w:t>KMeansClusterer</w:t>
      </w:r>
      <w:proofErr w:type="spellEnd"/>
      <w:r w:rsidRPr="003D4304">
        <w:rPr>
          <w:rFonts w:ascii="Courier New" w:hAnsi="Courier New" w:cs="Courier New"/>
          <w:bCs/>
        </w:rPr>
        <w:t xml:space="preserve"> -k 2</w:t>
      </w:r>
      <w:r w:rsidR="00721E1E">
        <w:rPr>
          <w:rFonts w:ascii="Courier New" w:hAnsi="Courier New" w:cs="Courier New"/>
          <w:bCs/>
        </w:rPr>
        <w:t xml:space="preserve"> -in</w:t>
      </w:r>
      <w:r w:rsidRPr="003D4304">
        <w:rPr>
          <w:rFonts w:ascii="Courier New" w:hAnsi="Courier New" w:cs="Courier New"/>
          <w:bCs/>
        </w:rPr>
        <w:t xml:space="preserve"> bullseye2.dat </w:t>
      </w:r>
      <w:r w:rsidR="00721E1E">
        <w:rPr>
          <w:rFonts w:ascii="Courier New" w:hAnsi="Courier New" w:cs="Courier New"/>
          <w:bCs/>
        </w:rPr>
        <w:t xml:space="preserve">-out </w:t>
      </w:r>
      <w:r w:rsidR="00721E1E">
        <w:rPr>
          <w:rFonts w:ascii="Courier New" w:hAnsi="Courier New" w:cs="Courier New"/>
          <w:bCs/>
        </w:rPr>
        <w:br/>
      </w:r>
      <w:r w:rsidRPr="003D4304">
        <w:rPr>
          <w:rFonts w:ascii="Courier New" w:hAnsi="Courier New" w:cs="Courier New"/>
          <w:bCs/>
        </w:rPr>
        <w:t>bullseye2-out</w:t>
      </w:r>
      <w:r w:rsidR="003D4304" w:rsidRPr="003D4304">
        <w:rPr>
          <w:rFonts w:ascii="Courier New" w:hAnsi="Courier New" w:cs="Courier New"/>
          <w:bCs/>
        </w:rPr>
        <w:t>.dat</w:t>
      </w:r>
    </w:p>
    <w:p w14:paraId="0159A1C1" w14:textId="2833A8E0" w:rsidR="00B20F29" w:rsidRDefault="00FC7A6A">
      <w:r>
        <w:t xml:space="preserve">See </w:t>
      </w:r>
      <w:r w:rsidR="00594F08" w:rsidRPr="00385CB2">
        <w:t>Page 5</w:t>
      </w:r>
      <w:r w:rsidR="00312785">
        <w:t xml:space="preserve"> of this assignment</w:t>
      </w:r>
      <w:r>
        <w:t xml:space="preserve"> for g</w:t>
      </w:r>
      <w:r w:rsidR="00B20F29">
        <w:t>uidance on how to visualize the 2D input and output files.</w:t>
      </w:r>
    </w:p>
    <w:p w14:paraId="3299FE6E" w14:textId="455969E7" w:rsidR="00372CEC" w:rsidRPr="00AC267C" w:rsidRDefault="00372CEC" w:rsidP="00AC267C">
      <w:pPr>
        <w:pStyle w:val="Heading3"/>
        <w:rPr>
          <w:color w:val="C0504D" w:themeColor="accent2"/>
        </w:rPr>
      </w:pPr>
      <w:r w:rsidRPr="00AC267C">
        <w:rPr>
          <w:color w:val="C0504D" w:themeColor="accent2"/>
        </w:rPr>
        <w:t>Questions</w:t>
      </w:r>
    </w:p>
    <w:p w14:paraId="0C73BAD6" w14:textId="77777777" w:rsidR="00995C18" w:rsidRDefault="00995C18" w:rsidP="00391BF8">
      <w:pPr>
        <w:ind w:left="360" w:hanging="360"/>
      </w:pPr>
      <w:r>
        <w:t xml:space="preserve">1a. What are the </w:t>
      </w:r>
      <w:r w:rsidRPr="00312785">
        <w:rPr>
          <w:u w:val="single"/>
        </w:rPr>
        <w:t>assumptions</w:t>
      </w:r>
      <w:r>
        <w:t xml:space="preserve"> that the k-means algorithm makes of the input data?</w:t>
      </w:r>
    </w:p>
    <w:p w14:paraId="32917DDC" w14:textId="77777777" w:rsidR="00391BF8" w:rsidRDefault="00995C18" w:rsidP="00391BF8">
      <w:pPr>
        <w:ind w:left="360" w:hanging="360"/>
      </w:pPr>
      <w:r>
        <w:t xml:space="preserve">1b. Each input file has the original </w:t>
      </w:r>
      <w:r w:rsidR="00F157DE">
        <w:t>generating clusters in the filename before the “.</w:t>
      </w:r>
      <w:proofErr w:type="spellStart"/>
      <w:r w:rsidR="00F157DE">
        <w:t>dat</w:t>
      </w:r>
      <w:proofErr w:type="spellEnd"/>
      <w:r w:rsidR="00F157DE">
        <w:t xml:space="preserve">” extension. For example, </w:t>
      </w:r>
      <w:r w:rsidR="0093078F">
        <w:t>bullseye2.dat was generated with 2 clusters. For each input file provided</w:t>
      </w:r>
      <w:r w:rsidR="00D3724A">
        <w:t xml:space="preserve">, run </w:t>
      </w:r>
      <w:r w:rsidR="00D3724A" w:rsidRPr="0083735A">
        <w:rPr>
          <w:i/>
          <w:iCs/>
        </w:rPr>
        <w:t>k</w:t>
      </w:r>
      <w:r w:rsidR="00D3724A">
        <w:t xml:space="preserve">-means 3 times with the k value indicated by the filename. </w:t>
      </w:r>
    </w:p>
    <w:p w14:paraId="18942ED0" w14:textId="4661EADE" w:rsidR="00CC5EA5" w:rsidRDefault="00A729B1" w:rsidP="00CC5EA5">
      <w:pPr>
        <w:ind w:left="360"/>
      </w:pPr>
      <w:r>
        <w:t xml:space="preserve">Record the WCSS of each run in the </w:t>
      </w:r>
      <w:r w:rsidR="00C5704C">
        <w:t>Columns B-D</w:t>
      </w:r>
      <w:r>
        <w:t xml:space="preserve"> of the given p3-results.xlsx Excel file. </w:t>
      </w:r>
      <w:r w:rsidR="00D92E4E">
        <w:t>Be sure to visualize the results for each run</w:t>
      </w:r>
      <w:r w:rsidR="00391BF8">
        <w:t xml:space="preserve">. </w:t>
      </w:r>
      <w:r w:rsidR="00D92E4E">
        <w:t xml:space="preserve">For which files </w:t>
      </w:r>
      <w:proofErr w:type="gramStart"/>
      <w:r w:rsidR="00D92E4E">
        <w:t>does</w:t>
      </w:r>
      <w:proofErr w:type="gramEnd"/>
      <w:r w:rsidR="00D92E4E">
        <w:t xml:space="preserve"> </w:t>
      </w:r>
      <w:r w:rsidR="00D92E4E" w:rsidRPr="0083735A">
        <w:rPr>
          <w:i/>
          <w:iCs/>
        </w:rPr>
        <w:t>k</w:t>
      </w:r>
      <w:r w:rsidR="00D92E4E">
        <w:t>-means clustering appear to succeed always/sometimes/never</w:t>
      </w:r>
      <w:r w:rsidR="00391BF8">
        <w:t xml:space="preserve"> in your sample of 3 runs?</w:t>
      </w:r>
    </w:p>
    <w:p w14:paraId="53367D06" w14:textId="77777777" w:rsidR="00CC5EA5" w:rsidRDefault="00CC5EA5" w:rsidP="00CC5EA5">
      <w:pPr>
        <w:ind w:left="360" w:hanging="360"/>
      </w:pPr>
      <w:r>
        <w:t xml:space="preserve">1c. For those problems where </w:t>
      </w:r>
      <w:r w:rsidRPr="0083735A">
        <w:rPr>
          <w:i/>
          <w:iCs/>
        </w:rPr>
        <w:t>k</w:t>
      </w:r>
      <w:r>
        <w:t xml:space="preserve">-means </w:t>
      </w:r>
      <w:proofErr w:type="gramStart"/>
      <w:r>
        <w:t>appears</w:t>
      </w:r>
      <w:proofErr w:type="gramEnd"/>
      <w:r>
        <w:t xml:space="preserve"> to always fail, which assumptions (if any) of the </w:t>
      </w:r>
      <w:r w:rsidRPr="0083735A">
        <w:rPr>
          <w:i/>
          <w:iCs/>
        </w:rPr>
        <w:t>k</w:t>
      </w:r>
      <w:r>
        <w:t>-means algorithm are violated?</w:t>
      </w:r>
    </w:p>
    <w:p w14:paraId="1FEC8C37" w14:textId="77777777" w:rsidR="001B01B0" w:rsidRDefault="00637DA2" w:rsidP="00637DA2">
      <w:pPr>
        <w:ind w:left="360" w:hanging="360"/>
      </w:pPr>
      <w:r>
        <w:t xml:space="preserve">1d. Is it possible for </w:t>
      </w:r>
      <w:r w:rsidRPr="0083735A">
        <w:rPr>
          <w:i/>
          <w:iCs/>
        </w:rPr>
        <w:t>k</w:t>
      </w:r>
      <w:r>
        <w:t>-means to fail if no assumptions are violated? Why or why not?</w:t>
      </w:r>
    </w:p>
    <w:p w14:paraId="2B323D10" w14:textId="50165D52" w:rsidR="00393E87" w:rsidRDefault="001B01B0" w:rsidP="001B01B0">
      <w:r>
        <w:t>======================================================</w:t>
      </w:r>
    </w:p>
    <w:p w14:paraId="1DB69724" w14:textId="4DCA2B47" w:rsidR="005219F2" w:rsidRPr="00372CEC" w:rsidRDefault="005219F2" w:rsidP="00AC267C">
      <w:pPr>
        <w:pStyle w:val="Heading2"/>
      </w:pPr>
      <w:r w:rsidRPr="00372CEC">
        <w:t xml:space="preserve">Exercise </w:t>
      </w:r>
      <w:r>
        <w:t>2</w:t>
      </w:r>
      <w:r w:rsidRPr="00372CEC">
        <w:t xml:space="preserve"> (</w:t>
      </w:r>
      <w:r w:rsidR="00BC5183">
        <w:t>12</w:t>
      </w:r>
      <w:r w:rsidRPr="00372CEC">
        <w:t xml:space="preserve"> points) – </w:t>
      </w:r>
      <w:r>
        <w:t>Iterated</w:t>
      </w:r>
      <w:r w:rsidRPr="00372CEC">
        <w:t xml:space="preserve"> </w:t>
      </w:r>
      <w:r w:rsidRPr="00372CEC">
        <w:rPr>
          <w:i/>
          <w:iCs/>
        </w:rPr>
        <w:t>k</w:t>
      </w:r>
      <w:r w:rsidRPr="00372CEC">
        <w:t xml:space="preserve">-Means with given </w:t>
      </w:r>
      <w:r w:rsidRPr="00372CEC">
        <w:rPr>
          <w:i/>
          <w:iCs/>
        </w:rPr>
        <w:t>k</w:t>
      </w:r>
    </w:p>
    <w:p w14:paraId="5339DA4C" w14:textId="77777777" w:rsidR="000670B9" w:rsidRDefault="005219F2" w:rsidP="005219F2">
      <w:pPr>
        <w:rPr>
          <w:bCs/>
        </w:rPr>
      </w:pPr>
      <w:r>
        <w:rPr>
          <w:bCs/>
        </w:rPr>
        <w:t xml:space="preserve">Create an augmented version of the first program that, for </w:t>
      </w:r>
      <w:r w:rsidRPr="00A801B4">
        <w:rPr>
          <w:rFonts w:ascii="Courier New" w:hAnsi="Courier New" w:cs="Courier New"/>
          <w:bCs/>
        </w:rPr>
        <w:t>iter</w:t>
      </w:r>
      <w:r>
        <w:rPr>
          <w:bCs/>
        </w:rPr>
        <w:t xml:space="preserve"> &gt; 1</w:t>
      </w:r>
      <w:r w:rsidR="00B17FDD">
        <w:rPr>
          <w:bCs/>
        </w:rPr>
        <w:t xml:space="preserve">, performs </w:t>
      </w:r>
      <w:r w:rsidR="00B17FDD" w:rsidRPr="00A801B4">
        <w:rPr>
          <w:rFonts w:ascii="Courier New" w:hAnsi="Courier New" w:cs="Courier New"/>
          <w:bCs/>
        </w:rPr>
        <w:t>iter</w:t>
      </w:r>
      <w:r w:rsidR="00B17FDD">
        <w:rPr>
          <w:bCs/>
        </w:rPr>
        <w:t xml:space="preserve"> independent runs of the </w:t>
      </w:r>
      <w:r w:rsidR="00B17FDD" w:rsidRPr="00A801B4">
        <w:rPr>
          <w:bCs/>
          <w:i/>
          <w:iCs/>
        </w:rPr>
        <w:t>k</w:t>
      </w:r>
      <w:r w:rsidR="00B17FDD">
        <w:rPr>
          <w:bCs/>
        </w:rPr>
        <w:t>-means algorithm and outputs only the clustering result with the lowest WCSS value.</w:t>
      </w:r>
      <w:r w:rsidR="00825A18">
        <w:rPr>
          <w:bCs/>
        </w:rPr>
        <w:t xml:space="preserve"> </w:t>
      </w:r>
    </w:p>
    <w:p w14:paraId="5B66EF24" w14:textId="7E9EBBBE" w:rsidR="00825A18" w:rsidRDefault="00825A18" w:rsidP="005219F2">
      <w:pPr>
        <w:rPr>
          <w:bCs/>
        </w:rPr>
      </w:pPr>
      <w:r>
        <w:rPr>
          <w:bCs/>
        </w:rPr>
        <w:lastRenderedPageBreak/>
        <w:t>This augmented version can be a different class (in Java) or script (in Python)</w:t>
      </w:r>
      <w:r w:rsidR="000670B9">
        <w:rPr>
          <w:bCs/>
        </w:rPr>
        <w:t xml:space="preserve"> – you may want to start from a copy of your working version of Exercise 1</w:t>
      </w:r>
      <w:r>
        <w:rPr>
          <w:bCs/>
        </w:rPr>
        <w:t>.</w:t>
      </w:r>
    </w:p>
    <w:p w14:paraId="07AF064D" w14:textId="32B8B23D" w:rsidR="00AA4118" w:rsidRDefault="00AA4118" w:rsidP="00AA4118">
      <w:pPr>
        <w:rPr>
          <w:bCs/>
        </w:rPr>
      </w:pPr>
      <w:r>
        <w:rPr>
          <w:bCs/>
        </w:rPr>
        <w:t>Your command to run this program would take the form:</w:t>
      </w:r>
      <w:r>
        <w:rPr>
          <w:bCs/>
        </w:rPr>
        <w:br/>
      </w:r>
      <w:r w:rsidRPr="003D4304">
        <w:rPr>
          <w:rFonts w:ascii="Courier New" w:hAnsi="Courier New" w:cs="Courier New"/>
          <w:bCs/>
        </w:rPr>
        <w:t xml:space="preserve">java </w:t>
      </w:r>
      <w:proofErr w:type="spellStart"/>
      <w:r w:rsidRPr="003D4304">
        <w:rPr>
          <w:rFonts w:ascii="Courier New" w:hAnsi="Courier New" w:cs="Courier New"/>
          <w:bCs/>
        </w:rPr>
        <w:t>KMeansClusterer</w:t>
      </w:r>
      <w:proofErr w:type="spellEnd"/>
      <w:r w:rsidRPr="003D4304">
        <w:rPr>
          <w:rFonts w:ascii="Courier New" w:hAnsi="Courier New" w:cs="Courier New"/>
          <w:bCs/>
        </w:rPr>
        <w:t xml:space="preserve"> -k {k}</w:t>
      </w:r>
      <w:r>
        <w:rPr>
          <w:rFonts w:ascii="Courier New" w:hAnsi="Courier New" w:cs="Courier New"/>
          <w:bCs/>
        </w:rPr>
        <w:t xml:space="preserve"> -iter {i}</w:t>
      </w:r>
      <w:r w:rsidRPr="003D4304">
        <w:rPr>
          <w:rFonts w:ascii="Courier New" w:hAnsi="Courier New" w:cs="Courier New"/>
          <w:bCs/>
        </w:rPr>
        <w:t xml:space="preserve"> </w:t>
      </w:r>
      <w:r w:rsidR="00721E1E">
        <w:rPr>
          <w:rFonts w:ascii="Courier New" w:hAnsi="Courier New" w:cs="Courier New"/>
          <w:bCs/>
        </w:rPr>
        <w:t xml:space="preserve">-in </w:t>
      </w:r>
      <w:r w:rsidRPr="003D4304">
        <w:rPr>
          <w:rFonts w:ascii="Courier New" w:hAnsi="Courier New" w:cs="Courier New"/>
          <w:bCs/>
        </w:rPr>
        <w:t xml:space="preserve">{input file} </w:t>
      </w:r>
      <w:r w:rsidR="00721E1E">
        <w:rPr>
          <w:rFonts w:ascii="Courier New" w:hAnsi="Courier New" w:cs="Courier New"/>
          <w:bCs/>
        </w:rPr>
        <w:t xml:space="preserve">-out </w:t>
      </w:r>
      <w:r w:rsidRPr="003D4304">
        <w:rPr>
          <w:rFonts w:ascii="Courier New" w:hAnsi="Courier New" w:cs="Courier New"/>
          <w:bCs/>
        </w:rPr>
        <w:t>{output file}</w:t>
      </w:r>
    </w:p>
    <w:p w14:paraId="60916740" w14:textId="07CDC189" w:rsidR="00AA4118" w:rsidRDefault="00AA4118" w:rsidP="00AA4118">
      <w:pPr>
        <w:rPr>
          <w:bCs/>
        </w:rPr>
      </w:pPr>
      <w:r>
        <w:rPr>
          <w:bCs/>
        </w:rPr>
        <w:t>Example:</w:t>
      </w:r>
      <w:r>
        <w:rPr>
          <w:bCs/>
        </w:rPr>
        <w:br/>
      </w:r>
      <w:r w:rsidRPr="003D4304">
        <w:rPr>
          <w:rFonts w:ascii="Courier New" w:hAnsi="Courier New" w:cs="Courier New"/>
          <w:bCs/>
        </w:rPr>
        <w:t xml:space="preserve">java </w:t>
      </w:r>
      <w:proofErr w:type="spellStart"/>
      <w:r w:rsidRPr="003D4304">
        <w:rPr>
          <w:rFonts w:ascii="Courier New" w:hAnsi="Courier New" w:cs="Courier New"/>
          <w:bCs/>
        </w:rPr>
        <w:t>KMeansClusterer</w:t>
      </w:r>
      <w:proofErr w:type="spellEnd"/>
      <w:r w:rsidRPr="003D4304">
        <w:rPr>
          <w:rFonts w:ascii="Courier New" w:hAnsi="Courier New" w:cs="Courier New"/>
          <w:bCs/>
        </w:rPr>
        <w:t xml:space="preserve"> -k 2 </w:t>
      </w:r>
      <w:r>
        <w:rPr>
          <w:rFonts w:ascii="Courier New" w:hAnsi="Courier New" w:cs="Courier New"/>
          <w:bCs/>
        </w:rPr>
        <w:t xml:space="preserve">-iter 10 </w:t>
      </w:r>
      <w:r w:rsidR="00721E1E">
        <w:rPr>
          <w:rFonts w:ascii="Courier New" w:hAnsi="Courier New" w:cs="Courier New"/>
          <w:bCs/>
        </w:rPr>
        <w:t xml:space="preserve">-in </w:t>
      </w:r>
      <w:r w:rsidRPr="003D4304">
        <w:rPr>
          <w:rFonts w:ascii="Courier New" w:hAnsi="Courier New" w:cs="Courier New"/>
          <w:bCs/>
        </w:rPr>
        <w:t xml:space="preserve">bullseye2.dat </w:t>
      </w:r>
      <w:r w:rsidR="00721E1E">
        <w:rPr>
          <w:rFonts w:ascii="Courier New" w:hAnsi="Courier New" w:cs="Courier New"/>
          <w:bCs/>
        </w:rPr>
        <w:t>-out</w:t>
      </w:r>
      <w:r w:rsidR="007F796D">
        <w:rPr>
          <w:rFonts w:ascii="Courier New" w:hAnsi="Courier New" w:cs="Courier New"/>
          <w:bCs/>
        </w:rPr>
        <w:br/>
      </w:r>
      <w:r w:rsidRPr="003D4304">
        <w:rPr>
          <w:rFonts w:ascii="Courier New" w:hAnsi="Courier New" w:cs="Courier New"/>
          <w:bCs/>
        </w:rPr>
        <w:t>bullseye2-out.dat</w:t>
      </w:r>
    </w:p>
    <w:p w14:paraId="7CA22D93" w14:textId="77777777" w:rsidR="00AA4118" w:rsidRPr="00845897" w:rsidRDefault="00AA4118" w:rsidP="00845897">
      <w:pPr>
        <w:pStyle w:val="Heading3"/>
        <w:rPr>
          <w:color w:val="C0504D" w:themeColor="accent2"/>
        </w:rPr>
      </w:pPr>
      <w:r w:rsidRPr="00845897">
        <w:rPr>
          <w:color w:val="C0504D" w:themeColor="accent2"/>
        </w:rPr>
        <w:t>Questions</w:t>
      </w:r>
    </w:p>
    <w:p w14:paraId="29C23446" w14:textId="6D8D45C7" w:rsidR="00AA4118" w:rsidRDefault="00AA4118" w:rsidP="0012258E">
      <w:r>
        <w:t xml:space="preserve">Use 10 iterations to answer </w:t>
      </w:r>
      <w:r w:rsidR="002020FE">
        <w:t>the following questions.</w:t>
      </w:r>
      <w:r w:rsidR="00902636">
        <w:t xml:space="preserve"> Be sure to visualize </w:t>
      </w:r>
      <w:r w:rsidR="0012258E">
        <w:t xml:space="preserve">your </w:t>
      </w:r>
      <w:r w:rsidR="00902636">
        <w:t>results</w:t>
      </w:r>
      <w:r w:rsidR="0012258E">
        <w:t xml:space="preserve"> to help answer the questions</w:t>
      </w:r>
      <w:r w:rsidR="00902636">
        <w:t>.</w:t>
      </w:r>
    </w:p>
    <w:p w14:paraId="74BB51EA" w14:textId="1CE44275" w:rsidR="00AA4118" w:rsidRDefault="002020FE" w:rsidP="00AA4118">
      <w:pPr>
        <w:ind w:left="360" w:hanging="360"/>
      </w:pPr>
      <w:r>
        <w:t>2</w:t>
      </w:r>
      <w:r w:rsidR="00AA4118">
        <w:t xml:space="preserve">a. </w:t>
      </w:r>
      <w:r>
        <w:t xml:space="preserve">Why should </w:t>
      </w:r>
      <w:proofErr w:type="gramStart"/>
      <w:r>
        <w:t>iterated</w:t>
      </w:r>
      <w:proofErr w:type="gramEnd"/>
      <w:r>
        <w:t xml:space="preserve"> use of the </w:t>
      </w:r>
      <w:r w:rsidRPr="0012258E">
        <w:rPr>
          <w:i/>
          <w:iCs/>
        </w:rPr>
        <w:t>k</w:t>
      </w:r>
      <w:r>
        <w:t>-means algorithm help in some cases with the quality of output clusters?</w:t>
      </w:r>
    </w:p>
    <w:p w14:paraId="673D292F" w14:textId="688E63BA" w:rsidR="002020FE" w:rsidRDefault="003B2926" w:rsidP="00AA4118">
      <w:pPr>
        <w:ind w:left="360" w:hanging="360"/>
      </w:pPr>
      <w:r>
        <w:t xml:space="preserve">2b. For each input file provided, run iterated </w:t>
      </w:r>
      <w:r w:rsidRPr="0012258E">
        <w:rPr>
          <w:i/>
          <w:iCs/>
        </w:rPr>
        <w:t>k</w:t>
      </w:r>
      <w:r>
        <w:t>-means one time each</w:t>
      </w:r>
      <w:r w:rsidR="00CA0402">
        <w:t>. Enter the</w:t>
      </w:r>
      <w:r w:rsidR="00C5704C">
        <w:t xml:space="preserve"> resulting</w:t>
      </w:r>
      <w:r w:rsidR="00CA0402">
        <w:t xml:space="preserve"> </w:t>
      </w:r>
      <w:r w:rsidR="00C5704C">
        <w:t>WCSS in Column H of the Excel sheet.</w:t>
      </w:r>
      <w:r w:rsidR="00902636">
        <w:t xml:space="preserve"> For which files </w:t>
      </w:r>
      <w:proofErr w:type="gramStart"/>
      <w:r w:rsidR="00902636">
        <w:t>does</w:t>
      </w:r>
      <w:proofErr w:type="gramEnd"/>
      <w:r w:rsidR="00902636">
        <w:t xml:space="preserve"> </w:t>
      </w:r>
      <w:r w:rsidR="00902636" w:rsidRPr="0012258E">
        <w:rPr>
          <w:i/>
          <w:iCs/>
        </w:rPr>
        <w:t>k</w:t>
      </w:r>
      <w:r w:rsidR="00902636">
        <w:t>-means clustering appear to succeed in your iterated sample run?</w:t>
      </w:r>
    </w:p>
    <w:p w14:paraId="209E6420" w14:textId="7A60EBA5" w:rsidR="00902636" w:rsidRDefault="00902636" w:rsidP="00AA4118">
      <w:pPr>
        <w:ind w:left="360" w:hanging="360"/>
      </w:pPr>
      <w:r>
        <w:t>2c. For which types of clustering problems does/doesn’t this iterated approach help?</w:t>
      </w:r>
    </w:p>
    <w:p w14:paraId="0A538E42" w14:textId="421A93B6" w:rsidR="00902636" w:rsidRDefault="001B01B0" w:rsidP="00AA4118">
      <w:pPr>
        <w:ind w:left="360" w:hanging="360"/>
      </w:pPr>
      <w:r>
        <w:t>===========================================================</w:t>
      </w:r>
    </w:p>
    <w:p w14:paraId="3257EC8C" w14:textId="3ABAF5E1" w:rsidR="00D737B1" w:rsidRPr="00372CEC" w:rsidRDefault="00D737B1" w:rsidP="00845897">
      <w:pPr>
        <w:pStyle w:val="Heading2"/>
      </w:pPr>
      <w:r w:rsidRPr="00372CEC">
        <w:t xml:space="preserve">Exercise </w:t>
      </w:r>
      <w:r>
        <w:t>3</w:t>
      </w:r>
      <w:r w:rsidRPr="00372CEC">
        <w:t xml:space="preserve"> (</w:t>
      </w:r>
      <w:r w:rsidR="00BC5183">
        <w:t>15</w:t>
      </w:r>
      <w:r w:rsidRPr="00372CEC">
        <w:t xml:space="preserve"> points) –</w:t>
      </w:r>
      <w:r w:rsidR="00E43CFF">
        <w:t xml:space="preserve"> </w:t>
      </w:r>
      <w:r w:rsidRPr="00372CEC">
        <w:rPr>
          <w:i/>
          <w:iCs/>
        </w:rPr>
        <w:t>k</w:t>
      </w:r>
      <w:r w:rsidRPr="00372CEC">
        <w:t xml:space="preserve">-Means </w:t>
      </w:r>
      <w:r w:rsidR="00555728">
        <w:t xml:space="preserve">using the Gap statistic to choose </w:t>
      </w:r>
      <w:r w:rsidRPr="00372CEC">
        <w:rPr>
          <w:i/>
          <w:iCs/>
        </w:rPr>
        <w:t>k</w:t>
      </w:r>
    </w:p>
    <w:p w14:paraId="721A72B9" w14:textId="583D15A0" w:rsidR="00D737B1" w:rsidRDefault="00D737B1" w:rsidP="00D737B1">
      <w:pPr>
        <w:rPr>
          <w:bCs/>
        </w:rPr>
      </w:pPr>
      <w:r>
        <w:rPr>
          <w:bCs/>
        </w:rPr>
        <w:t xml:space="preserve">Create an augmented version of the </w:t>
      </w:r>
      <w:r w:rsidR="00555728">
        <w:rPr>
          <w:bCs/>
        </w:rPr>
        <w:t>second</w:t>
      </w:r>
      <w:r>
        <w:rPr>
          <w:bCs/>
        </w:rPr>
        <w:t xml:space="preserve"> program that</w:t>
      </w:r>
      <w:r w:rsidR="00555728">
        <w:rPr>
          <w:bCs/>
        </w:rPr>
        <w:t xml:space="preserve"> has all of the previous </w:t>
      </w:r>
      <w:proofErr w:type="gramStart"/>
      <w:r w:rsidR="00555728">
        <w:rPr>
          <w:bCs/>
        </w:rPr>
        <w:t>functionality</w:t>
      </w:r>
      <w:r w:rsidR="002325B9">
        <w:rPr>
          <w:bCs/>
        </w:rPr>
        <w:t>,</w:t>
      </w:r>
      <w:r w:rsidR="00555728">
        <w:rPr>
          <w:bCs/>
        </w:rPr>
        <w:t xml:space="preserve"> but</w:t>
      </w:r>
      <w:proofErr w:type="gramEnd"/>
      <w:r w:rsidR="00555728">
        <w:rPr>
          <w:bCs/>
        </w:rPr>
        <w:t xml:space="preserve"> additionally chooses the best </w:t>
      </w:r>
      <w:r w:rsidR="00555728" w:rsidRPr="00211DE2">
        <w:rPr>
          <w:bCs/>
          <w:i/>
          <w:iCs/>
        </w:rPr>
        <w:t>k</w:t>
      </w:r>
      <w:r w:rsidR="00555728">
        <w:rPr>
          <w:bCs/>
        </w:rPr>
        <w:t xml:space="preserve"> value in a range of </w:t>
      </w:r>
      <w:r w:rsidR="00555728" w:rsidRPr="00211DE2">
        <w:rPr>
          <w:bCs/>
          <w:i/>
          <w:iCs/>
        </w:rPr>
        <w:t>k</w:t>
      </w:r>
      <w:r w:rsidR="00555728">
        <w:rPr>
          <w:bCs/>
        </w:rPr>
        <w:t xml:space="preserve"> values using a simplified gap statistic</w:t>
      </w:r>
      <w:r w:rsidR="00211DE2">
        <w:rPr>
          <w:bCs/>
        </w:rPr>
        <w:t xml:space="preserve"> (defined below)</w:t>
      </w:r>
      <w:r w:rsidR="00555728">
        <w:rPr>
          <w:bCs/>
        </w:rPr>
        <w:t xml:space="preserve">. The range of </w:t>
      </w:r>
      <w:r w:rsidR="00555728" w:rsidRPr="00211DE2">
        <w:rPr>
          <w:bCs/>
          <w:i/>
          <w:iCs/>
        </w:rPr>
        <w:t>k</w:t>
      </w:r>
      <w:r w:rsidR="00555728">
        <w:rPr>
          <w:bCs/>
        </w:rPr>
        <w:t xml:space="preserve"> values is specif</w:t>
      </w:r>
      <w:r w:rsidR="00AA1678">
        <w:rPr>
          <w:bCs/>
        </w:rPr>
        <w:t xml:space="preserve">ied </w:t>
      </w:r>
      <w:proofErr w:type="gramStart"/>
      <w:r w:rsidR="00AA1678">
        <w:rPr>
          <w:bCs/>
        </w:rPr>
        <w:t>via variables</w:t>
      </w:r>
      <w:proofErr w:type="gramEnd"/>
      <w:r w:rsidR="00AA1678">
        <w:rPr>
          <w:bCs/>
        </w:rPr>
        <w:t xml:space="preserve"> </w:t>
      </w:r>
      <w:proofErr w:type="spellStart"/>
      <w:r w:rsidR="00AA1678" w:rsidRPr="00211DE2">
        <w:rPr>
          <w:bCs/>
          <w:i/>
          <w:iCs/>
        </w:rPr>
        <w:t>kMin</w:t>
      </w:r>
      <w:proofErr w:type="spellEnd"/>
      <w:r w:rsidR="00AA1678">
        <w:rPr>
          <w:bCs/>
        </w:rPr>
        <w:t xml:space="preserve"> and </w:t>
      </w:r>
      <w:proofErr w:type="spellStart"/>
      <w:r w:rsidR="00AA1678" w:rsidRPr="00211DE2">
        <w:rPr>
          <w:bCs/>
          <w:i/>
          <w:iCs/>
        </w:rPr>
        <w:t>kMax</w:t>
      </w:r>
      <w:proofErr w:type="spellEnd"/>
      <w:r w:rsidR="00AA1678">
        <w:rPr>
          <w:bCs/>
        </w:rPr>
        <w:t>.</w:t>
      </w:r>
    </w:p>
    <w:p w14:paraId="33A81F24" w14:textId="68D60C3F" w:rsidR="00873229" w:rsidRDefault="00873229" w:rsidP="00873229">
      <w:pPr>
        <w:rPr>
          <w:bCs/>
        </w:rPr>
      </w:pPr>
      <w:r>
        <w:rPr>
          <w:bCs/>
        </w:rPr>
        <w:t>This augmented version can be a different class (in Java) or script (in Python) – you may want to start from a copy of your working version of Exercise 2.</w:t>
      </w:r>
    </w:p>
    <w:p w14:paraId="7BB0286D" w14:textId="6E625BF3" w:rsidR="00D737B1" w:rsidRDefault="00D737B1" w:rsidP="00D737B1">
      <w:pPr>
        <w:rPr>
          <w:bCs/>
        </w:rPr>
      </w:pPr>
      <w:r>
        <w:rPr>
          <w:bCs/>
        </w:rPr>
        <w:t>Your command to run this program would take the form:</w:t>
      </w:r>
      <w:r>
        <w:rPr>
          <w:bCs/>
        </w:rPr>
        <w:br/>
      </w:r>
      <w:r w:rsidRPr="003D4304">
        <w:rPr>
          <w:rFonts w:ascii="Courier New" w:hAnsi="Courier New" w:cs="Courier New"/>
          <w:bCs/>
        </w:rPr>
        <w:t xml:space="preserve">java </w:t>
      </w:r>
      <w:proofErr w:type="spellStart"/>
      <w:r w:rsidRPr="003D4304">
        <w:rPr>
          <w:rFonts w:ascii="Courier New" w:hAnsi="Courier New" w:cs="Courier New"/>
          <w:bCs/>
        </w:rPr>
        <w:t>KMeansClusterer</w:t>
      </w:r>
      <w:proofErr w:type="spellEnd"/>
      <w:r w:rsidRPr="003D4304">
        <w:rPr>
          <w:rFonts w:ascii="Courier New" w:hAnsi="Courier New" w:cs="Courier New"/>
          <w:bCs/>
        </w:rPr>
        <w:t xml:space="preserve"> -</w:t>
      </w:r>
      <w:proofErr w:type="spellStart"/>
      <w:r w:rsidRPr="003D4304">
        <w:rPr>
          <w:rFonts w:ascii="Courier New" w:hAnsi="Courier New" w:cs="Courier New"/>
          <w:bCs/>
        </w:rPr>
        <w:t>k</w:t>
      </w:r>
      <w:r w:rsidR="00AA1678">
        <w:rPr>
          <w:rFonts w:ascii="Courier New" w:hAnsi="Courier New" w:cs="Courier New"/>
          <w:bCs/>
        </w:rPr>
        <w:t>min</w:t>
      </w:r>
      <w:proofErr w:type="spellEnd"/>
      <w:r w:rsidRPr="003D4304">
        <w:rPr>
          <w:rFonts w:ascii="Courier New" w:hAnsi="Courier New" w:cs="Courier New"/>
          <w:bCs/>
        </w:rPr>
        <w:t xml:space="preserve"> {</w:t>
      </w:r>
      <w:r w:rsidR="00AA1678">
        <w:rPr>
          <w:rFonts w:ascii="Courier New" w:hAnsi="Courier New" w:cs="Courier New"/>
          <w:bCs/>
        </w:rPr>
        <w:t>min k</w:t>
      </w:r>
      <w:r w:rsidRPr="003D4304">
        <w:rPr>
          <w:rFonts w:ascii="Courier New" w:hAnsi="Courier New" w:cs="Courier New"/>
          <w:bCs/>
        </w:rPr>
        <w:t>}</w:t>
      </w:r>
      <w:r w:rsidR="00AA1678">
        <w:rPr>
          <w:rFonts w:ascii="Courier New" w:hAnsi="Courier New" w:cs="Courier New"/>
          <w:bCs/>
        </w:rPr>
        <w:t xml:space="preserve"> -</w:t>
      </w:r>
      <w:proofErr w:type="spellStart"/>
      <w:r w:rsidR="00AA1678">
        <w:rPr>
          <w:rFonts w:ascii="Courier New" w:hAnsi="Courier New" w:cs="Courier New"/>
          <w:bCs/>
        </w:rPr>
        <w:t>kmax</w:t>
      </w:r>
      <w:proofErr w:type="spellEnd"/>
      <w:r w:rsidR="00AA1678">
        <w:rPr>
          <w:rFonts w:ascii="Courier New" w:hAnsi="Courier New" w:cs="Courier New"/>
          <w:bCs/>
        </w:rPr>
        <w:t xml:space="preserve"> {max k}</w:t>
      </w:r>
      <w:r>
        <w:rPr>
          <w:rFonts w:ascii="Courier New" w:hAnsi="Courier New" w:cs="Courier New"/>
          <w:bCs/>
        </w:rPr>
        <w:t xml:space="preserve"> -iter {i}</w:t>
      </w:r>
      <w:r w:rsidRPr="003D4304">
        <w:rPr>
          <w:rFonts w:ascii="Courier New" w:hAnsi="Courier New" w:cs="Courier New"/>
          <w:bCs/>
        </w:rPr>
        <w:t xml:space="preserve"> </w:t>
      </w:r>
      <w:r w:rsidR="00795F93">
        <w:rPr>
          <w:rFonts w:ascii="Courier New" w:hAnsi="Courier New" w:cs="Courier New"/>
          <w:bCs/>
        </w:rPr>
        <w:t xml:space="preserve">-in </w:t>
      </w:r>
      <w:r w:rsidRPr="003D4304">
        <w:rPr>
          <w:rFonts w:ascii="Courier New" w:hAnsi="Courier New" w:cs="Courier New"/>
          <w:bCs/>
        </w:rPr>
        <w:t xml:space="preserve">{input file} </w:t>
      </w:r>
      <w:r w:rsidR="00795F93">
        <w:rPr>
          <w:rFonts w:ascii="Courier New" w:hAnsi="Courier New" w:cs="Courier New"/>
          <w:bCs/>
        </w:rPr>
        <w:t xml:space="preserve">-out </w:t>
      </w:r>
      <w:r w:rsidRPr="003D4304">
        <w:rPr>
          <w:rFonts w:ascii="Courier New" w:hAnsi="Courier New" w:cs="Courier New"/>
          <w:bCs/>
        </w:rPr>
        <w:t>{output file}</w:t>
      </w:r>
    </w:p>
    <w:p w14:paraId="300BDC4D" w14:textId="71D500C2" w:rsidR="00D737B1" w:rsidRDefault="00D737B1" w:rsidP="00D737B1">
      <w:pPr>
        <w:rPr>
          <w:bCs/>
        </w:rPr>
      </w:pPr>
      <w:r>
        <w:rPr>
          <w:bCs/>
        </w:rPr>
        <w:t>Example:</w:t>
      </w:r>
      <w:r>
        <w:rPr>
          <w:bCs/>
        </w:rPr>
        <w:br/>
      </w:r>
      <w:r w:rsidRPr="003D4304">
        <w:rPr>
          <w:rFonts w:ascii="Courier New" w:hAnsi="Courier New" w:cs="Courier New"/>
          <w:bCs/>
        </w:rPr>
        <w:t xml:space="preserve">java </w:t>
      </w:r>
      <w:proofErr w:type="spellStart"/>
      <w:r w:rsidRPr="003D4304">
        <w:rPr>
          <w:rFonts w:ascii="Courier New" w:hAnsi="Courier New" w:cs="Courier New"/>
          <w:bCs/>
        </w:rPr>
        <w:t>KMeansClusterer</w:t>
      </w:r>
      <w:proofErr w:type="spellEnd"/>
      <w:r w:rsidRPr="003D4304">
        <w:rPr>
          <w:rFonts w:ascii="Courier New" w:hAnsi="Courier New" w:cs="Courier New"/>
          <w:bCs/>
        </w:rPr>
        <w:t xml:space="preserve"> -</w:t>
      </w:r>
      <w:proofErr w:type="spellStart"/>
      <w:r w:rsidRPr="003D4304">
        <w:rPr>
          <w:rFonts w:ascii="Courier New" w:hAnsi="Courier New" w:cs="Courier New"/>
          <w:bCs/>
        </w:rPr>
        <w:t>k</w:t>
      </w:r>
      <w:r w:rsidR="00AA1678">
        <w:rPr>
          <w:rFonts w:ascii="Courier New" w:hAnsi="Courier New" w:cs="Courier New"/>
          <w:bCs/>
        </w:rPr>
        <w:t>min</w:t>
      </w:r>
      <w:proofErr w:type="spellEnd"/>
      <w:r w:rsidRPr="003D4304">
        <w:rPr>
          <w:rFonts w:ascii="Courier New" w:hAnsi="Courier New" w:cs="Courier New"/>
          <w:bCs/>
        </w:rPr>
        <w:t xml:space="preserve"> 2 </w:t>
      </w:r>
      <w:r w:rsidR="00AA1678">
        <w:rPr>
          <w:rFonts w:ascii="Courier New" w:hAnsi="Courier New" w:cs="Courier New"/>
          <w:bCs/>
        </w:rPr>
        <w:t>-</w:t>
      </w:r>
      <w:proofErr w:type="spellStart"/>
      <w:r w:rsidR="00AA1678">
        <w:rPr>
          <w:rFonts w:ascii="Courier New" w:hAnsi="Courier New" w:cs="Courier New"/>
          <w:bCs/>
        </w:rPr>
        <w:t>kmax</w:t>
      </w:r>
      <w:proofErr w:type="spellEnd"/>
      <w:r w:rsidR="00AA1678">
        <w:rPr>
          <w:rFonts w:ascii="Courier New" w:hAnsi="Courier New" w:cs="Courier New"/>
          <w:bCs/>
        </w:rPr>
        <w:t xml:space="preserve"> 9 </w:t>
      </w:r>
      <w:r>
        <w:rPr>
          <w:rFonts w:ascii="Courier New" w:hAnsi="Courier New" w:cs="Courier New"/>
          <w:bCs/>
        </w:rPr>
        <w:t xml:space="preserve">-iter 10 </w:t>
      </w:r>
      <w:r w:rsidR="00721E1E">
        <w:rPr>
          <w:rFonts w:ascii="Courier New" w:hAnsi="Courier New" w:cs="Courier New"/>
          <w:bCs/>
        </w:rPr>
        <w:t xml:space="preserve">-in </w:t>
      </w:r>
      <w:r w:rsidRPr="003D4304">
        <w:rPr>
          <w:rFonts w:ascii="Courier New" w:hAnsi="Courier New" w:cs="Courier New"/>
          <w:bCs/>
        </w:rPr>
        <w:t>bullseye2.dat</w:t>
      </w:r>
      <w:r w:rsidR="007F796D">
        <w:rPr>
          <w:rFonts w:ascii="Courier New" w:hAnsi="Courier New" w:cs="Courier New"/>
          <w:bCs/>
        </w:rPr>
        <w:t xml:space="preserve"> </w:t>
      </w:r>
      <w:r w:rsidR="00721E1E">
        <w:rPr>
          <w:rFonts w:ascii="Courier New" w:hAnsi="Courier New" w:cs="Courier New"/>
          <w:bCs/>
        </w:rPr>
        <w:t xml:space="preserve">-out </w:t>
      </w:r>
      <w:r w:rsidRPr="003D4304">
        <w:rPr>
          <w:rFonts w:ascii="Courier New" w:hAnsi="Courier New" w:cs="Courier New"/>
          <w:bCs/>
        </w:rPr>
        <w:t>bullseye2-out.dat</w:t>
      </w:r>
    </w:p>
    <w:p w14:paraId="2C656E5A" w14:textId="562E8A2B" w:rsidR="00F625D4" w:rsidRDefault="00B43DE9" w:rsidP="00D737B1">
      <w:pPr>
        <w:rPr>
          <w:bCs/>
        </w:rPr>
      </w:pPr>
      <w:r>
        <w:rPr>
          <w:bCs/>
        </w:rPr>
        <w:lastRenderedPageBreak/>
        <w:t>One very difficult problem concerns automatically determining the number of clusters in a data set. There are many suggested techniques</w:t>
      </w:r>
      <w:r w:rsidR="00F625D4">
        <w:rPr>
          <w:bCs/>
        </w:rPr>
        <w:t xml:space="preserve"> (</w:t>
      </w:r>
      <w:r w:rsidR="006E7F6D">
        <w:rPr>
          <w:bCs/>
        </w:rPr>
        <w:t xml:space="preserve">if you’re interested: </w:t>
      </w:r>
      <w:hyperlink r:id="rId8" w:history="1">
        <w:r w:rsidR="006E7F6D" w:rsidRPr="009B63FA">
          <w:rPr>
            <w:rStyle w:val="Hyperlink"/>
            <w:bCs/>
          </w:rPr>
          <w:t>Example</w:t>
        </w:r>
        <w:r w:rsidR="009B63FA" w:rsidRPr="009B63FA">
          <w:rPr>
            <w:rStyle w:val="Hyperlink"/>
            <w:bCs/>
          </w:rPr>
          <w:t>s</w:t>
        </w:r>
        <w:r w:rsidR="006E7F6D" w:rsidRPr="009B63FA">
          <w:rPr>
            <w:rStyle w:val="Hyperlink"/>
            <w:bCs/>
          </w:rPr>
          <w:t xml:space="preserve"> </w:t>
        </w:r>
        <w:r w:rsidR="009B63FA" w:rsidRPr="009B63FA">
          <w:rPr>
            <w:rStyle w:val="Hyperlink"/>
            <w:bCs/>
          </w:rPr>
          <w:t>from Wikipedia</w:t>
        </w:r>
      </w:hyperlink>
      <w:r w:rsidR="006E7F6D">
        <w:rPr>
          <w:bCs/>
        </w:rPr>
        <w:t xml:space="preserve">, </w:t>
      </w:r>
      <w:hyperlink r:id="rId9" w:anchor="15376462" w:history="1">
        <w:r w:rsidR="009B63FA" w:rsidRPr="00A03054">
          <w:rPr>
            <w:rStyle w:val="Hyperlink"/>
            <w:bCs/>
          </w:rPr>
          <w:t>Stack Overflow Example in R</w:t>
        </w:r>
      </w:hyperlink>
      <w:r w:rsidR="00F625D4">
        <w:rPr>
          <w:bCs/>
        </w:rPr>
        <w:t xml:space="preserve">). </w:t>
      </w:r>
    </w:p>
    <w:p w14:paraId="520F55CE" w14:textId="3939FB9B" w:rsidR="00D737B1" w:rsidRDefault="00F625D4" w:rsidP="00D737B1">
      <w:pPr>
        <w:rPr>
          <w:bCs/>
        </w:rPr>
      </w:pPr>
      <w:r>
        <w:rPr>
          <w:bCs/>
        </w:rPr>
        <w:t xml:space="preserve">Perhaps the simplest technique is to plot the lowest WCSS found for each k and look for an “elbow” </w:t>
      </w:r>
      <w:r w:rsidR="00826D48">
        <w:rPr>
          <w:bCs/>
        </w:rPr>
        <w:t xml:space="preserve">– that is, a k value after which reductions in WCSS are not significant </w:t>
      </w:r>
      <w:proofErr w:type="spellStart"/>
      <w:r w:rsidR="00826D48">
        <w:rPr>
          <w:bCs/>
        </w:rPr>
        <w:t>as k</w:t>
      </w:r>
      <w:proofErr w:type="spellEnd"/>
      <w:r w:rsidR="00826D48">
        <w:rPr>
          <w:bCs/>
        </w:rPr>
        <w:t xml:space="preserve"> increases. </w:t>
      </w:r>
      <w:r w:rsidR="00A03054">
        <w:rPr>
          <w:bCs/>
        </w:rPr>
        <w:t xml:space="preserve">This approach is referred to as the </w:t>
      </w:r>
      <w:hyperlink r:id="rId10" w:anchor="Elbow_method" w:history="1">
        <w:r w:rsidR="00A03054" w:rsidRPr="001A3500">
          <w:rPr>
            <w:rStyle w:val="Hyperlink"/>
            <w:bCs/>
          </w:rPr>
          <w:t>Elbow Method</w:t>
        </w:r>
      </w:hyperlink>
      <w:r w:rsidR="00A03054">
        <w:rPr>
          <w:bCs/>
        </w:rPr>
        <w:t>.</w:t>
      </w:r>
    </w:p>
    <w:p w14:paraId="33C05DD1" w14:textId="70A3A6AC" w:rsidR="00826D48" w:rsidRDefault="00826D48" w:rsidP="00D737B1">
      <w:pPr>
        <w:rPr>
          <w:bCs/>
        </w:rPr>
      </w:pPr>
      <w:r>
        <w:rPr>
          <w:bCs/>
        </w:rPr>
        <w:t xml:space="preserve">The difficulty with the Elbow Method is that the most significant elbow bend is not always discernible from this graph. </w:t>
      </w:r>
      <w:r w:rsidR="00026BE6">
        <w:rPr>
          <w:bCs/>
        </w:rPr>
        <w:t xml:space="preserve">Alternately, we would prefer a way to compare the gap between the expected WCSS on </w:t>
      </w:r>
      <w:proofErr w:type="gramStart"/>
      <w:r w:rsidR="00026BE6">
        <w:rPr>
          <w:bCs/>
        </w:rPr>
        <w:t>uniformly-distributed</w:t>
      </w:r>
      <w:proofErr w:type="gramEnd"/>
      <w:r w:rsidR="00026BE6">
        <w:rPr>
          <w:bCs/>
        </w:rPr>
        <w:t xml:space="preserve"> random data and the WCSS obtained on the given data see </w:t>
      </w:r>
      <w:proofErr w:type="gramStart"/>
      <w:r w:rsidR="00026BE6">
        <w:rPr>
          <w:bCs/>
        </w:rPr>
        <w:t>which k</w:t>
      </w:r>
      <w:proofErr w:type="gramEnd"/>
      <w:r w:rsidR="00026BE6">
        <w:rPr>
          <w:bCs/>
        </w:rPr>
        <w:t xml:space="preserve"> yields the most significant gap. This measure is known as the Gap Statistic</w:t>
      </w:r>
      <w:r w:rsidR="001A3500">
        <w:rPr>
          <w:bCs/>
        </w:rPr>
        <w:t xml:space="preserve"> (if you’re interested, here’s </w:t>
      </w:r>
      <w:hyperlink r:id="rId11" w:history="1">
        <w:r w:rsidR="001A3500" w:rsidRPr="00432F97">
          <w:rPr>
            <w:rStyle w:val="Hyperlink"/>
            <w:bCs/>
          </w:rPr>
          <w:t>the original paper on the gap statistic</w:t>
        </w:r>
      </w:hyperlink>
      <w:r w:rsidR="001A3500">
        <w:rPr>
          <w:bCs/>
        </w:rPr>
        <w:t>)</w:t>
      </w:r>
      <w:r w:rsidR="00026BE6">
        <w:rPr>
          <w:bCs/>
        </w:rPr>
        <w:t>.</w:t>
      </w:r>
    </w:p>
    <w:p w14:paraId="2090BED0" w14:textId="3C79ACB0" w:rsidR="00026BE6" w:rsidRDefault="006A13BA" w:rsidP="00D737B1">
      <w:pPr>
        <w:rPr>
          <w:bCs/>
        </w:rPr>
      </w:pPr>
      <w:r>
        <w:rPr>
          <w:bCs/>
        </w:rPr>
        <w:t xml:space="preserve">Here is a simple algorithm for </w:t>
      </w:r>
      <w:proofErr w:type="gramStart"/>
      <w:r>
        <w:rPr>
          <w:bCs/>
        </w:rPr>
        <w:t>the Gap</w:t>
      </w:r>
      <w:proofErr w:type="gramEnd"/>
      <w:r>
        <w:rPr>
          <w:bCs/>
        </w:rPr>
        <w:t xml:space="preserve"> Statistic:</w:t>
      </w:r>
    </w:p>
    <w:p w14:paraId="6BFD40A3" w14:textId="22611DAE" w:rsidR="006A13BA" w:rsidRPr="00E43CFF" w:rsidRDefault="006A13BA" w:rsidP="00E43CFF">
      <w:pPr>
        <w:pStyle w:val="ListParagraph"/>
        <w:numPr>
          <w:ilvl w:val="0"/>
          <w:numId w:val="4"/>
        </w:numPr>
        <w:rPr>
          <w:bCs/>
        </w:rPr>
      </w:pPr>
      <w:r w:rsidRPr="00E43CFF">
        <w:rPr>
          <w:bCs/>
        </w:rPr>
        <w:t xml:space="preserve">For each </w:t>
      </w:r>
      <w:r w:rsidRPr="00E43CFF">
        <w:rPr>
          <w:bCs/>
          <w:i/>
          <w:iCs/>
        </w:rPr>
        <w:t>k</w:t>
      </w:r>
      <w:r w:rsidRPr="00E43CFF">
        <w:rPr>
          <w:bCs/>
        </w:rPr>
        <w:t xml:space="preserve"> from </w:t>
      </w:r>
      <w:proofErr w:type="spellStart"/>
      <w:r w:rsidRPr="00E43CFF">
        <w:rPr>
          <w:bCs/>
          <w:i/>
          <w:iCs/>
        </w:rPr>
        <w:t>kMin</w:t>
      </w:r>
      <w:proofErr w:type="spellEnd"/>
      <w:r w:rsidRPr="00E43CFF">
        <w:rPr>
          <w:bCs/>
        </w:rPr>
        <w:t xml:space="preserve"> to </w:t>
      </w:r>
      <w:proofErr w:type="spellStart"/>
      <w:r w:rsidRPr="00E43CFF">
        <w:rPr>
          <w:bCs/>
          <w:i/>
          <w:iCs/>
        </w:rPr>
        <w:t>kMax</w:t>
      </w:r>
      <w:proofErr w:type="spellEnd"/>
      <w:r w:rsidRPr="00E43CFF">
        <w:rPr>
          <w:bCs/>
        </w:rPr>
        <w:t xml:space="preserve"> (inclusive):</w:t>
      </w:r>
    </w:p>
    <w:p w14:paraId="47042C8E" w14:textId="6FECACFA" w:rsidR="006A13BA" w:rsidRPr="00883986" w:rsidRDefault="006A13BA" w:rsidP="00E43CFF">
      <w:pPr>
        <w:pStyle w:val="ListParagraph"/>
        <w:numPr>
          <w:ilvl w:val="1"/>
          <w:numId w:val="4"/>
        </w:numPr>
        <w:rPr>
          <w:bCs/>
        </w:rPr>
      </w:pPr>
      <w:r w:rsidRPr="00883986">
        <w:rPr>
          <w:bCs/>
        </w:rPr>
        <w:t xml:space="preserve">Run </w:t>
      </w:r>
      <w:r w:rsidRPr="00883986">
        <w:rPr>
          <w:bCs/>
          <w:i/>
          <w:iCs/>
        </w:rPr>
        <w:t>iter</w:t>
      </w:r>
      <w:r w:rsidRPr="00883986">
        <w:rPr>
          <w:bCs/>
        </w:rPr>
        <w:t xml:space="preserve"> iterations of k</w:t>
      </w:r>
      <w:r w:rsidR="00883986">
        <w:rPr>
          <w:bCs/>
        </w:rPr>
        <w:t>-</w:t>
      </w:r>
      <w:r w:rsidRPr="00883986">
        <w:rPr>
          <w:bCs/>
        </w:rPr>
        <w:t>means (just like Exercise 2). Calculate the log of the minimum WCSS from those runs.</w:t>
      </w:r>
      <w:r w:rsidR="0071337C" w:rsidRPr="00883986">
        <w:rPr>
          <w:bCs/>
        </w:rPr>
        <w:t xml:space="preserve"> Call this value </w:t>
      </w:r>
      <w:proofErr w:type="spellStart"/>
      <w:r w:rsidR="0071337C" w:rsidRPr="004E6AAF">
        <w:rPr>
          <w:bCs/>
          <w:i/>
          <w:iCs/>
        </w:rPr>
        <w:t>logMinWCSS</w:t>
      </w:r>
      <w:proofErr w:type="spellEnd"/>
      <w:r w:rsidR="0071337C" w:rsidRPr="00883986">
        <w:rPr>
          <w:bCs/>
        </w:rPr>
        <w:t>.</w:t>
      </w:r>
    </w:p>
    <w:p w14:paraId="29F0A321" w14:textId="16BE8D65" w:rsidR="0045138F" w:rsidRPr="00883986" w:rsidRDefault="0045138F" w:rsidP="00E43CFF">
      <w:pPr>
        <w:pStyle w:val="ListParagraph"/>
        <w:numPr>
          <w:ilvl w:val="1"/>
          <w:numId w:val="4"/>
        </w:numPr>
        <w:rPr>
          <w:bCs/>
        </w:rPr>
      </w:pPr>
      <w:r w:rsidRPr="00883986">
        <w:rPr>
          <w:bCs/>
        </w:rPr>
        <w:t xml:space="preserve">Generate 100 data sets of an equal number of data points randomly distributed within the [minimum, maximum] range for each dimension of the given data. Run 1 iteration of </w:t>
      </w:r>
      <w:r w:rsidRPr="00432F97">
        <w:rPr>
          <w:bCs/>
          <w:i/>
          <w:iCs/>
        </w:rPr>
        <w:t>k</w:t>
      </w:r>
      <w:r w:rsidRPr="00883986">
        <w:rPr>
          <w:bCs/>
        </w:rPr>
        <w:t>-means on each of those 100 data sets. C</w:t>
      </w:r>
      <w:r w:rsidR="00E11D2D" w:rsidRPr="00883986">
        <w:rPr>
          <w:bCs/>
        </w:rPr>
        <w:t>ompute the average of the log of the WCSS of the hundred data sets.</w:t>
      </w:r>
      <w:r w:rsidR="0071337C" w:rsidRPr="00883986">
        <w:rPr>
          <w:bCs/>
        </w:rPr>
        <w:t xml:space="preserve"> Call this value </w:t>
      </w:r>
      <w:proofErr w:type="spellStart"/>
      <w:r w:rsidR="0071337C" w:rsidRPr="004E6AAF">
        <w:rPr>
          <w:bCs/>
          <w:i/>
          <w:iCs/>
        </w:rPr>
        <w:t>avgRandWCSS</w:t>
      </w:r>
      <w:proofErr w:type="spellEnd"/>
    </w:p>
    <w:p w14:paraId="69297047" w14:textId="40CEE473" w:rsidR="00E11D2D" w:rsidRPr="00883986" w:rsidRDefault="00E11D2D" w:rsidP="00E43CFF">
      <w:pPr>
        <w:pStyle w:val="ListParagraph"/>
        <w:numPr>
          <w:ilvl w:val="1"/>
          <w:numId w:val="4"/>
        </w:numPr>
        <w:rPr>
          <w:bCs/>
        </w:rPr>
      </w:pPr>
      <w:r w:rsidRPr="00883986">
        <w:rPr>
          <w:bCs/>
        </w:rPr>
        <w:t xml:space="preserve">Compute </w:t>
      </w:r>
      <w:r w:rsidR="00D11FB3" w:rsidRPr="00883986">
        <w:rPr>
          <w:bCs/>
        </w:rPr>
        <w:t xml:space="preserve">the gap statistic for this </w:t>
      </w:r>
      <w:r w:rsidR="00D11FB3" w:rsidRPr="00432F97">
        <w:rPr>
          <w:bCs/>
          <w:i/>
          <w:iCs/>
        </w:rPr>
        <w:t>k</w:t>
      </w:r>
      <w:r w:rsidR="00D11FB3" w:rsidRPr="00883986">
        <w:rPr>
          <w:bCs/>
        </w:rPr>
        <w:t xml:space="preserve"> value, where </w:t>
      </w:r>
      <w:proofErr w:type="spellStart"/>
      <w:r w:rsidR="00D11FB3" w:rsidRPr="007F5E20">
        <w:rPr>
          <w:bCs/>
          <w:i/>
          <w:iCs/>
        </w:rPr>
        <w:t>GapK</w:t>
      </w:r>
      <w:proofErr w:type="spellEnd"/>
      <w:r w:rsidR="00D11FB3" w:rsidRPr="007F5E20">
        <w:rPr>
          <w:bCs/>
          <w:i/>
          <w:iCs/>
        </w:rPr>
        <w:t xml:space="preserve"> = </w:t>
      </w:r>
      <w:r w:rsidR="007F5E20">
        <w:rPr>
          <w:bCs/>
          <w:i/>
          <w:iCs/>
        </w:rPr>
        <w:t>(</w:t>
      </w:r>
      <w:proofErr w:type="spellStart"/>
      <w:r w:rsidR="00E3458A" w:rsidRPr="007F5E20">
        <w:rPr>
          <w:bCs/>
          <w:i/>
          <w:iCs/>
        </w:rPr>
        <w:t>avgRandWCSS</w:t>
      </w:r>
      <w:proofErr w:type="spellEnd"/>
      <w:r w:rsidR="00E3458A" w:rsidRPr="007F5E20">
        <w:rPr>
          <w:bCs/>
          <w:i/>
          <w:iCs/>
        </w:rPr>
        <w:t xml:space="preserve"> </w:t>
      </w:r>
      <w:r w:rsidR="000A7F00" w:rsidRPr="007F5E20">
        <w:rPr>
          <w:bCs/>
          <w:i/>
          <w:iCs/>
        </w:rPr>
        <w:t>–</w:t>
      </w:r>
      <w:r w:rsidR="000A7F00">
        <w:rPr>
          <w:bCs/>
          <w:i/>
          <w:iCs/>
        </w:rPr>
        <w:t xml:space="preserve"> </w:t>
      </w:r>
      <w:proofErr w:type="spellStart"/>
      <w:r w:rsidR="00D11FB3" w:rsidRPr="007F5E20">
        <w:rPr>
          <w:bCs/>
          <w:i/>
          <w:iCs/>
        </w:rPr>
        <w:t>logMinWCSS</w:t>
      </w:r>
      <w:proofErr w:type="spellEnd"/>
      <w:r w:rsidR="007F5E20">
        <w:rPr>
          <w:bCs/>
          <w:i/>
          <w:iCs/>
        </w:rPr>
        <w:t>)</w:t>
      </w:r>
      <w:r w:rsidR="00D11FB3" w:rsidRPr="00883986">
        <w:rPr>
          <w:bCs/>
        </w:rPr>
        <w:t>.</w:t>
      </w:r>
    </w:p>
    <w:p w14:paraId="4FE7A502" w14:textId="030B2BBB" w:rsidR="00B37555" w:rsidRPr="00E43CFF" w:rsidRDefault="00B37555" w:rsidP="00E43CFF">
      <w:pPr>
        <w:pStyle w:val="ListParagraph"/>
        <w:numPr>
          <w:ilvl w:val="0"/>
          <w:numId w:val="4"/>
        </w:numPr>
        <w:rPr>
          <w:bCs/>
        </w:rPr>
      </w:pPr>
      <w:r w:rsidRPr="00E43CFF">
        <w:rPr>
          <w:bCs/>
        </w:rPr>
        <w:t xml:space="preserve">Output the </w:t>
      </w:r>
      <w:r w:rsidRPr="00E43CFF">
        <w:rPr>
          <w:bCs/>
          <w:i/>
          <w:iCs/>
        </w:rPr>
        <w:t>k</w:t>
      </w:r>
      <w:r w:rsidRPr="00E43CFF">
        <w:rPr>
          <w:bCs/>
        </w:rPr>
        <w:t xml:space="preserve"> (and the associated clusters and centroids) with the maximum </w:t>
      </w:r>
      <w:proofErr w:type="spellStart"/>
      <w:r w:rsidRPr="00E43CFF">
        <w:rPr>
          <w:bCs/>
          <w:i/>
          <w:iCs/>
        </w:rPr>
        <w:t>GapK</w:t>
      </w:r>
      <w:proofErr w:type="spellEnd"/>
      <w:r w:rsidRPr="00E43CFF">
        <w:rPr>
          <w:bCs/>
        </w:rPr>
        <w:t>.</w:t>
      </w:r>
    </w:p>
    <w:p w14:paraId="315BA5E4" w14:textId="4D995C84" w:rsidR="00D737B1" w:rsidRPr="002325B9" w:rsidRDefault="00D737B1" w:rsidP="002325B9">
      <w:pPr>
        <w:pStyle w:val="Heading3"/>
        <w:rPr>
          <w:color w:val="C0504D" w:themeColor="accent2"/>
        </w:rPr>
      </w:pPr>
      <w:r w:rsidRPr="002325B9">
        <w:rPr>
          <w:color w:val="C0504D" w:themeColor="accent2"/>
        </w:rPr>
        <w:t>Questions</w:t>
      </w:r>
    </w:p>
    <w:p w14:paraId="23F7DE71" w14:textId="2ECEA119" w:rsidR="00D737B1" w:rsidRDefault="001A5D0E" w:rsidP="00D737B1">
      <w:pPr>
        <w:ind w:left="360" w:hanging="360"/>
      </w:pPr>
      <w:r>
        <w:t xml:space="preserve">3a. For each input file provided, run your program </w:t>
      </w:r>
      <w:r w:rsidR="00C9092C">
        <w:t>8</w:t>
      </w:r>
      <w:r w:rsidR="00E16CEA">
        <w:t xml:space="preserve"> times with </w:t>
      </w:r>
      <w:proofErr w:type="spellStart"/>
      <w:r w:rsidR="001A0211" w:rsidRPr="00432F97">
        <w:rPr>
          <w:i/>
          <w:iCs/>
        </w:rPr>
        <w:t>kMin</w:t>
      </w:r>
      <w:proofErr w:type="spellEnd"/>
      <w:r w:rsidR="001A0211">
        <w:t xml:space="preserve">=2 and </w:t>
      </w:r>
      <w:proofErr w:type="spellStart"/>
      <w:r w:rsidR="00E16CEA" w:rsidRPr="00432F97">
        <w:rPr>
          <w:i/>
          <w:iCs/>
        </w:rPr>
        <w:t>kMax</w:t>
      </w:r>
      <w:proofErr w:type="spellEnd"/>
      <w:r w:rsidR="00E16CEA">
        <w:t>=10</w:t>
      </w:r>
      <w:r w:rsidR="00C9092C">
        <w:t xml:space="preserve"> and </w:t>
      </w:r>
      <w:r w:rsidR="00C9092C" w:rsidRPr="00432F97">
        <w:rPr>
          <w:i/>
          <w:iCs/>
        </w:rPr>
        <w:t>iter</w:t>
      </w:r>
      <w:r w:rsidR="00C9092C">
        <w:t>=10</w:t>
      </w:r>
      <w:r w:rsidR="001A0211">
        <w:t xml:space="preserve">. From each run, record the </w:t>
      </w:r>
      <w:r w:rsidR="000D3D2B">
        <w:t xml:space="preserve">number of clusters </w:t>
      </w:r>
      <w:r w:rsidR="000D3D2B">
        <w:rPr>
          <w:i/>
          <w:iCs/>
        </w:rPr>
        <w:t>k</w:t>
      </w:r>
      <w:r w:rsidR="000D3D2B">
        <w:t xml:space="preserve"> that yielded the maximum gap statistic in Columns J-Q of the spreadsheet.</w:t>
      </w:r>
    </w:p>
    <w:p w14:paraId="255395E2" w14:textId="3B4C3860" w:rsidR="008B4354" w:rsidRDefault="008B4354" w:rsidP="00D737B1">
      <w:pPr>
        <w:ind w:left="360" w:hanging="360"/>
      </w:pPr>
      <w:r>
        <w:t>3b. For which data set(s) does this technique consistently succeed in discerning the correct number of clusters?</w:t>
      </w:r>
    </w:p>
    <w:p w14:paraId="1795D69E" w14:textId="7B33CB05" w:rsidR="008B4354" w:rsidRDefault="008B4354" w:rsidP="00D737B1">
      <w:pPr>
        <w:ind w:left="360" w:hanging="360"/>
      </w:pPr>
      <w:r>
        <w:t>3c. For which data set(s) does the discerned number of clusters vary from run to run?</w:t>
      </w:r>
    </w:p>
    <w:p w14:paraId="68A262B7" w14:textId="555EB756" w:rsidR="008B4354" w:rsidRPr="008B4354" w:rsidRDefault="008B4354" w:rsidP="00D737B1">
      <w:pPr>
        <w:ind w:left="360" w:hanging="360"/>
      </w:pPr>
      <w:r>
        <w:t xml:space="preserve">3d. For which data set(s) does this technique consistently return the </w:t>
      </w:r>
      <w:r w:rsidRPr="004028E7">
        <w:rPr>
          <w:u w:val="single"/>
        </w:rPr>
        <w:t>incorrect</w:t>
      </w:r>
      <w:r>
        <w:rPr>
          <w:i/>
          <w:iCs/>
        </w:rPr>
        <w:t xml:space="preserve"> </w:t>
      </w:r>
      <w:r>
        <w:t>number of clusters? What do you observe about the nature of the data in these case(s)?</w:t>
      </w:r>
    </w:p>
    <w:p w14:paraId="4FB74B0D" w14:textId="4A6E0450" w:rsidR="005219F2" w:rsidRDefault="00594F08" w:rsidP="00594F08">
      <w:pPr>
        <w:ind w:left="360" w:hanging="360"/>
      </w:pPr>
      <w:r>
        <w:t>===========================================================</w:t>
      </w:r>
    </w:p>
    <w:p w14:paraId="73E8CF1C" w14:textId="77777777" w:rsidR="00594F08" w:rsidRDefault="00594F08" w:rsidP="002325B9">
      <w:pPr>
        <w:pStyle w:val="Heading1"/>
      </w:pPr>
      <w:r>
        <w:lastRenderedPageBreak/>
        <w:t>Visualizing the Input and Output</w:t>
      </w:r>
    </w:p>
    <w:p w14:paraId="455E5D22" w14:textId="77777777" w:rsidR="00594F08" w:rsidRDefault="00594F08" w:rsidP="00594F08">
      <w:r>
        <w:t>You can visualize the input and output using the two provided Python scripts (even if you are a Java user, you must use the Python scripts), data2d.py (for input) and cluster2d.py (for output). Both scripts take an input or output file as a command-line argument.</w:t>
      </w:r>
    </w:p>
    <w:p w14:paraId="73E26B12" w14:textId="77B447D2" w:rsidR="00F766ED" w:rsidRDefault="00F766ED" w:rsidP="00F766ED">
      <w:r>
        <w:t>Example usage of the two scripts</w:t>
      </w:r>
      <w:r w:rsidR="00C23BF0">
        <w:t xml:space="preserve">. (Mac/Unix users should say </w:t>
      </w:r>
      <w:r w:rsidR="00C23BF0" w:rsidRPr="00C23BF0">
        <w:rPr>
          <w:rFonts w:ascii="Courier New" w:hAnsi="Courier New" w:cs="Courier New"/>
        </w:rPr>
        <w:t>python3</w:t>
      </w:r>
      <w:r w:rsidR="00C23BF0">
        <w:t xml:space="preserve"> instead of p</w:t>
      </w:r>
      <w:r w:rsidR="00C23BF0" w:rsidRPr="00C23BF0">
        <w:rPr>
          <w:rFonts w:ascii="Courier New" w:hAnsi="Courier New" w:cs="Courier New"/>
        </w:rPr>
        <w:t>ython</w:t>
      </w:r>
      <w:r w:rsidR="00C23BF0">
        <w:t>)</w:t>
      </w:r>
      <w:r>
        <w:t>:</w:t>
      </w:r>
    </w:p>
    <w:p w14:paraId="50327711" w14:textId="77777777" w:rsidR="00F766ED" w:rsidRPr="00557B77" w:rsidRDefault="00F766ED" w:rsidP="00F766ED">
      <w:pPr>
        <w:rPr>
          <w:rFonts w:ascii="Courier New" w:hAnsi="Courier New" w:cs="Courier New"/>
        </w:rPr>
      </w:pPr>
      <w:r w:rsidRPr="00557B77">
        <w:rPr>
          <w:rFonts w:ascii="Courier New" w:hAnsi="Courier New" w:cs="Courier New"/>
        </w:rPr>
        <w:t>python data2d.py bullseye2.dat</w:t>
      </w:r>
    </w:p>
    <w:p w14:paraId="3B0EA5D0" w14:textId="77777777" w:rsidR="00F766ED" w:rsidRPr="00557B77" w:rsidRDefault="00F766ED" w:rsidP="00F766ED">
      <w:pPr>
        <w:rPr>
          <w:rFonts w:ascii="Courier New" w:hAnsi="Courier New" w:cs="Courier New"/>
        </w:rPr>
      </w:pPr>
      <w:r w:rsidRPr="00557B77">
        <w:rPr>
          <w:rFonts w:ascii="Courier New" w:hAnsi="Courier New" w:cs="Courier New"/>
        </w:rPr>
        <w:t>python cluster2d.py bullseye2-out.dat</w:t>
      </w:r>
    </w:p>
    <w:p w14:paraId="407AD093" w14:textId="79988A8D" w:rsidR="00A27390" w:rsidRDefault="00A27390" w:rsidP="00594F08">
      <w:r>
        <w:t xml:space="preserve">Before running the scripts, you must have the matplotlib library </w:t>
      </w:r>
      <w:r w:rsidR="00557B77">
        <w:t xml:space="preserve">installed. </w:t>
      </w:r>
      <w:r w:rsidR="00F766ED">
        <w:t>If you’ve never</w:t>
      </w:r>
      <w:r w:rsidR="007C0E5F">
        <w:t xml:space="preserve"> installed a Python library</w:t>
      </w:r>
      <w:r w:rsidR="00AB76B9">
        <w:t>, follow the instructions below to use pip (Package Installer for Python) to install the library. These instructions assume that Python 3 is already installed on your machine.</w:t>
      </w:r>
    </w:p>
    <w:p w14:paraId="13F87F40" w14:textId="7972BA82" w:rsidR="00AC140E" w:rsidRDefault="00AB76B9" w:rsidP="00594F08">
      <w:pPr>
        <w:pStyle w:val="ListParagraph"/>
        <w:numPr>
          <w:ilvl w:val="0"/>
          <w:numId w:val="5"/>
        </w:numPr>
      </w:pPr>
      <w:r>
        <w:t xml:space="preserve">Add </w:t>
      </w:r>
      <w:proofErr w:type="gramStart"/>
      <w:r w:rsidR="008247DC">
        <w:t>pip’s directory</w:t>
      </w:r>
      <w:proofErr w:type="gramEnd"/>
      <w:r w:rsidR="008247DC">
        <w:t xml:space="preserve"> to your PATH. On my </w:t>
      </w:r>
      <w:proofErr w:type="gramStart"/>
      <w:r w:rsidR="008247DC">
        <w:t>Windows</w:t>
      </w:r>
      <w:proofErr w:type="gramEnd"/>
      <w:r w:rsidR="008247DC">
        <w:t xml:space="preserve"> computer, </w:t>
      </w:r>
      <w:r w:rsidR="003A279C">
        <w:t>this is the directory:</w:t>
      </w:r>
      <w:r w:rsidR="00AC140E">
        <w:t xml:space="preserve"> </w:t>
      </w:r>
      <w:r w:rsidR="003A279C" w:rsidRPr="004C5A75">
        <w:rPr>
          <w:rFonts w:ascii="Courier New" w:hAnsi="Courier New" w:cs="Courier New"/>
          <w:sz w:val="20"/>
          <w:szCs w:val="20"/>
        </w:rPr>
        <w:t>C:\Users\myuser</w:t>
      </w:r>
      <w:r w:rsidR="004C5A75">
        <w:rPr>
          <w:rFonts w:ascii="Courier New" w:hAnsi="Courier New" w:cs="Courier New"/>
          <w:sz w:val="20"/>
          <w:szCs w:val="20"/>
        </w:rPr>
        <w:t>name</w:t>
      </w:r>
      <w:r w:rsidR="003A279C" w:rsidRPr="004C5A75">
        <w:rPr>
          <w:rFonts w:ascii="Courier New" w:hAnsi="Courier New" w:cs="Courier New"/>
          <w:sz w:val="20"/>
          <w:szCs w:val="20"/>
        </w:rPr>
        <w:t>\AppData\Local\Programs\Python\Python311\Scripts</w:t>
      </w:r>
    </w:p>
    <w:p w14:paraId="6CE15252" w14:textId="77777777" w:rsidR="004C5A75" w:rsidRDefault="004C5A75" w:rsidP="004C5A75">
      <w:pPr>
        <w:pStyle w:val="ListParagraph"/>
      </w:pPr>
    </w:p>
    <w:p w14:paraId="6B140E0E" w14:textId="0F2CE481" w:rsidR="004C5A75" w:rsidRDefault="003A279C" w:rsidP="004C5A75">
      <w:pPr>
        <w:pStyle w:val="ListParagraph"/>
      </w:pPr>
      <w:r>
        <w:t xml:space="preserve">Yours will </w:t>
      </w:r>
      <w:r w:rsidR="00AC140E">
        <w:t xml:space="preserve">have a different username, and </w:t>
      </w:r>
      <w:proofErr w:type="gramStart"/>
      <w:r w:rsidR="00AC140E">
        <w:t>the Python311</w:t>
      </w:r>
      <w:proofErr w:type="gramEnd"/>
      <w:r w:rsidR="00AC140E">
        <w:t xml:space="preserve"> may be different if you’re using a different version.</w:t>
      </w:r>
      <w:r w:rsidR="00C21CB1">
        <w:t xml:space="preserve"> </w:t>
      </w:r>
      <w:r w:rsidR="00C23BF0">
        <w:t xml:space="preserve">Mac/Unix users: See me </w:t>
      </w:r>
      <w:r w:rsidR="00A3590F">
        <w:t xml:space="preserve">if you can’t track down pip’s location or if the pip command </w:t>
      </w:r>
      <w:proofErr w:type="gramStart"/>
      <w:r w:rsidR="00A3590F">
        <w:t>doesn’t already</w:t>
      </w:r>
      <w:proofErr w:type="gramEnd"/>
      <w:r w:rsidR="00A3590F">
        <w:t xml:space="preserve"> work.</w:t>
      </w:r>
    </w:p>
    <w:p w14:paraId="6EAF894A" w14:textId="77777777" w:rsidR="004C5A75" w:rsidRDefault="004C5A75" w:rsidP="004C5A75">
      <w:pPr>
        <w:pStyle w:val="ListParagraph"/>
      </w:pPr>
    </w:p>
    <w:p w14:paraId="369AE0D1" w14:textId="23A80228" w:rsidR="004C5A75" w:rsidRDefault="00C21CB1" w:rsidP="00594F08">
      <w:pPr>
        <w:pStyle w:val="ListParagraph"/>
        <w:numPr>
          <w:ilvl w:val="0"/>
          <w:numId w:val="5"/>
        </w:numPr>
      </w:pPr>
      <w:r>
        <w:t>From the command line/Terminal, run the following command to install matplotlib</w:t>
      </w:r>
      <w:r w:rsidR="00A3590F">
        <w:t xml:space="preserve">. (Mac/Unix users probably need to say </w:t>
      </w:r>
      <w:r w:rsidR="00A3590F" w:rsidRPr="00A3590F">
        <w:rPr>
          <w:rFonts w:ascii="Courier New" w:hAnsi="Courier New" w:cs="Courier New"/>
        </w:rPr>
        <w:t>pip3</w:t>
      </w:r>
      <w:r w:rsidR="00A3590F">
        <w:t xml:space="preserve"> instead of </w:t>
      </w:r>
      <w:r w:rsidR="00A3590F" w:rsidRPr="00A3590F">
        <w:rPr>
          <w:rFonts w:ascii="Courier New" w:hAnsi="Courier New" w:cs="Courier New"/>
        </w:rPr>
        <w:t>pip</w:t>
      </w:r>
      <w:r w:rsidR="00A3590F">
        <w:t>.)</w:t>
      </w:r>
    </w:p>
    <w:p w14:paraId="55DD8D93" w14:textId="7A04F462" w:rsidR="00C21CB1" w:rsidRPr="00C21CB1" w:rsidRDefault="00C21CB1" w:rsidP="00C21CB1">
      <w:pPr>
        <w:pStyle w:val="ListParagraph"/>
        <w:rPr>
          <w:rFonts w:ascii="Courier New" w:hAnsi="Courier New" w:cs="Courier New"/>
        </w:rPr>
      </w:pPr>
      <w:r w:rsidRPr="00C21CB1">
        <w:rPr>
          <w:rFonts w:ascii="Courier New" w:hAnsi="Courier New" w:cs="Courier New"/>
        </w:rPr>
        <w:t>pip install matplotlib</w:t>
      </w:r>
    </w:p>
    <w:p w14:paraId="134CEB60" w14:textId="77777777" w:rsidR="00C21CB1" w:rsidRDefault="00C21CB1" w:rsidP="00C21CB1">
      <w:pPr>
        <w:pStyle w:val="ListParagraph"/>
      </w:pPr>
    </w:p>
    <w:p w14:paraId="6BA2562D" w14:textId="0D898BE8" w:rsidR="00C21CB1" w:rsidRDefault="00C21CB1" w:rsidP="002325B9">
      <w:pPr>
        <w:pStyle w:val="ListParagraph"/>
      </w:pPr>
      <w:r>
        <w:t>There are dependencies for matplotlib, so don’t be surprised if several other libraries are installed.</w:t>
      </w:r>
    </w:p>
    <w:p w14:paraId="758E2FB6" w14:textId="77777777" w:rsidR="00AD7546" w:rsidRDefault="00AD754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82237B5" w14:textId="0506EBBC" w:rsidR="005F6747" w:rsidRDefault="00393E87" w:rsidP="002325B9">
      <w:pPr>
        <w:pStyle w:val="Heading1"/>
      </w:pPr>
      <w:r>
        <w:lastRenderedPageBreak/>
        <w:t>Data Set Input Format</w:t>
      </w:r>
    </w:p>
    <w:p w14:paraId="13CF14A8" w14:textId="4C635968" w:rsidR="00A90E0E" w:rsidRDefault="00A90E0E">
      <w:r>
        <w:t>For a</w:t>
      </w:r>
      <w:r w:rsidR="00393E87">
        <w:t>ll data files</w:t>
      </w:r>
      <w:r>
        <w:t>, the first two lines of input data are:</w:t>
      </w:r>
    </w:p>
    <w:p w14:paraId="612AC240" w14:textId="77777777" w:rsidR="00D657E5" w:rsidRDefault="00D657E5" w:rsidP="00D657E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{number1} dimensions</w:t>
      </w:r>
    </w:p>
    <w:p w14:paraId="1812BD89" w14:textId="237E6CE1" w:rsidR="00A90E0E" w:rsidRDefault="00D657E5" w:rsidP="00D657E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{number2</w:t>
      </w:r>
      <w:r w:rsidR="00F96C91">
        <w:rPr>
          <w:rFonts w:ascii="Courier New" w:hAnsi="Courier New" w:cs="Courier New"/>
        </w:rPr>
        <w:t>} points</w:t>
      </w:r>
    </w:p>
    <w:p w14:paraId="4DF7CDD1" w14:textId="77777777" w:rsidR="00F96C91" w:rsidRPr="00D657E5" w:rsidRDefault="00F96C91" w:rsidP="00D657E5">
      <w:pPr>
        <w:spacing w:after="0" w:line="240" w:lineRule="auto"/>
        <w:rPr>
          <w:rFonts w:ascii="Courier New" w:hAnsi="Courier New" w:cs="Courier New"/>
        </w:rPr>
      </w:pPr>
    </w:p>
    <w:p w14:paraId="25384A67" w14:textId="741D5F51" w:rsidR="00A90E0E" w:rsidRDefault="00A90E0E">
      <w:r>
        <w:t xml:space="preserve">After these lines, the next </w:t>
      </w:r>
      <w:r w:rsidR="00113443">
        <w:rPr>
          <w:rFonts w:ascii="Courier New" w:hAnsi="Courier New" w:cs="Courier New"/>
        </w:rPr>
        <w:t>{n</w:t>
      </w:r>
      <w:r w:rsidRPr="00113443">
        <w:rPr>
          <w:rFonts w:ascii="Courier New" w:hAnsi="Courier New" w:cs="Courier New"/>
        </w:rPr>
        <w:t>umber</w:t>
      </w:r>
      <w:r w:rsidR="00113443">
        <w:rPr>
          <w:rFonts w:ascii="Courier New" w:hAnsi="Courier New" w:cs="Courier New"/>
        </w:rPr>
        <w:t>2}</w:t>
      </w:r>
      <w:r>
        <w:t xml:space="preserve"> lines </w:t>
      </w:r>
      <w:r w:rsidR="00316D88">
        <w:t xml:space="preserve">contain </w:t>
      </w:r>
      <w:r w:rsidR="00113443">
        <w:rPr>
          <w:rFonts w:ascii="Courier New" w:hAnsi="Courier New" w:cs="Courier New"/>
        </w:rPr>
        <w:t>{n</w:t>
      </w:r>
      <w:r w:rsidR="00113443" w:rsidRPr="00113443">
        <w:rPr>
          <w:rFonts w:ascii="Courier New" w:hAnsi="Courier New" w:cs="Courier New"/>
        </w:rPr>
        <w:t>umber</w:t>
      </w:r>
      <w:r w:rsidR="00113443">
        <w:rPr>
          <w:rFonts w:ascii="Courier New" w:hAnsi="Courier New" w:cs="Courier New"/>
        </w:rPr>
        <w:t>1}</w:t>
      </w:r>
      <w:r w:rsidR="00316D88">
        <w:t xml:space="preserve"> space-separated numbers, where </w:t>
      </w:r>
      <w:r w:rsidR="00113443">
        <w:rPr>
          <w:rFonts w:ascii="Courier New" w:hAnsi="Courier New" w:cs="Courier New"/>
        </w:rPr>
        <w:t>{n</w:t>
      </w:r>
      <w:r w:rsidR="00113443" w:rsidRPr="00113443">
        <w:rPr>
          <w:rFonts w:ascii="Courier New" w:hAnsi="Courier New" w:cs="Courier New"/>
        </w:rPr>
        <w:t>umber</w:t>
      </w:r>
      <w:r w:rsidR="00113443">
        <w:rPr>
          <w:rFonts w:ascii="Courier New" w:hAnsi="Courier New" w:cs="Courier New"/>
        </w:rPr>
        <w:t>2}</w:t>
      </w:r>
      <w:r w:rsidR="00316D88">
        <w:t xml:space="preserve"> and </w:t>
      </w:r>
      <w:r w:rsidR="00113443">
        <w:rPr>
          <w:rFonts w:ascii="Courier New" w:hAnsi="Courier New" w:cs="Courier New"/>
        </w:rPr>
        <w:t>{n</w:t>
      </w:r>
      <w:r w:rsidR="00113443" w:rsidRPr="00113443">
        <w:rPr>
          <w:rFonts w:ascii="Courier New" w:hAnsi="Courier New" w:cs="Courier New"/>
        </w:rPr>
        <w:t>umber</w:t>
      </w:r>
      <w:r w:rsidR="00113443">
        <w:rPr>
          <w:rFonts w:ascii="Courier New" w:hAnsi="Courier New" w:cs="Courier New"/>
        </w:rPr>
        <w:t>1}</w:t>
      </w:r>
      <w:r w:rsidR="00316D88">
        <w:t xml:space="preserve"> are positive integers.</w:t>
      </w:r>
    </w:p>
    <w:p w14:paraId="3EED1262" w14:textId="7C741083" w:rsidR="00F96C91" w:rsidRDefault="00F96C91" w:rsidP="002325B9">
      <w:pPr>
        <w:pStyle w:val="Heading1"/>
      </w:pPr>
      <w:r>
        <w:t>Clustered Output Format</w:t>
      </w:r>
    </w:p>
    <w:p w14:paraId="27E709B4" w14:textId="1577D181" w:rsidR="00F96C91" w:rsidRDefault="00F96C91" w:rsidP="00F96C91">
      <w:r>
        <w:t>For all data files, the first four lines of input data are:</w:t>
      </w:r>
    </w:p>
    <w:p w14:paraId="656BF888" w14:textId="77777777" w:rsidR="00F96C91" w:rsidRDefault="00F96C91" w:rsidP="00F96C9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{number1} dimensions</w:t>
      </w:r>
    </w:p>
    <w:p w14:paraId="7A2A77CF" w14:textId="77777777" w:rsidR="00F96C91" w:rsidRDefault="00F96C91" w:rsidP="00F96C9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{number2} points</w:t>
      </w:r>
    </w:p>
    <w:p w14:paraId="23CB36B5" w14:textId="49A8FB1E" w:rsidR="00F96C91" w:rsidRDefault="00F96C91" w:rsidP="00F96C9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{number3} clusters/centroids</w:t>
      </w:r>
    </w:p>
    <w:p w14:paraId="5EBEB820" w14:textId="5C7F7066" w:rsidR="00F96C91" w:rsidRDefault="00F96C91" w:rsidP="00F96C9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{number4} within-cluster sum of squares</w:t>
      </w:r>
    </w:p>
    <w:p w14:paraId="4A432A72" w14:textId="77777777" w:rsidR="00F96C91" w:rsidRPr="00D657E5" w:rsidRDefault="00F96C91" w:rsidP="00F96C91">
      <w:pPr>
        <w:spacing w:after="0" w:line="240" w:lineRule="auto"/>
        <w:rPr>
          <w:rFonts w:ascii="Courier New" w:hAnsi="Courier New" w:cs="Courier New"/>
        </w:rPr>
      </w:pPr>
    </w:p>
    <w:p w14:paraId="13C03A08" w14:textId="430F0615" w:rsidR="00316D88" w:rsidRDefault="00F96C91">
      <w:r>
        <w:t xml:space="preserve">After these lines, the next </w:t>
      </w:r>
      <w:r w:rsidR="00113443">
        <w:rPr>
          <w:rFonts w:ascii="Courier New" w:hAnsi="Courier New" w:cs="Courier New"/>
        </w:rPr>
        <w:t>{n</w:t>
      </w:r>
      <w:r w:rsidR="00113443" w:rsidRPr="00113443">
        <w:rPr>
          <w:rFonts w:ascii="Courier New" w:hAnsi="Courier New" w:cs="Courier New"/>
        </w:rPr>
        <w:t>umber</w:t>
      </w:r>
      <w:r w:rsidR="00113443">
        <w:rPr>
          <w:rFonts w:ascii="Courier New" w:hAnsi="Courier New" w:cs="Courier New"/>
        </w:rPr>
        <w:t>3}</w:t>
      </w:r>
      <w:r>
        <w:t xml:space="preserve"> lines contain the coordinates of the centroids, in ascending order by centroid cluster number</w:t>
      </w:r>
      <w:r w:rsidR="003103AE">
        <w:t xml:space="preserve"> (starting from zero)</w:t>
      </w:r>
      <w:r>
        <w:t xml:space="preserve">. </w:t>
      </w:r>
      <w:r w:rsidR="003103AE">
        <w:t xml:space="preserve">These </w:t>
      </w:r>
      <w:r w:rsidR="00027700">
        <w:t xml:space="preserve">lines contain the cluster number and the coordinates of the </w:t>
      </w:r>
      <w:r w:rsidR="00505840">
        <w:t>centroid.</w:t>
      </w:r>
    </w:p>
    <w:p w14:paraId="128BD38D" w14:textId="08050624" w:rsidR="00505840" w:rsidRDefault="00505840">
      <w:r>
        <w:t xml:space="preserve">The next </w:t>
      </w:r>
      <w:r w:rsidR="00113443">
        <w:rPr>
          <w:rFonts w:ascii="Courier New" w:hAnsi="Courier New" w:cs="Courier New"/>
        </w:rPr>
        <w:t>{n</w:t>
      </w:r>
      <w:r w:rsidR="00113443" w:rsidRPr="00113443">
        <w:rPr>
          <w:rFonts w:ascii="Courier New" w:hAnsi="Courier New" w:cs="Courier New"/>
        </w:rPr>
        <w:t>umber</w:t>
      </w:r>
      <w:r w:rsidR="00113443">
        <w:rPr>
          <w:rFonts w:ascii="Courier New" w:hAnsi="Courier New" w:cs="Courier New"/>
        </w:rPr>
        <w:t>2}</w:t>
      </w:r>
      <w:r>
        <w:t xml:space="preserve"> lines contain the same datapoints as the input file, in the same order, with the </w:t>
      </w:r>
      <w:r w:rsidR="007C4AFD">
        <w:t xml:space="preserve">cluster they were assigned to </w:t>
      </w:r>
      <w:r w:rsidR="007C4AFD" w:rsidRPr="007C4AFD">
        <w:rPr>
          <w:i/>
          <w:iCs/>
        </w:rPr>
        <w:t>preceding</w:t>
      </w:r>
      <w:r w:rsidR="007C4AFD">
        <w:t xml:space="preserve"> the coordinates.</w:t>
      </w:r>
    </w:p>
    <w:p w14:paraId="2AA415C5" w14:textId="77777777" w:rsidR="001C335D" w:rsidRDefault="001C335D">
      <w:pPr>
        <w:sectPr w:rsidR="001C335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F97B8C" w14:textId="77777777" w:rsidR="00602035" w:rsidRDefault="00602035" w:rsidP="00602035">
      <w:pPr>
        <w:pStyle w:val="Heading1"/>
      </w:pPr>
      <w:r>
        <w:lastRenderedPageBreak/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2"/>
        <w:gridCol w:w="2592"/>
        <w:gridCol w:w="2754"/>
        <w:gridCol w:w="2430"/>
        <w:gridCol w:w="2592"/>
      </w:tblGrid>
      <w:tr w:rsidR="00602035" w:rsidRPr="00775BC8" w14:paraId="62D3FF57" w14:textId="77777777" w:rsidTr="00241FBF">
        <w:tc>
          <w:tcPr>
            <w:tcW w:w="2592" w:type="dxa"/>
          </w:tcPr>
          <w:p w14:paraId="64056A5F" w14:textId="77777777" w:rsidR="00602035" w:rsidRPr="00241FBF" w:rsidRDefault="00602035" w:rsidP="006959E8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241FBF">
              <w:rPr>
                <w:rFonts w:ascii="Arial" w:hAnsi="Arial" w:cs="Arial"/>
                <w:b/>
                <w:bCs/>
                <w:sz w:val="19"/>
                <w:szCs w:val="19"/>
              </w:rPr>
              <w:t>Question</w:t>
            </w:r>
          </w:p>
        </w:tc>
        <w:tc>
          <w:tcPr>
            <w:tcW w:w="2592" w:type="dxa"/>
          </w:tcPr>
          <w:p w14:paraId="3ECEA769" w14:textId="77777777" w:rsidR="00602035" w:rsidRPr="00241FBF" w:rsidRDefault="00602035" w:rsidP="006959E8">
            <w:pPr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241FBF">
              <w:rPr>
                <w:rFonts w:ascii="Arial" w:hAnsi="Arial" w:cs="Arial"/>
                <w:b/>
                <w:bCs/>
                <w:sz w:val="19"/>
                <w:szCs w:val="19"/>
              </w:rPr>
              <w:t>3 points</w:t>
            </w:r>
          </w:p>
        </w:tc>
        <w:tc>
          <w:tcPr>
            <w:tcW w:w="2754" w:type="dxa"/>
          </w:tcPr>
          <w:p w14:paraId="18F94C60" w14:textId="77777777" w:rsidR="00602035" w:rsidRPr="00241FBF" w:rsidRDefault="00602035" w:rsidP="006959E8">
            <w:pPr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241FBF">
              <w:rPr>
                <w:rFonts w:ascii="Arial" w:hAnsi="Arial" w:cs="Arial"/>
                <w:b/>
                <w:bCs/>
                <w:sz w:val="19"/>
                <w:szCs w:val="19"/>
              </w:rPr>
              <w:t>2 points</w:t>
            </w:r>
          </w:p>
        </w:tc>
        <w:tc>
          <w:tcPr>
            <w:tcW w:w="2430" w:type="dxa"/>
          </w:tcPr>
          <w:p w14:paraId="2EF3C190" w14:textId="77777777" w:rsidR="00602035" w:rsidRPr="00241FBF" w:rsidRDefault="00602035" w:rsidP="006959E8">
            <w:pPr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241FBF">
              <w:rPr>
                <w:rFonts w:ascii="Arial" w:hAnsi="Arial" w:cs="Arial"/>
                <w:b/>
                <w:bCs/>
                <w:sz w:val="19"/>
                <w:szCs w:val="19"/>
              </w:rPr>
              <w:t>1 point</w:t>
            </w:r>
          </w:p>
        </w:tc>
        <w:tc>
          <w:tcPr>
            <w:tcW w:w="2592" w:type="dxa"/>
          </w:tcPr>
          <w:p w14:paraId="58557E1D" w14:textId="77777777" w:rsidR="00602035" w:rsidRPr="00241FBF" w:rsidRDefault="00602035" w:rsidP="006959E8">
            <w:pPr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241FBF">
              <w:rPr>
                <w:rFonts w:ascii="Arial" w:hAnsi="Arial" w:cs="Arial"/>
                <w:b/>
                <w:bCs/>
                <w:sz w:val="19"/>
                <w:szCs w:val="19"/>
              </w:rPr>
              <w:t>0 points</w:t>
            </w:r>
          </w:p>
        </w:tc>
      </w:tr>
      <w:tr w:rsidR="00602035" w:rsidRPr="00775BC8" w14:paraId="40ECADDE" w14:textId="77777777" w:rsidTr="00241FBF">
        <w:tc>
          <w:tcPr>
            <w:tcW w:w="2592" w:type="dxa"/>
          </w:tcPr>
          <w:p w14:paraId="2BD5E815" w14:textId="2C424861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Exercise 1 – Code</w:t>
            </w:r>
          </w:p>
        </w:tc>
        <w:tc>
          <w:tcPr>
            <w:tcW w:w="2592" w:type="dxa"/>
          </w:tcPr>
          <w:p w14:paraId="4835387B" w14:textId="70244866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Algorithm is (nearly) correct and behaves as expected on example inputs.</w:t>
            </w:r>
          </w:p>
        </w:tc>
        <w:tc>
          <w:tcPr>
            <w:tcW w:w="2754" w:type="dxa"/>
          </w:tcPr>
          <w:p w14:paraId="3CC4B222" w14:textId="49D2B81E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General idea behind algorithm is correct, but there are isolated situations leading to flawed output or crashes.</w:t>
            </w:r>
          </w:p>
        </w:tc>
        <w:tc>
          <w:tcPr>
            <w:tcW w:w="2430" w:type="dxa"/>
          </w:tcPr>
          <w:p w14:paraId="60F287F5" w14:textId="2529EFC4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 w:rsidRPr="00241FBF">
              <w:rPr>
                <w:rFonts w:ascii="Arial" w:hAnsi="Arial" w:cs="Arial"/>
                <w:sz w:val="19"/>
                <w:szCs w:val="19"/>
              </w:rPr>
              <w:t>Algorithm is</w:t>
            </w:r>
            <w:proofErr w:type="gramEnd"/>
            <w:r w:rsidRPr="00241FBF">
              <w:rPr>
                <w:rFonts w:ascii="Arial" w:hAnsi="Arial" w:cs="Arial"/>
                <w:sz w:val="19"/>
                <w:szCs w:val="19"/>
              </w:rPr>
              <w:t xml:space="preserve"> severely flawed, possibly crashing in some cases.</w:t>
            </w:r>
          </w:p>
        </w:tc>
        <w:tc>
          <w:tcPr>
            <w:tcW w:w="2592" w:type="dxa"/>
          </w:tcPr>
          <w:p w14:paraId="5356B864" w14:textId="1EA802FA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 xml:space="preserve">Does not compile or consistently </w:t>
            </w:r>
            <w:proofErr w:type="gramStart"/>
            <w:r w:rsidRPr="00241FBF">
              <w:rPr>
                <w:rFonts w:ascii="Arial" w:hAnsi="Arial" w:cs="Arial"/>
                <w:sz w:val="19"/>
                <w:szCs w:val="19"/>
              </w:rPr>
              <w:t>crashes</w:t>
            </w:r>
            <w:proofErr w:type="gramEnd"/>
            <w:r w:rsidRPr="00241FBF">
              <w:rPr>
                <w:rFonts w:ascii="Arial" w:hAnsi="Arial" w:cs="Arial"/>
                <w:sz w:val="19"/>
                <w:szCs w:val="19"/>
              </w:rPr>
              <w:t xml:space="preserve"> due to runtime errors.</w:t>
            </w:r>
          </w:p>
        </w:tc>
      </w:tr>
      <w:tr w:rsidR="00602035" w:rsidRPr="00775BC8" w14:paraId="2476F9D4" w14:textId="77777777" w:rsidTr="00241FBF">
        <w:tc>
          <w:tcPr>
            <w:tcW w:w="2592" w:type="dxa"/>
          </w:tcPr>
          <w:p w14:paraId="52D6F9CF" w14:textId="2DE1F317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Question 1a</w:t>
            </w:r>
          </w:p>
        </w:tc>
        <w:tc>
          <w:tcPr>
            <w:tcW w:w="2592" w:type="dxa"/>
          </w:tcPr>
          <w:p w14:paraId="1C3A6413" w14:textId="57718843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Assumptions match those discussed in class.</w:t>
            </w:r>
          </w:p>
        </w:tc>
        <w:tc>
          <w:tcPr>
            <w:tcW w:w="2754" w:type="dxa"/>
          </w:tcPr>
          <w:p w14:paraId="071DF9A2" w14:textId="03856D27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 xml:space="preserve">Assumptions </w:t>
            </w:r>
            <w:proofErr w:type="gramStart"/>
            <w:r w:rsidRPr="00241FBF">
              <w:rPr>
                <w:rFonts w:ascii="Arial" w:hAnsi="Arial" w:cs="Arial"/>
                <w:sz w:val="19"/>
                <w:szCs w:val="19"/>
              </w:rPr>
              <w:t>overlap some</w:t>
            </w:r>
            <w:proofErr w:type="gramEnd"/>
            <w:r w:rsidRPr="00241FBF">
              <w:rPr>
                <w:rFonts w:ascii="Arial" w:hAnsi="Arial" w:cs="Arial"/>
                <w:sz w:val="19"/>
                <w:szCs w:val="19"/>
              </w:rPr>
              <w:t xml:space="preserve"> with those discussed in class.</w:t>
            </w:r>
          </w:p>
        </w:tc>
        <w:tc>
          <w:tcPr>
            <w:tcW w:w="2430" w:type="dxa"/>
          </w:tcPr>
          <w:p w14:paraId="23FE6F54" w14:textId="042972CA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Assumptions do not match those discussed in class.</w:t>
            </w:r>
          </w:p>
        </w:tc>
        <w:tc>
          <w:tcPr>
            <w:tcW w:w="2592" w:type="dxa"/>
          </w:tcPr>
          <w:p w14:paraId="7301BB2F" w14:textId="788AD62C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Off-topic or no response.</w:t>
            </w:r>
          </w:p>
        </w:tc>
      </w:tr>
      <w:tr w:rsidR="00602035" w:rsidRPr="00775BC8" w14:paraId="679DAAE6" w14:textId="77777777" w:rsidTr="00241FBF">
        <w:tc>
          <w:tcPr>
            <w:tcW w:w="2592" w:type="dxa"/>
          </w:tcPr>
          <w:p w14:paraId="035B0852" w14:textId="47CDFF45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Question 1b</w:t>
            </w:r>
          </w:p>
        </w:tc>
        <w:tc>
          <w:tcPr>
            <w:tcW w:w="2592" w:type="dxa"/>
          </w:tcPr>
          <w:p w14:paraId="565ADE25" w14:textId="3FD32A65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Excel sheet properly filled in and correct response to questions.</w:t>
            </w:r>
          </w:p>
        </w:tc>
        <w:tc>
          <w:tcPr>
            <w:tcW w:w="2754" w:type="dxa"/>
          </w:tcPr>
          <w:p w14:paraId="77091FA8" w14:textId="4BD0B3CA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 xml:space="preserve">Some data missing or aspects of response </w:t>
            </w:r>
            <w:proofErr w:type="gramStart"/>
            <w:r w:rsidRPr="00241FBF">
              <w:rPr>
                <w:rFonts w:ascii="Arial" w:hAnsi="Arial" w:cs="Arial"/>
                <w:sz w:val="19"/>
                <w:szCs w:val="19"/>
              </w:rPr>
              <w:t>missing</w:t>
            </w:r>
            <w:proofErr w:type="gramEnd"/>
            <w:r w:rsidRPr="00241FBF">
              <w:rPr>
                <w:rFonts w:ascii="Arial" w:hAnsi="Arial" w:cs="Arial"/>
                <w:sz w:val="19"/>
                <w:szCs w:val="19"/>
              </w:rPr>
              <w:t>, or disagreement between those.</w:t>
            </w:r>
          </w:p>
        </w:tc>
        <w:tc>
          <w:tcPr>
            <w:tcW w:w="2430" w:type="dxa"/>
          </w:tcPr>
          <w:p w14:paraId="341077A7" w14:textId="1CD75DA8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Limited response or significant missing data.</w:t>
            </w:r>
          </w:p>
        </w:tc>
        <w:tc>
          <w:tcPr>
            <w:tcW w:w="2592" w:type="dxa"/>
          </w:tcPr>
          <w:p w14:paraId="76CB12D0" w14:textId="014BDFCC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No data or response.</w:t>
            </w:r>
          </w:p>
        </w:tc>
      </w:tr>
      <w:tr w:rsidR="00602035" w:rsidRPr="00775BC8" w14:paraId="66C8B7E0" w14:textId="77777777" w:rsidTr="00241FBF">
        <w:tc>
          <w:tcPr>
            <w:tcW w:w="2592" w:type="dxa"/>
          </w:tcPr>
          <w:p w14:paraId="26B224C7" w14:textId="2E47073F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Question 1c</w:t>
            </w:r>
          </w:p>
        </w:tc>
        <w:tc>
          <w:tcPr>
            <w:tcW w:w="2592" w:type="dxa"/>
          </w:tcPr>
          <w:p w14:paraId="1B39BD5D" w14:textId="6BE48C28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correct and consistent with results</w:t>
            </w:r>
          </w:p>
        </w:tc>
        <w:tc>
          <w:tcPr>
            <w:tcW w:w="2754" w:type="dxa"/>
          </w:tcPr>
          <w:p w14:paraId="11224ED0" w14:textId="2A13D7FF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partially correct and consistent with results</w:t>
            </w:r>
          </w:p>
        </w:tc>
        <w:tc>
          <w:tcPr>
            <w:tcW w:w="2430" w:type="dxa"/>
          </w:tcPr>
          <w:p w14:paraId="6C36339D" w14:textId="7925AC12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flawed or inconsistent with results</w:t>
            </w:r>
          </w:p>
        </w:tc>
        <w:tc>
          <w:tcPr>
            <w:tcW w:w="2592" w:type="dxa"/>
          </w:tcPr>
          <w:p w14:paraId="7666F4C2" w14:textId="5585E00B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No response</w:t>
            </w:r>
          </w:p>
        </w:tc>
      </w:tr>
      <w:tr w:rsidR="00CE198A" w:rsidRPr="00775BC8" w14:paraId="53F29B9E" w14:textId="77777777" w:rsidTr="00241FBF">
        <w:tc>
          <w:tcPr>
            <w:tcW w:w="2592" w:type="dxa"/>
          </w:tcPr>
          <w:p w14:paraId="3D4300E4" w14:textId="39B3FB13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Question 1d</w:t>
            </w:r>
          </w:p>
        </w:tc>
        <w:tc>
          <w:tcPr>
            <w:tcW w:w="2592" w:type="dxa"/>
          </w:tcPr>
          <w:p w14:paraId="4E85EF9D" w14:textId="13B8BDF9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Mostly correct</w:t>
            </w:r>
          </w:p>
        </w:tc>
        <w:tc>
          <w:tcPr>
            <w:tcW w:w="2754" w:type="dxa"/>
          </w:tcPr>
          <w:p w14:paraId="03462A23" w14:textId="315CA451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Partially correct</w:t>
            </w:r>
          </w:p>
        </w:tc>
        <w:tc>
          <w:tcPr>
            <w:tcW w:w="2430" w:type="dxa"/>
          </w:tcPr>
          <w:p w14:paraId="35CB3ADC" w14:textId="4A188D5E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Flawed response</w:t>
            </w:r>
          </w:p>
        </w:tc>
        <w:tc>
          <w:tcPr>
            <w:tcW w:w="2592" w:type="dxa"/>
          </w:tcPr>
          <w:p w14:paraId="509DE1F7" w14:textId="2AF4361A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No response</w:t>
            </w:r>
          </w:p>
        </w:tc>
      </w:tr>
      <w:tr w:rsidR="00CE198A" w:rsidRPr="00775BC8" w14:paraId="4EAEA811" w14:textId="77777777" w:rsidTr="00241FBF">
        <w:tc>
          <w:tcPr>
            <w:tcW w:w="2592" w:type="dxa"/>
          </w:tcPr>
          <w:p w14:paraId="10357DFB" w14:textId="2E353F81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 xml:space="preserve">Exercise </w:t>
            </w:r>
            <w:r w:rsidRPr="00241FBF">
              <w:rPr>
                <w:rFonts w:ascii="Arial" w:hAnsi="Arial" w:cs="Arial"/>
                <w:sz w:val="19"/>
                <w:szCs w:val="19"/>
              </w:rPr>
              <w:t>2</w:t>
            </w:r>
            <w:r w:rsidRPr="00241FBF">
              <w:rPr>
                <w:rFonts w:ascii="Arial" w:hAnsi="Arial" w:cs="Arial"/>
                <w:sz w:val="19"/>
                <w:szCs w:val="19"/>
              </w:rPr>
              <w:t xml:space="preserve"> – Code</w:t>
            </w:r>
          </w:p>
        </w:tc>
        <w:tc>
          <w:tcPr>
            <w:tcW w:w="2592" w:type="dxa"/>
          </w:tcPr>
          <w:p w14:paraId="6F2EB34A" w14:textId="1BD110C3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Algorithm is (nearly) correct and behaves as expected on example inputs.</w:t>
            </w:r>
          </w:p>
        </w:tc>
        <w:tc>
          <w:tcPr>
            <w:tcW w:w="2754" w:type="dxa"/>
          </w:tcPr>
          <w:p w14:paraId="6DA1050E" w14:textId="3E7CD498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General idea behind algorithm is correct, but there are isolated situations leading to flawed output or crashes.</w:t>
            </w:r>
          </w:p>
        </w:tc>
        <w:tc>
          <w:tcPr>
            <w:tcW w:w="2430" w:type="dxa"/>
          </w:tcPr>
          <w:p w14:paraId="554BEEEF" w14:textId="55F49732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 w:rsidRPr="00241FBF">
              <w:rPr>
                <w:rFonts w:ascii="Arial" w:hAnsi="Arial" w:cs="Arial"/>
                <w:sz w:val="19"/>
                <w:szCs w:val="19"/>
              </w:rPr>
              <w:t>Algorithm is</w:t>
            </w:r>
            <w:proofErr w:type="gramEnd"/>
            <w:r w:rsidRPr="00241FBF">
              <w:rPr>
                <w:rFonts w:ascii="Arial" w:hAnsi="Arial" w:cs="Arial"/>
                <w:sz w:val="19"/>
                <w:szCs w:val="19"/>
              </w:rPr>
              <w:t xml:space="preserve"> severely flawed, possibly crashing in some cases.</w:t>
            </w:r>
          </w:p>
        </w:tc>
        <w:tc>
          <w:tcPr>
            <w:tcW w:w="2592" w:type="dxa"/>
          </w:tcPr>
          <w:p w14:paraId="5D1A229C" w14:textId="23593A0C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 xml:space="preserve">Does not compile or consistently </w:t>
            </w:r>
            <w:proofErr w:type="gramStart"/>
            <w:r w:rsidRPr="00241FBF">
              <w:rPr>
                <w:rFonts w:ascii="Arial" w:hAnsi="Arial" w:cs="Arial"/>
                <w:sz w:val="19"/>
                <w:szCs w:val="19"/>
              </w:rPr>
              <w:t>crashes</w:t>
            </w:r>
            <w:proofErr w:type="gramEnd"/>
            <w:r w:rsidRPr="00241FBF">
              <w:rPr>
                <w:rFonts w:ascii="Arial" w:hAnsi="Arial" w:cs="Arial"/>
                <w:sz w:val="19"/>
                <w:szCs w:val="19"/>
              </w:rPr>
              <w:t xml:space="preserve"> due to runtime errors.</w:t>
            </w:r>
          </w:p>
        </w:tc>
      </w:tr>
      <w:tr w:rsidR="00CE198A" w:rsidRPr="00775BC8" w14:paraId="7194F606" w14:textId="77777777" w:rsidTr="00241FBF">
        <w:tc>
          <w:tcPr>
            <w:tcW w:w="2592" w:type="dxa"/>
          </w:tcPr>
          <w:p w14:paraId="4B12D431" w14:textId="50DA9856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 xml:space="preserve">Question </w:t>
            </w:r>
            <w:r w:rsidRPr="00241FBF">
              <w:rPr>
                <w:rFonts w:ascii="Arial" w:hAnsi="Arial" w:cs="Arial"/>
                <w:sz w:val="19"/>
                <w:szCs w:val="19"/>
              </w:rPr>
              <w:t>2a</w:t>
            </w:r>
          </w:p>
        </w:tc>
        <w:tc>
          <w:tcPr>
            <w:tcW w:w="2592" w:type="dxa"/>
          </w:tcPr>
          <w:p w14:paraId="2C633F15" w14:textId="7C74A02D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Mostly correct</w:t>
            </w:r>
          </w:p>
        </w:tc>
        <w:tc>
          <w:tcPr>
            <w:tcW w:w="2754" w:type="dxa"/>
          </w:tcPr>
          <w:p w14:paraId="7677D5F4" w14:textId="2131E6F2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Partially correct</w:t>
            </w:r>
          </w:p>
        </w:tc>
        <w:tc>
          <w:tcPr>
            <w:tcW w:w="2430" w:type="dxa"/>
          </w:tcPr>
          <w:p w14:paraId="6E57DCDC" w14:textId="12758A7D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Flawed response</w:t>
            </w:r>
          </w:p>
        </w:tc>
        <w:tc>
          <w:tcPr>
            <w:tcW w:w="2592" w:type="dxa"/>
          </w:tcPr>
          <w:p w14:paraId="3BC0E16D" w14:textId="26967514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No response</w:t>
            </w:r>
          </w:p>
        </w:tc>
      </w:tr>
      <w:tr w:rsidR="00CE198A" w:rsidRPr="00775BC8" w14:paraId="6761F5EE" w14:textId="77777777" w:rsidTr="00241FBF">
        <w:tc>
          <w:tcPr>
            <w:tcW w:w="2592" w:type="dxa"/>
          </w:tcPr>
          <w:p w14:paraId="3115D2F8" w14:textId="1A6D0770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 xml:space="preserve">Question </w:t>
            </w:r>
            <w:r w:rsidRPr="00241FBF">
              <w:rPr>
                <w:rFonts w:ascii="Arial" w:hAnsi="Arial" w:cs="Arial"/>
                <w:sz w:val="19"/>
                <w:szCs w:val="19"/>
              </w:rPr>
              <w:t>2</w:t>
            </w:r>
            <w:r w:rsidRPr="00241FBF">
              <w:rPr>
                <w:rFonts w:ascii="Arial" w:hAnsi="Arial" w:cs="Arial"/>
                <w:sz w:val="19"/>
                <w:szCs w:val="19"/>
              </w:rPr>
              <w:t>b</w:t>
            </w:r>
          </w:p>
        </w:tc>
        <w:tc>
          <w:tcPr>
            <w:tcW w:w="2592" w:type="dxa"/>
          </w:tcPr>
          <w:p w14:paraId="2D4B338F" w14:textId="6163C14E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Excel sheet properly filled in and correct response to questions.</w:t>
            </w:r>
          </w:p>
        </w:tc>
        <w:tc>
          <w:tcPr>
            <w:tcW w:w="2754" w:type="dxa"/>
          </w:tcPr>
          <w:p w14:paraId="3905C905" w14:textId="4AFBB184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 xml:space="preserve">Some data missing or aspects of response </w:t>
            </w:r>
            <w:proofErr w:type="gramStart"/>
            <w:r w:rsidRPr="00241FBF">
              <w:rPr>
                <w:rFonts w:ascii="Arial" w:hAnsi="Arial" w:cs="Arial"/>
                <w:sz w:val="19"/>
                <w:szCs w:val="19"/>
              </w:rPr>
              <w:t>missing</w:t>
            </w:r>
            <w:proofErr w:type="gramEnd"/>
            <w:r w:rsidRPr="00241FBF">
              <w:rPr>
                <w:rFonts w:ascii="Arial" w:hAnsi="Arial" w:cs="Arial"/>
                <w:sz w:val="19"/>
                <w:szCs w:val="19"/>
              </w:rPr>
              <w:t>, or disagreement between those.</w:t>
            </w:r>
          </w:p>
        </w:tc>
        <w:tc>
          <w:tcPr>
            <w:tcW w:w="2430" w:type="dxa"/>
          </w:tcPr>
          <w:p w14:paraId="2DFD9704" w14:textId="34D5E92C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Limited response or significant missing data.</w:t>
            </w:r>
          </w:p>
        </w:tc>
        <w:tc>
          <w:tcPr>
            <w:tcW w:w="2592" w:type="dxa"/>
          </w:tcPr>
          <w:p w14:paraId="749731E4" w14:textId="024D8A47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No response</w:t>
            </w:r>
          </w:p>
        </w:tc>
      </w:tr>
      <w:tr w:rsidR="00CE198A" w:rsidRPr="00775BC8" w14:paraId="0CBBA10B" w14:textId="77777777" w:rsidTr="00241FBF">
        <w:tc>
          <w:tcPr>
            <w:tcW w:w="2592" w:type="dxa"/>
          </w:tcPr>
          <w:p w14:paraId="08649BEA" w14:textId="34E1EFD2" w:rsidR="00CE198A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 xml:space="preserve">Question </w:t>
            </w:r>
            <w:r w:rsidRPr="00241FBF">
              <w:rPr>
                <w:rFonts w:ascii="Arial" w:hAnsi="Arial" w:cs="Arial"/>
                <w:sz w:val="19"/>
                <w:szCs w:val="19"/>
              </w:rPr>
              <w:t>2</w:t>
            </w:r>
            <w:r w:rsidRPr="00241FBF">
              <w:rPr>
                <w:rFonts w:ascii="Arial" w:hAnsi="Arial" w:cs="Arial"/>
                <w:sz w:val="19"/>
                <w:szCs w:val="19"/>
              </w:rPr>
              <w:t>c</w:t>
            </w:r>
          </w:p>
        </w:tc>
        <w:tc>
          <w:tcPr>
            <w:tcW w:w="2592" w:type="dxa"/>
          </w:tcPr>
          <w:p w14:paraId="16BE13B6" w14:textId="77777777" w:rsidR="00CE198A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correct and consistent with results</w:t>
            </w:r>
          </w:p>
        </w:tc>
        <w:tc>
          <w:tcPr>
            <w:tcW w:w="2754" w:type="dxa"/>
          </w:tcPr>
          <w:p w14:paraId="1506ED55" w14:textId="77777777" w:rsidR="00CE198A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partially correct and consistent with results</w:t>
            </w:r>
          </w:p>
        </w:tc>
        <w:tc>
          <w:tcPr>
            <w:tcW w:w="2430" w:type="dxa"/>
          </w:tcPr>
          <w:p w14:paraId="45CBA2E8" w14:textId="77777777" w:rsidR="00CE198A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flawed or inconsistent with results</w:t>
            </w:r>
          </w:p>
        </w:tc>
        <w:tc>
          <w:tcPr>
            <w:tcW w:w="2592" w:type="dxa"/>
          </w:tcPr>
          <w:p w14:paraId="30356DA2" w14:textId="77777777" w:rsidR="00CE198A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No response</w:t>
            </w:r>
          </w:p>
        </w:tc>
      </w:tr>
      <w:tr w:rsidR="00775BC8" w:rsidRPr="00775BC8" w14:paraId="252E300A" w14:textId="77777777" w:rsidTr="00241FBF">
        <w:tc>
          <w:tcPr>
            <w:tcW w:w="2592" w:type="dxa"/>
          </w:tcPr>
          <w:p w14:paraId="7C257E15" w14:textId="7C65778D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 xml:space="preserve">Exercise </w:t>
            </w:r>
            <w:r w:rsidRPr="00241FBF">
              <w:rPr>
                <w:rFonts w:ascii="Arial" w:hAnsi="Arial" w:cs="Arial"/>
                <w:sz w:val="19"/>
                <w:szCs w:val="19"/>
              </w:rPr>
              <w:t>3</w:t>
            </w:r>
            <w:r w:rsidRPr="00241FBF">
              <w:rPr>
                <w:rFonts w:ascii="Arial" w:hAnsi="Arial" w:cs="Arial"/>
                <w:sz w:val="19"/>
                <w:szCs w:val="19"/>
              </w:rPr>
              <w:t xml:space="preserve"> – Code</w:t>
            </w:r>
          </w:p>
        </w:tc>
        <w:tc>
          <w:tcPr>
            <w:tcW w:w="2592" w:type="dxa"/>
          </w:tcPr>
          <w:p w14:paraId="4562F7F8" w14:textId="44DFB4CF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Algorithm is (nearly) correct and behaves as expected on example inputs.</w:t>
            </w:r>
          </w:p>
        </w:tc>
        <w:tc>
          <w:tcPr>
            <w:tcW w:w="2754" w:type="dxa"/>
          </w:tcPr>
          <w:p w14:paraId="00CFC72E" w14:textId="552832ED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General idea behind algorithm is correct, but there are isolated situations leading to flawed output or crashes.</w:t>
            </w:r>
          </w:p>
        </w:tc>
        <w:tc>
          <w:tcPr>
            <w:tcW w:w="2430" w:type="dxa"/>
          </w:tcPr>
          <w:p w14:paraId="3E18DA45" w14:textId="0236A41D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 w:rsidRPr="00241FBF">
              <w:rPr>
                <w:rFonts w:ascii="Arial" w:hAnsi="Arial" w:cs="Arial"/>
                <w:sz w:val="19"/>
                <w:szCs w:val="19"/>
              </w:rPr>
              <w:t>Algorithm is</w:t>
            </w:r>
            <w:proofErr w:type="gramEnd"/>
            <w:r w:rsidRPr="00241FBF">
              <w:rPr>
                <w:rFonts w:ascii="Arial" w:hAnsi="Arial" w:cs="Arial"/>
                <w:sz w:val="19"/>
                <w:szCs w:val="19"/>
              </w:rPr>
              <w:t xml:space="preserve"> severely flawed, possibly crashing in some cases.</w:t>
            </w:r>
          </w:p>
        </w:tc>
        <w:tc>
          <w:tcPr>
            <w:tcW w:w="2592" w:type="dxa"/>
          </w:tcPr>
          <w:p w14:paraId="5A7A6980" w14:textId="0542A33D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 xml:space="preserve">Does not compile or consistently </w:t>
            </w:r>
            <w:proofErr w:type="gramStart"/>
            <w:r w:rsidRPr="00241FBF">
              <w:rPr>
                <w:rFonts w:ascii="Arial" w:hAnsi="Arial" w:cs="Arial"/>
                <w:sz w:val="19"/>
                <w:szCs w:val="19"/>
              </w:rPr>
              <w:t>crashes</w:t>
            </w:r>
            <w:proofErr w:type="gramEnd"/>
            <w:r w:rsidRPr="00241FBF">
              <w:rPr>
                <w:rFonts w:ascii="Arial" w:hAnsi="Arial" w:cs="Arial"/>
                <w:sz w:val="19"/>
                <w:szCs w:val="19"/>
              </w:rPr>
              <w:t xml:space="preserve"> due to runtime errors.</w:t>
            </w:r>
          </w:p>
        </w:tc>
      </w:tr>
      <w:tr w:rsidR="00775BC8" w:rsidRPr="00775BC8" w14:paraId="560FC703" w14:textId="77777777" w:rsidTr="00241FBF">
        <w:tc>
          <w:tcPr>
            <w:tcW w:w="2592" w:type="dxa"/>
          </w:tcPr>
          <w:p w14:paraId="275F4540" w14:textId="5EDD0CF4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 xml:space="preserve">Question </w:t>
            </w:r>
            <w:r w:rsidRPr="00241FBF">
              <w:rPr>
                <w:rFonts w:ascii="Arial" w:hAnsi="Arial" w:cs="Arial"/>
                <w:sz w:val="19"/>
                <w:szCs w:val="19"/>
              </w:rPr>
              <w:t>3a</w:t>
            </w:r>
          </w:p>
        </w:tc>
        <w:tc>
          <w:tcPr>
            <w:tcW w:w="2592" w:type="dxa"/>
          </w:tcPr>
          <w:p w14:paraId="0CF05DAD" w14:textId="0142A91D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Excel sheet properly filled</w:t>
            </w:r>
            <w:r w:rsidRPr="00241FBF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754" w:type="dxa"/>
          </w:tcPr>
          <w:p w14:paraId="7C467CE0" w14:textId="774060E3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Some data missing</w:t>
            </w:r>
            <w:r w:rsidRPr="00241FBF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430" w:type="dxa"/>
          </w:tcPr>
          <w:p w14:paraId="3731A512" w14:textId="7DB8E7C0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Significant data missing.</w:t>
            </w:r>
          </w:p>
        </w:tc>
        <w:tc>
          <w:tcPr>
            <w:tcW w:w="2592" w:type="dxa"/>
          </w:tcPr>
          <w:p w14:paraId="06967B95" w14:textId="272C5D93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No data</w:t>
            </w:r>
          </w:p>
        </w:tc>
      </w:tr>
      <w:tr w:rsidR="00775BC8" w:rsidRPr="00775BC8" w14:paraId="05012F36" w14:textId="77777777" w:rsidTr="00241FBF">
        <w:tc>
          <w:tcPr>
            <w:tcW w:w="2592" w:type="dxa"/>
          </w:tcPr>
          <w:p w14:paraId="3652ADA9" w14:textId="43BD454F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Question 3b</w:t>
            </w:r>
          </w:p>
        </w:tc>
        <w:tc>
          <w:tcPr>
            <w:tcW w:w="2592" w:type="dxa"/>
          </w:tcPr>
          <w:p w14:paraId="1CDCF1A1" w14:textId="5B4B2114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correct and consistent with results</w:t>
            </w:r>
          </w:p>
        </w:tc>
        <w:tc>
          <w:tcPr>
            <w:tcW w:w="2754" w:type="dxa"/>
          </w:tcPr>
          <w:p w14:paraId="632E8108" w14:textId="6C40D86D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partially correct and consistent with results</w:t>
            </w:r>
          </w:p>
        </w:tc>
        <w:tc>
          <w:tcPr>
            <w:tcW w:w="2430" w:type="dxa"/>
          </w:tcPr>
          <w:p w14:paraId="0A18FE0E" w14:textId="0EBBB77A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flawed or inconsistent with results</w:t>
            </w:r>
          </w:p>
        </w:tc>
        <w:tc>
          <w:tcPr>
            <w:tcW w:w="2592" w:type="dxa"/>
          </w:tcPr>
          <w:p w14:paraId="7BD71302" w14:textId="527A69C2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No response</w:t>
            </w:r>
          </w:p>
        </w:tc>
      </w:tr>
      <w:tr w:rsidR="00775BC8" w:rsidRPr="00775BC8" w14:paraId="7DC6A59B" w14:textId="77777777" w:rsidTr="00241FBF">
        <w:tc>
          <w:tcPr>
            <w:tcW w:w="2592" w:type="dxa"/>
          </w:tcPr>
          <w:p w14:paraId="3D892D12" w14:textId="1598885A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Question 3</w:t>
            </w:r>
            <w:r w:rsidRPr="00241FBF">
              <w:rPr>
                <w:rFonts w:ascii="Arial" w:hAnsi="Arial" w:cs="Arial"/>
                <w:sz w:val="19"/>
                <w:szCs w:val="19"/>
              </w:rPr>
              <w:t>c</w:t>
            </w:r>
          </w:p>
        </w:tc>
        <w:tc>
          <w:tcPr>
            <w:tcW w:w="2592" w:type="dxa"/>
          </w:tcPr>
          <w:p w14:paraId="5292DC63" w14:textId="420EEF00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correct and consistent with results</w:t>
            </w:r>
          </w:p>
        </w:tc>
        <w:tc>
          <w:tcPr>
            <w:tcW w:w="2754" w:type="dxa"/>
          </w:tcPr>
          <w:p w14:paraId="671D9B6D" w14:textId="51F3BC0C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partially correct and consistent with results</w:t>
            </w:r>
          </w:p>
        </w:tc>
        <w:tc>
          <w:tcPr>
            <w:tcW w:w="2430" w:type="dxa"/>
          </w:tcPr>
          <w:p w14:paraId="75E0A027" w14:textId="0E820B87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flawed or inconsistent with results</w:t>
            </w:r>
          </w:p>
        </w:tc>
        <w:tc>
          <w:tcPr>
            <w:tcW w:w="2592" w:type="dxa"/>
          </w:tcPr>
          <w:p w14:paraId="456CE62A" w14:textId="2E00F47D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No response</w:t>
            </w:r>
          </w:p>
        </w:tc>
      </w:tr>
      <w:tr w:rsidR="00775BC8" w:rsidRPr="00775BC8" w14:paraId="37E587A4" w14:textId="77777777" w:rsidTr="00241FBF">
        <w:tc>
          <w:tcPr>
            <w:tcW w:w="2592" w:type="dxa"/>
          </w:tcPr>
          <w:p w14:paraId="61DA76AF" w14:textId="5CC27D85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Question 3</w:t>
            </w:r>
            <w:r w:rsidRPr="00241FBF">
              <w:rPr>
                <w:rFonts w:ascii="Arial" w:hAnsi="Arial" w:cs="Arial"/>
                <w:sz w:val="19"/>
                <w:szCs w:val="19"/>
              </w:rPr>
              <w:t>d</w:t>
            </w:r>
          </w:p>
        </w:tc>
        <w:tc>
          <w:tcPr>
            <w:tcW w:w="2592" w:type="dxa"/>
          </w:tcPr>
          <w:p w14:paraId="150806D8" w14:textId="110E3436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correct and consistent with results</w:t>
            </w:r>
          </w:p>
        </w:tc>
        <w:tc>
          <w:tcPr>
            <w:tcW w:w="2754" w:type="dxa"/>
          </w:tcPr>
          <w:p w14:paraId="6FFB5C31" w14:textId="68F5B469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partially correct and consistent with results</w:t>
            </w:r>
          </w:p>
        </w:tc>
        <w:tc>
          <w:tcPr>
            <w:tcW w:w="2430" w:type="dxa"/>
          </w:tcPr>
          <w:p w14:paraId="190CA7D5" w14:textId="35171436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flawed or inconsistent with results</w:t>
            </w:r>
          </w:p>
        </w:tc>
        <w:tc>
          <w:tcPr>
            <w:tcW w:w="2592" w:type="dxa"/>
          </w:tcPr>
          <w:p w14:paraId="158F5CBD" w14:textId="516F1CF4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No response</w:t>
            </w:r>
          </w:p>
        </w:tc>
      </w:tr>
    </w:tbl>
    <w:p w14:paraId="197CEB48" w14:textId="77777777" w:rsidR="00602035" w:rsidRPr="002803FB" w:rsidRDefault="00602035" w:rsidP="00602035"/>
    <w:p w14:paraId="0081A1E8" w14:textId="77777777" w:rsidR="007C4AFD" w:rsidRPr="00393E87" w:rsidRDefault="007C4AFD"/>
    <w:sectPr w:rsidR="007C4AFD" w:rsidRPr="00393E87" w:rsidSect="00602035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24EEF"/>
    <w:multiLevelType w:val="hybridMultilevel"/>
    <w:tmpl w:val="FDBCA6EA"/>
    <w:lvl w:ilvl="0" w:tplc="5E1CB6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7F56DA"/>
    <w:multiLevelType w:val="hybridMultilevel"/>
    <w:tmpl w:val="46E4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4667E"/>
    <w:multiLevelType w:val="hybridMultilevel"/>
    <w:tmpl w:val="8BCA4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0728F"/>
    <w:multiLevelType w:val="hybridMultilevel"/>
    <w:tmpl w:val="4E96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92FF9"/>
    <w:multiLevelType w:val="hybridMultilevel"/>
    <w:tmpl w:val="6C1A9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738990">
    <w:abstractNumId w:val="3"/>
  </w:num>
  <w:num w:numId="2" w16cid:durableId="171457076">
    <w:abstractNumId w:val="0"/>
  </w:num>
  <w:num w:numId="3" w16cid:durableId="1180388031">
    <w:abstractNumId w:val="1"/>
  </w:num>
  <w:num w:numId="4" w16cid:durableId="2049865652">
    <w:abstractNumId w:val="4"/>
  </w:num>
  <w:num w:numId="5" w16cid:durableId="413549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81A"/>
    <w:rsid w:val="00026BE6"/>
    <w:rsid w:val="00027700"/>
    <w:rsid w:val="00053869"/>
    <w:rsid w:val="000670B9"/>
    <w:rsid w:val="00087A39"/>
    <w:rsid w:val="000A4C3E"/>
    <w:rsid w:val="000A7F00"/>
    <w:rsid w:val="000B581A"/>
    <w:rsid w:val="000D3D2B"/>
    <w:rsid w:val="000D418D"/>
    <w:rsid w:val="00113443"/>
    <w:rsid w:val="0011345A"/>
    <w:rsid w:val="0012258E"/>
    <w:rsid w:val="00137AE7"/>
    <w:rsid w:val="00151CFC"/>
    <w:rsid w:val="00177B4E"/>
    <w:rsid w:val="001809EE"/>
    <w:rsid w:val="0018161C"/>
    <w:rsid w:val="00197CC1"/>
    <w:rsid w:val="001A0211"/>
    <w:rsid w:val="001A3500"/>
    <w:rsid w:val="001A5D0E"/>
    <w:rsid w:val="001B01B0"/>
    <w:rsid w:val="001C054E"/>
    <w:rsid w:val="001C335D"/>
    <w:rsid w:val="001C704E"/>
    <w:rsid w:val="001E3945"/>
    <w:rsid w:val="002020FE"/>
    <w:rsid w:val="00211DE2"/>
    <w:rsid w:val="00213E74"/>
    <w:rsid w:val="002325B9"/>
    <w:rsid w:val="002354FD"/>
    <w:rsid w:val="00241507"/>
    <w:rsid w:val="00241FBF"/>
    <w:rsid w:val="00244FD1"/>
    <w:rsid w:val="00256E26"/>
    <w:rsid w:val="002803FB"/>
    <w:rsid w:val="0029705E"/>
    <w:rsid w:val="002E22EA"/>
    <w:rsid w:val="00303419"/>
    <w:rsid w:val="003103AE"/>
    <w:rsid w:val="00311307"/>
    <w:rsid w:val="00312785"/>
    <w:rsid w:val="00316D88"/>
    <w:rsid w:val="00355DF2"/>
    <w:rsid w:val="00365FAC"/>
    <w:rsid w:val="00372CEC"/>
    <w:rsid w:val="003753AB"/>
    <w:rsid w:val="00385CB2"/>
    <w:rsid w:val="003911EE"/>
    <w:rsid w:val="00391BF8"/>
    <w:rsid w:val="00393E87"/>
    <w:rsid w:val="003A279C"/>
    <w:rsid w:val="003A57FF"/>
    <w:rsid w:val="003B2926"/>
    <w:rsid w:val="003C66FD"/>
    <w:rsid w:val="003D4304"/>
    <w:rsid w:val="00402159"/>
    <w:rsid w:val="004028E7"/>
    <w:rsid w:val="00432F97"/>
    <w:rsid w:val="004428DD"/>
    <w:rsid w:val="0045138F"/>
    <w:rsid w:val="00466A96"/>
    <w:rsid w:val="00482EC7"/>
    <w:rsid w:val="00495360"/>
    <w:rsid w:val="004B7424"/>
    <w:rsid w:val="004C521C"/>
    <w:rsid w:val="004C5A75"/>
    <w:rsid w:val="004D3B39"/>
    <w:rsid w:val="004E6AAF"/>
    <w:rsid w:val="00505840"/>
    <w:rsid w:val="005219F2"/>
    <w:rsid w:val="00527346"/>
    <w:rsid w:val="0053685A"/>
    <w:rsid w:val="00546B62"/>
    <w:rsid w:val="00555728"/>
    <w:rsid w:val="00557B77"/>
    <w:rsid w:val="005725FD"/>
    <w:rsid w:val="00574352"/>
    <w:rsid w:val="00580BC0"/>
    <w:rsid w:val="00587D38"/>
    <w:rsid w:val="00594F08"/>
    <w:rsid w:val="005968EF"/>
    <w:rsid w:val="005973A1"/>
    <w:rsid w:val="005C0000"/>
    <w:rsid w:val="005F6747"/>
    <w:rsid w:val="00602035"/>
    <w:rsid w:val="00637DA2"/>
    <w:rsid w:val="00652086"/>
    <w:rsid w:val="0065401B"/>
    <w:rsid w:val="006806CE"/>
    <w:rsid w:val="006A13BA"/>
    <w:rsid w:val="006C7E80"/>
    <w:rsid w:val="006D3654"/>
    <w:rsid w:val="006D6474"/>
    <w:rsid w:val="006E7F6D"/>
    <w:rsid w:val="00701C71"/>
    <w:rsid w:val="0071337C"/>
    <w:rsid w:val="00713A8E"/>
    <w:rsid w:val="00721E1E"/>
    <w:rsid w:val="00734AD1"/>
    <w:rsid w:val="00775BC8"/>
    <w:rsid w:val="00795F93"/>
    <w:rsid w:val="007C0E5F"/>
    <w:rsid w:val="007C4AFD"/>
    <w:rsid w:val="007E0572"/>
    <w:rsid w:val="007F4B63"/>
    <w:rsid w:val="007F5E20"/>
    <w:rsid w:val="007F796D"/>
    <w:rsid w:val="0081001F"/>
    <w:rsid w:val="00810E13"/>
    <w:rsid w:val="008247DC"/>
    <w:rsid w:val="00825A18"/>
    <w:rsid w:val="00826D48"/>
    <w:rsid w:val="0083735A"/>
    <w:rsid w:val="00845897"/>
    <w:rsid w:val="0085351D"/>
    <w:rsid w:val="008714E8"/>
    <w:rsid w:val="00873229"/>
    <w:rsid w:val="00883986"/>
    <w:rsid w:val="008B4354"/>
    <w:rsid w:val="00902636"/>
    <w:rsid w:val="009041DD"/>
    <w:rsid w:val="0093078F"/>
    <w:rsid w:val="009526C3"/>
    <w:rsid w:val="00977A66"/>
    <w:rsid w:val="00984304"/>
    <w:rsid w:val="009937F0"/>
    <w:rsid w:val="00995C18"/>
    <w:rsid w:val="009B63FA"/>
    <w:rsid w:val="009D1EB1"/>
    <w:rsid w:val="009E76CD"/>
    <w:rsid w:val="00A03054"/>
    <w:rsid w:val="00A0657E"/>
    <w:rsid w:val="00A27390"/>
    <w:rsid w:val="00A3590F"/>
    <w:rsid w:val="00A43BE9"/>
    <w:rsid w:val="00A729B1"/>
    <w:rsid w:val="00A801B4"/>
    <w:rsid w:val="00A90E0E"/>
    <w:rsid w:val="00AA1678"/>
    <w:rsid w:val="00AA4118"/>
    <w:rsid w:val="00AB4F0C"/>
    <w:rsid w:val="00AB76B9"/>
    <w:rsid w:val="00AC140E"/>
    <w:rsid w:val="00AC267C"/>
    <w:rsid w:val="00AD7546"/>
    <w:rsid w:val="00AE7994"/>
    <w:rsid w:val="00B17FDD"/>
    <w:rsid w:val="00B20F29"/>
    <w:rsid w:val="00B37555"/>
    <w:rsid w:val="00B43DE9"/>
    <w:rsid w:val="00B45146"/>
    <w:rsid w:val="00B76E78"/>
    <w:rsid w:val="00B9152D"/>
    <w:rsid w:val="00BC0956"/>
    <w:rsid w:val="00BC5183"/>
    <w:rsid w:val="00BD3BDD"/>
    <w:rsid w:val="00BD549E"/>
    <w:rsid w:val="00BF40E4"/>
    <w:rsid w:val="00C21CB1"/>
    <w:rsid w:val="00C23BF0"/>
    <w:rsid w:val="00C44011"/>
    <w:rsid w:val="00C5704C"/>
    <w:rsid w:val="00C5776F"/>
    <w:rsid w:val="00C8364E"/>
    <w:rsid w:val="00C9092C"/>
    <w:rsid w:val="00CA0402"/>
    <w:rsid w:val="00CC5EA5"/>
    <w:rsid w:val="00CD1479"/>
    <w:rsid w:val="00CE198A"/>
    <w:rsid w:val="00D11FB3"/>
    <w:rsid w:val="00D278FC"/>
    <w:rsid w:val="00D34A2A"/>
    <w:rsid w:val="00D3724A"/>
    <w:rsid w:val="00D657E5"/>
    <w:rsid w:val="00D737B1"/>
    <w:rsid w:val="00D82380"/>
    <w:rsid w:val="00D91CE0"/>
    <w:rsid w:val="00D92E4E"/>
    <w:rsid w:val="00DC4B8A"/>
    <w:rsid w:val="00DD68E4"/>
    <w:rsid w:val="00DF35D3"/>
    <w:rsid w:val="00E11D2D"/>
    <w:rsid w:val="00E14A8C"/>
    <w:rsid w:val="00E16CEA"/>
    <w:rsid w:val="00E31D4A"/>
    <w:rsid w:val="00E3458A"/>
    <w:rsid w:val="00E42A92"/>
    <w:rsid w:val="00E43CFF"/>
    <w:rsid w:val="00E454C5"/>
    <w:rsid w:val="00E51241"/>
    <w:rsid w:val="00E561AE"/>
    <w:rsid w:val="00E87305"/>
    <w:rsid w:val="00EB0476"/>
    <w:rsid w:val="00ED196A"/>
    <w:rsid w:val="00EE3258"/>
    <w:rsid w:val="00EF4E7A"/>
    <w:rsid w:val="00EF5845"/>
    <w:rsid w:val="00EF70F0"/>
    <w:rsid w:val="00F017E2"/>
    <w:rsid w:val="00F10727"/>
    <w:rsid w:val="00F157DE"/>
    <w:rsid w:val="00F20CF3"/>
    <w:rsid w:val="00F50A21"/>
    <w:rsid w:val="00F625D4"/>
    <w:rsid w:val="00F64FC0"/>
    <w:rsid w:val="00F766ED"/>
    <w:rsid w:val="00F76AC2"/>
    <w:rsid w:val="00F779E3"/>
    <w:rsid w:val="00F96C91"/>
    <w:rsid w:val="00FB057E"/>
    <w:rsid w:val="00FC7328"/>
    <w:rsid w:val="00FC7A6A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4777"/>
  <w15:docId w15:val="{7A02B256-254C-4E9E-829C-8F091927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5D3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6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9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4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4F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4FC0"/>
    <w:rPr>
      <w:rFonts w:ascii="Georgia" w:hAnsi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FC0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F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26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35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C09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6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6A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C267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C26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60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termining_the_number_of_clusters_in_a_data_s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K-means_cluster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K-means_clustering" TargetMode="External"/><Relationship Id="rId11" Type="http://schemas.openxmlformats.org/officeDocument/2006/relationships/hyperlink" Target="https://hastie.su.domains/Papers/gap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Determining_the_number_of_clusters_in_a_data_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5376075/cluster-analysis-in-r-determine-the-optimal-number-of-clusters/153764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49569-3E58-4974-8D48-43D6563EE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8</Pages>
  <Words>1998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O'Neill</dc:creator>
  <cp:lastModifiedBy>O'Neill, Brian C. Prof.</cp:lastModifiedBy>
  <cp:revision>194</cp:revision>
  <cp:lastPrinted>2017-10-05T13:44:00Z</cp:lastPrinted>
  <dcterms:created xsi:type="dcterms:W3CDTF">2015-08-24T18:17:00Z</dcterms:created>
  <dcterms:modified xsi:type="dcterms:W3CDTF">2025-03-04T18:45:00Z</dcterms:modified>
</cp:coreProperties>
</file>