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4BC0" w14:textId="77777777" w:rsidR="004101A9" w:rsidRPr="00780A46" w:rsidRDefault="00000000">
      <w:pPr>
        <w:pStyle w:val="aa"/>
        <w:rPr>
          <w:rFonts w:ascii="微软雅黑" w:eastAsia="微软雅黑" w:hAnsi="微软雅黑"/>
          <w:lang w:eastAsia="zh-CN"/>
        </w:rPr>
      </w:pPr>
      <w:r w:rsidRPr="00780A46">
        <w:rPr>
          <w:rFonts w:ascii="微软雅黑" w:eastAsia="微软雅黑" w:hAnsi="微软雅黑"/>
          <w:lang w:eastAsia="zh-CN"/>
        </w:rPr>
        <w:t xml:space="preserve">第 2 </w:t>
      </w:r>
      <w:proofErr w:type="gramStart"/>
      <w:r w:rsidRPr="00780A46">
        <w:rPr>
          <w:rFonts w:ascii="微软雅黑" w:eastAsia="微软雅黑" w:hAnsi="微软雅黑"/>
          <w:lang w:eastAsia="zh-CN"/>
        </w:rPr>
        <w:t>次课  学生实践任务单</w:t>
      </w:r>
      <w:proofErr w:type="gramEnd"/>
    </w:p>
    <w:p w14:paraId="0C03DCF2" w14:textId="77777777" w:rsidR="004101A9" w:rsidRPr="00780A46" w:rsidRDefault="00000000">
      <w:pPr>
        <w:pStyle w:val="ac"/>
        <w:rPr>
          <w:rFonts w:ascii="微软雅黑" w:eastAsia="微软雅黑" w:hAnsi="微软雅黑"/>
          <w:lang w:eastAsia="zh-CN"/>
        </w:rPr>
      </w:pPr>
      <w:r w:rsidRPr="00780A46">
        <w:rPr>
          <w:rFonts w:ascii="微软雅黑" w:eastAsia="微软雅黑" w:hAnsi="微软雅黑"/>
          <w:lang w:eastAsia="zh-CN"/>
        </w:rPr>
        <w:t>SOLID、GRASP 与测试保护下的职责重构｜library V0 → V1</w:t>
      </w:r>
    </w:p>
    <w:p w14:paraId="0B3FDB60" w14:textId="77777777" w:rsidR="004101A9" w:rsidRPr="00780A46" w:rsidRDefault="00000000">
      <w:pPr>
        <w:pStyle w:val="TaskBox"/>
        <w:pBdr>
          <w:top w:val="single" w:sz="5" w:space="4" w:color="D9EAF7"/>
          <w:left w:val="single" w:sz="5" w:space="4" w:color="D9EAF7"/>
          <w:bottom w:val="single" w:sz="5" w:space="4" w:color="D9EAF7"/>
          <w:right w:val="single" w:sz="5" w:space="4" w:color="D9EAF7"/>
        </w:pBdr>
        <w:shd w:val="clear" w:color="auto" w:fill="F4F8FB"/>
        <w:rPr>
          <w:rFonts w:hint="eastAsia"/>
          <w:lang w:eastAsia="zh-CN"/>
        </w:rPr>
      </w:pPr>
      <w:r w:rsidRPr="00780A46">
        <w:rPr>
          <w:b/>
          <w:color w:val="1F4E79"/>
          <w:lang w:eastAsia="zh-CN"/>
        </w:rPr>
        <w:t>本次实践</w:t>
      </w:r>
      <w:r w:rsidRPr="00780A46">
        <w:rPr>
          <w:lang w:eastAsia="zh-CN"/>
        </w:rPr>
        <w:t>不是照着某个“标准结构”改代码。你将从现有 V0 出发，在可重复验证的保护下逐步重构：先发现职责混杂，再移动职责、隔离技术变化，最后用一个新需求检验设计是否真的更容易变化。</w:t>
      </w:r>
    </w:p>
    <w:p w14:paraId="2BCFB2D7" w14:textId="77777777" w:rsidR="004101A9" w:rsidRPr="00780A46" w:rsidRDefault="00000000">
      <w:pPr>
        <w:pStyle w:val="1"/>
        <w:pBdr>
          <w:bottom w:val="single" w:sz="6" w:space="3" w:color="D9EAF7"/>
        </w:pBdr>
        <w:rPr>
          <w:rFonts w:ascii="微软雅黑" w:eastAsia="微软雅黑" w:hAnsi="微软雅黑"/>
          <w:lang w:eastAsia="zh-CN"/>
        </w:rPr>
      </w:pPr>
      <w:r w:rsidRPr="00780A46">
        <w:rPr>
          <w:rFonts w:ascii="微软雅黑" w:eastAsia="微软雅黑" w:hAnsi="微软雅黑"/>
          <w:lang w:eastAsia="zh-CN"/>
        </w:rPr>
        <w:t>一、你拿到的起始工程</w:t>
      </w:r>
    </w:p>
    <w:p w14:paraId="5A0CA816" w14:textId="77777777" w:rsidR="004101A9" w:rsidRPr="00780A46" w:rsidRDefault="00000000">
      <w:pPr>
        <w:rPr>
          <w:rFonts w:hint="eastAsia"/>
          <w:lang w:eastAsia="zh-CN"/>
        </w:rPr>
      </w:pPr>
      <w:r w:rsidRPr="00780A46">
        <w:rPr>
          <w:lang w:eastAsia="zh-CN"/>
        </w:rPr>
        <w:t>只使用提供的“第2次课学生起始工程”。先把工程跑起来，再开始重构。不要另起一个新项目，也不要一次性重写。</w:t>
      </w:r>
    </w:p>
    <w:p w14:paraId="329946DC" w14:textId="77777777" w:rsidR="004101A9" w:rsidRPr="00780A46" w:rsidRDefault="00000000">
      <w:pPr>
        <w:pStyle w:val="Code"/>
        <w:rPr>
          <w:rFonts w:ascii="微软雅黑" w:hAnsi="微软雅黑"/>
        </w:rPr>
      </w:pPr>
      <w:proofErr w:type="spellStart"/>
      <w:r w:rsidRPr="00780A46">
        <w:rPr>
          <w:rFonts w:ascii="微软雅黑" w:hAnsi="微软雅黑"/>
        </w:rPr>
        <w:t>mvn</w:t>
      </w:r>
      <w:proofErr w:type="spellEnd"/>
      <w:r w:rsidRPr="00780A46">
        <w:rPr>
          <w:rFonts w:ascii="微软雅黑" w:hAnsi="微软雅黑"/>
        </w:rPr>
        <w:t xml:space="preserve"> clean package</w:t>
      </w:r>
    </w:p>
    <w:p w14:paraId="3D402ADB" w14:textId="77777777" w:rsidR="004101A9" w:rsidRPr="00780A46" w:rsidRDefault="00000000">
      <w:pPr>
        <w:pStyle w:val="Code"/>
        <w:rPr>
          <w:rFonts w:ascii="微软雅黑" w:hAnsi="微软雅黑"/>
        </w:rPr>
      </w:pPr>
      <w:r w:rsidRPr="00780A46">
        <w:rPr>
          <w:rFonts w:ascii="微软雅黑" w:hAnsi="微软雅黑"/>
        </w:rPr>
        <w:t>运行：edu.course.library.App</w:t>
      </w:r>
    </w:p>
    <w:p w14:paraId="61B8F198" w14:textId="77777777" w:rsidR="004101A9" w:rsidRPr="00780A46" w:rsidRDefault="00000000">
      <w:pPr>
        <w:pStyle w:val="Code"/>
        <w:rPr>
          <w:rFonts w:ascii="微软雅黑" w:hAnsi="微软雅黑"/>
        </w:rPr>
      </w:pPr>
      <w:r w:rsidRPr="00780A46">
        <w:rPr>
          <w:rFonts w:ascii="微软雅黑" w:hAnsi="微软雅黑"/>
        </w:rPr>
        <w:t>运行：edu.course.library.BaselineChecks</w:t>
      </w:r>
    </w:p>
    <w:p w14:paraId="0F192C7D" w14:textId="77777777" w:rsidR="004101A9" w:rsidRPr="00780A46" w:rsidRDefault="00000000">
      <w:pPr>
        <w:rPr>
          <w:rFonts w:hint="eastAsia"/>
          <w:lang w:eastAsia="zh-CN"/>
        </w:rPr>
      </w:pPr>
      <w:r w:rsidRPr="00780A46">
        <w:t xml:space="preserve">当前 BaselineChecks </w:t>
      </w:r>
      <w:proofErr w:type="spellStart"/>
      <w:r w:rsidRPr="00780A46">
        <w:t>已覆盖正常借还、重复借阅和学生借阅上限等基线行为</w:t>
      </w:r>
      <w:proofErr w:type="spellEnd"/>
      <w:r w:rsidRPr="00780A46">
        <w:t>。</w:t>
      </w:r>
      <w:r w:rsidRPr="00780A46">
        <w:rPr>
          <w:lang w:eastAsia="zh-CN"/>
        </w:rPr>
        <w:t>整个重构过程中，这些行为不能被破坏。</w:t>
      </w:r>
    </w:p>
    <w:p w14:paraId="53CC69D6" w14:textId="77777777" w:rsidR="004101A9" w:rsidRPr="00780A46" w:rsidRDefault="00000000">
      <w:pPr>
        <w:pStyle w:val="TaskBox"/>
        <w:pBdr>
          <w:top w:val="single" w:sz="5" w:space="4" w:color="D9EAF7"/>
          <w:left w:val="single" w:sz="5" w:space="4" w:color="D9EAF7"/>
          <w:bottom w:val="single" w:sz="5" w:space="4" w:color="D9EAF7"/>
          <w:right w:val="single" w:sz="5" w:space="4" w:color="D9EAF7"/>
        </w:pBdr>
        <w:shd w:val="clear" w:color="auto" w:fill="F4F8FB"/>
        <w:rPr>
          <w:rFonts w:hint="eastAsia"/>
          <w:lang w:eastAsia="zh-CN"/>
        </w:rPr>
      </w:pPr>
      <w:r w:rsidRPr="00780A46">
        <w:rPr>
          <w:b/>
          <w:color w:val="1F4E79"/>
          <w:lang w:eastAsia="zh-CN"/>
        </w:rPr>
        <w:t>工作规则：</w:t>
      </w:r>
      <w:r w:rsidRPr="00780A46">
        <w:rPr>
          <w:lang w:eastAsia="zh-CN"/>
        </w:rPr>
        <w:t>每完成一个明显的职责调整，就重新运行检查。检查失败时先修复，再继续下一步。</w:t>
      </w:r>
    </w:p>
    <w:p w14:paraId="640519F2" w14:textId="77777777" w:rsidR="004101A9" w:rsidRPr="00780A46" w:rsidRDefault="00000000">
      <w:pPr>
        <w:pStyle w:val="1"/>
        <w:pBdr>
          <w:bottom w:val="single" w:sz="6" w:space="3" w:color="D9EAF7"/>
        </w:pBdr>
        <w:rPr>
          <w:rFonts w:ascii="微软雅黑" w:eastAsia="微软雅黑" w:hAnsi="微软雅黑"/>
          <w:lang w:eastAsia="zh-CN"/>
        </w:rPr>
      </w:pPr>
      <w:r w:rsidRPr="00780A46">
        <w:rPr>
          <w:rFonts w:ascii="微软雅黑" w:eastAsia="微软雅黑" w:hAnsi="微软雅黑"/>
          <w:lang w:eastAsia="zh-CN"/>
        </w:rPr>
        <w:t>二、任务 1：先读懂 V0，再动手</w:t>
      </w:r>
    </w:p>
    <w:p w14:paraId="32C145A3" w14:textId="77777777" w:rsidR="004101A9" w:rsidRPr="00780A46" w:rsidRDefault="00000000">
      <w:pPr>
        <w:rPr>
          <w:rFonts w:hint="eastAsia"/>
          <w:lang w:eastAsia="zh-CN"/>
        </w:rPr>
      </w:pPr>
      <w:r w:rsidRPr="00780A46">
        <w:rPr>
          <w:lang w:eastAsia="zh-CN"/>
        </w:rPr>
        <w:t>重点阅读以下现有代码：</w:t>
      </w:r>
    </w:p>
    <w:p w14:paraId="3B994732" w14:textId="77777777" w:rsidR="004101A9" w:rsidRPr="00780A46" w:rsidRDefault="00000000">
      <w:pPr>
        <w:pStyle w:val="a0"/>
        <w:spacing w:after="40"/>
        <w:rPr>
          <w:rFonts w:hint="eastAsia"/>
        </w:rPr>
      </w:pPr>
      <w:proofErr w:type="spellStart"/>
      <w:r w:rsidRPr="00780A46">
        <w:t>BorrowService</w:t>
      </w:r>
      <w:proofErr w:type="spellEnd"/>
    </w:p>
    <w:p w14:paraId="024D1FDC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t>InMemoryDatabase</w:t>
      </w:r>
    </w:p>
    <w:p w14:paraId="63CBF477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t>LegacySmsClient</w:t>
      </w:r>
    </w:p>
    <w:p w14:paraId="226E6641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t>BookCopy</w:t>
      </w:r>
    </w:p>
    <w:p w14:paraId="0055A11C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t>BorrowRecord</w:t>
      </w:r>
    </w:p>
    <w:p w14:paraId="70126C50" w14:textId="77777777" w:rsidR="004101A9" w:rsidRPr="00780A46" w:rsidRDefault="00000000">
      <w:pPr>
        <w:rPr>
          <w:rFonts w:hint="eastAsia"/>
        </w:rPr>
      </w:pPr>
      <w:r w:rsidRPr="00780A46">
        <w:t>阅读 BorrowService 时，不要先套 SOLID 名词。直接沿着 borrowBook(...) 和 returnBook(...) 的执行路径看：它查了什么、判断了什么、修改了什么、保存了什么、调用了什么外部技术。</w:t>
      </w:r>
    </w:p>
    <w:p w14:paraId="0DD21B4C" w14:textId="77777777" w:rsidR="004101A9" w:rsidRPr="00780A46" w:rsidRDefault="00000000">
      <w:pPr>
        <w:pStyle w:val="TaskBox"/>
        <w:pBdr>
          <w:top w:val="single" w:sz="5" w:space="4" w:color="D9EAF7"/>
          <w:left w:val="single" w:sz="5" w:space="4" w:color="D9EAF7"/>
          <w:bottom w:val="single" w:sz="5" w:space="4" w:color="D9EAF7"/>
          <w:right w:val="single" w:sz="5" w:space="4" w:color="D9EAF7"/>
        </w:pBdr>
        <w:shd w:val="clear" w:color="auto" w:fill="F4F8FB"/>
        <w:rPr>
          <w:rFonts w:hint="eastAsia"/>
          <w:lang w:eastAsia="zh-CN"/>
        </w:rPr>
      </w:pPr>
      <w:r w:rsidRPr="00780A46">
        <w:rPr>
          <w:b/>
          <w:color w:val="1F4E79"/>
          <w:lang w:eastAsia="zh-CN"/>
        </w:rPr>
        <w:t>做到这里的标准：</w:t>
      </w:r>
      <w:r w:rsidRPr="00780A46">
        <w:rPr>
          <w:lang w:eastAsia="zh-CN"/>
        </w:rPr>
        <w:t xml:space="preserve">你能口头指出 </w:t>
      </w:r>
      <w:proofErr w:type="spellStart"/>
      <w:r w:rsidRPr="00780A46">
        <w:rPr>
          <w:lang w:eastAsia="zh-CN"/>
        </w:rPr>
        <w:t>BorrowService</w:t>
      </w:r>
      <w:proofErr w:type="spellEnd"/>
      <w:r w:rsidRPr="00780A46">
        <w:rPr>
          <w:lang w:eastAsia="zh-CN"/>
        </w:rPr>
        <w:t xml:space="preserve"> 为什么“知道得太多”，并能用具体代码位置说明，而不是只说“违反 SRP”。</w:t>
      </w:r>
    </w:p>
    <w:p w14:paraId="506DF991" w14:textId="77777777" w:rsidR="004101A9" w:rsidRPr="00780A46" w:rsidRDefault="00000000">
      <w:pPr>
        <w:pStyle w:val="1"/>
        <w:pBdr>
          <w:bottom w:val="single" w:sz="6" w:space="3" w:color="D9EAF7"/>
        </w:pBdr>
        <w:rPr>
          <w:rFonts w:ascii="微软雅黑" w:eastAsia="微软雅黑" w:hAnsi="微软雅黑"/>
          <w:lang w:eastAsia="zh-CN"/>
        </w:rPr>
      </w:pPr>
      <w:r w:rsidRPr="00780A46">
        <w:rPr>
          <w:rFonts w:ascii="微软雅黑" w:eastAsia="微软雅黑" w:hAnsi="微软雅黑"/>
          <w:lang w:eastAsia="zh-CN"/>
        </w:rPr>
        <w:t>三、任务 2：先做一次小整理，不改变设计</w:t>
      </w:r>
    </w:p>
    <w:p w14:paraId="260C0A0B" w14:textId="77777777" w:rsidR="004101A9" w:rsidRPr="00780A46" w:rsidRDefault="00000000">
      <w:pPr>
        <w:rPr>
          <w:rFonts w:hint="eastAsia"/>
          <w:lang w:eastAsia="zh-CN"/>
        </w:rPr>
      </w:pPr>
      <w:r w:rsidRPr="00780A46">
        <w:rPr>
          <w:lang w:eastAsia="zh-CN"/>
        </w:rPr>
        <w:t xml:space="preserve">从 </w:t>
      </w:r>
      <w:proofErr w:type="spellStart"/>
      <w:r w:rsidRPr="00780A46">
        <w:rPr>
          <w:lang w:eastAsia="zh-CN"/>
        </w:rPr>
        <w:t>BorrowService</w:t>
      </w:r>
      <w:proofErr w:type="spellEnd"/>
      <w:r w:rsidRPr="00780A46">
        <w:rPr>
          <w:lang w:eastAsia="zh-CN"/>
        </w:rPr>
        <w:t xml:space="preserve"> 中选一处明显影响阅读的代码，只做一次小型重构，例如改名或抽取私有方法。此时不要新增架构层次，不要移动业务责任。</w:t>
      </w:r>
    </w:p>
    <w:p w14:paraId="36E9FDB8" w14:textId="77777777" w:rsidR="004101A9" w:rsidRPr="00780A46" w:rsidRDefault="00000000">
      <w:pPr>
        <w:pStyle w:val="a0"/>
        <w:spacing w:after="40"/>
        <w:rPr>
          <w:rFonts w:hint="eastAsia"/>
        </w:rPr>
      </w:pPr>
      <w:proofErr w:type="spellStart"/>
      <w:r w:rsidRPr="00780A46">
        <w:t>修改后重新运行</w:t>
      </w:r>
      <w:proofErr w:type="spellEnd"/>
      <w:r w:rsidRPr="00780A46">
        <w:t xml:space="preserve"> </w:t>
      </w:r>
      <w:proofErr w:type="spellStart"/>
      <w:r w:rsidRPr="00780A46">
        <w:t>BaselineChecks</w:t>
      </w:r>
      <w:proofErr w:type="spellEnd"/>
      <w:r w:rsidRPr="00780A46">
        <w:t>。</w:t>
      </w:r>
    </w:p>
    <w:p w14:paraId="49B75EC0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lastRenderedPageBreak/>
        <w:t>确认功能不变。</w:t>
      </w:r>
    </w:p>
    <w:p w14:paraId="1ABABC9A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能够解释：这一步为什么主要改善可读性，而不是职责重分配。</w:t>
      </w:r>
    </w:p>
    <w:p w14:paraId="08E2130D" w14:textId="77777777" w:rsidR="004101A9" w:rsidRPr="00780A46" w:rsidRDefault="00000000">
      <w:pPr>
        <w:pStyle w:val="1"/>
        <w:pBdr>
          <w:bottom w:val="single" w:sz="6" w:space="3" w:color="D9EAF7"/>
        </w:pBdr>
        <w:rPr>
          <w:rFonts w:ascii="微软雅黑" w:eastAsia="微软雅黑" w:hAnsi="微软雅黑"/>
          <w:lang w:eastAsia="zh-CN"/>
        </w:rPr>
      </w:pPr>
      <w:r w:rsidRPr="00780A46">
        <w:rPr>
          <w:rFonts w:ascii="微软雅黑" w:eastAsia="微软雅黑" w:hAnsi="微软雅黑"/>
          <w:lang w:eastAsia="zh-CN"/>
        </w:rPr>
        <w:t>四、任务 3：把图书状态责任交还给拥有状态的对象</w:t>
      </w:r>
    </w:p>
    <w:p w14:paraId="6401888D" w14:textId="77777777" w:rsidR="004101A9" w:rsidRPr="00780A46" w:rsidRDefault="00000000">
      <w:pPr>
        <w:rPr>
          <w:rFonts w:hint="eastAsia"/>
        </w:rPr>
      </w:pPr>
      <w:proofErr w:type="spellStart"/>
      <w:r w:rsidRPr="00780A46">
        <w:t>当前</w:t>
      </w:r>
      <w:proofErr w:type="spellEnd"/>
      <w:r w:rsidRPr="00780A46">
        <w:t xml:space="preserve"> </w:t>
      </w:r>
      <w:proofErr w:type="spellStart"/>
      <w:r w:rsidRPr="00780A46">
        <w:t>BorrowService</w:t>
      </w:r>
      <w:proofErr w:type="spellEnd"/>
      <w:r w:rsidRPr="00780A46">
        <w:t xml:space="preserve"> </w:t>
      </w:r>
      <w:proofErr w:type="spellStart"/>
      <w:r w:rsidRPr="00780A46">
        <w:t>既判断</w:t>
      </w:r>
      <w:proofErr w:type="spellEnd"/>
      <w:r w:rsidRPr="00780A46">
        <w:t xml:space="preserve"> </w:t>
      </w:r>
      <w:proofErr w:type="spellStart"/>
      <w:r w:rsidRPr="00780A46">
        <w:t>BookCopy</w:t>
      </w:r>
      <w:proofErr w:type="spellEnd"/>
      <w:r w:rsidRPr="00780A46">
        <w:t xml:space="preserve"> 是否可借，又直接通过 setAvailable(...) 修改状态。请重构，</w:t>
      </w:r>
      <w:proofErr w:type="gramStart"/>
      <w:r w:rsidRPr="00780A46">
        <w:t>使“能否借出”和</w:t>
      </w:r>
      <w:proofErr w:type="gramEnd"/>
      <w:r w:rsidRPr="00780A46">
        <w:t>“借出/</w:t>
      </w:r>
      <w:proofErr w:type="gramStart"/>
      <w:r w:rsidRPr="00780A46">
        <w:t>归还时如何改变状态”由拥有</w:t>
      </w:r>
      <w:proofErr w:type="gramEnd"/>
      <w:r w:rsidRPr="00780A46">
        <w:t xml:space="preserve"> available 状态的对象自己负责。</w:t>
      </w:r>
    </w:p>
    <w:p w14:paraId="29E07738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t>BorrowService 不再直接 setAvailable(true/false)。</w:t>
      </w:r>
    </w:p>
    <w:p w14:paraId="234A6BB3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对不可借图书执行借出操作时，应该在合适的位置拒绝，而不是由外层流程先把所有内部状态拆出来判断。</w:t>
      </w:r>
    </w:p>
    <w:p w14:paraId="79126906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正常借书和还书行为保持不变。</w:t>
      </w:r>
    </w:p>
    <w:p w14:paraId="5253F175" w14:textId="77777777" w:rsidR="004101A9" w:rsidRPr="00780A46" w:rsidRDefault="00000000">
      <w:pPr>
        <w:pStyle w:val="TaskBox"/>
        <w:pBdr>
          <w:top w:val="single" w:sz="5" w:space="4" w:color="D9EAF7"/>
          <w:left w:val="single" w:sz="5" w:space="4" w:color="D9EAF7"/>
          <w:bottom w:val="single" w:sz="5" w:space="4" w:color="D9EAF7"/>
          <w:right w:val="single" w:sz="5" w:space="4" w:color="D9EAF7"/>
        </w:pBdr>
        <w:shd w:val="clear" w:color="auto" w:fill="F4F8FB"/>
        <w:rPr>
          <w:rFonts w:hint="eastAsia"/>
        </w:rPr>
      </w:pPr>
      <w:proofErr w:type="spellStart"/>
      <w:r w:rsidRPr="00780A46">
        <w:rPr>
          <w:b/>
          <w:color w:val="1F4E79"/>
        </w:rPr>
        <w:t>验收：</w:t>
      </w:r>
      <w:r w:rsidRPr="00780A46">
        <w:t>重新运行</w:t>
      </w:r>
      <w:proofErr w:type="spellEnd"/>
      <w:r w:rsidRPr="00780A46">
        <w:t xml:space="preserve"> </w:t>
      </w:r>
      <w:proofErr w:type="spellStart"/>
      <w:r w:rsidRPr="00780A46">
        <w:t>BaselineChecks；同时检查</w:t>
      </w:r>
      <w:proofErr w:type="spellEnd"/>
      <w:r w:rsidRPr="00780A46">
        <w:t xml:space="preserve"> </w:t>
      </w:r>
      <w:proofErr w:type="spellStart"/>
      <w:r w:rsidRPr="00780A46">
        <w:t>BorrowService</w:t>
      </w:r>
      <w:proofErr w:type="spellEnd"/>
      <w:r w:rsidRPr="00780A46">
        <w:t xml:space="preserve"> </w:t>
      </w:r>
      <w:proofErr w:type="spellStart"/>
      <w:r w:rsidRPr="00780A46">
        <w:t>中是否还存在直接操纵</w:t>
      </w:r>
      <w:proofErr w:type="spellEnd"/>
      <w:r w:rsidRPr="00780A46">
        <w:t xml:space="preserve"> BookCopy.available 的代码。</w:t>
      </w:r>
    </w:p>
    <w:p w14:paraId="7962ED18" w14:textId="77777777" w:rsidR="004101A9" w:rsidRPr="00780A46" w:rsidRDefault="00000000">
      <w:pPr>
        <w:pStyle w:val="1"/>
        <w:pBdr>
          <w:bottom w:val="single" w:sz="6" w:space="3" w:color="D9EAF7"/>
        </w:pBdr>
        <w:rPr>
          <w:rFonts w:ascii="微软雅黑" w:eastAsia="微软雅黑" w:hAnsi="微软雅黑"/>
        </w:rPr>
      </w:pPr>
      <w:r w:rsidRPr="00780A46">
        <w:rPr>
          <w:rFonts w:ascii="微软雅黑" w:eastAsia="微软雅黑" w:hAnsi="微软雅黑"/>
        </w:rPr>
        <w:t>五、任务 4：把借阅上限规则从流程协调代码中移出去</w:t>
      </w:r>
    </w:p>
    <w:p w14:paraId="632E9885" w14:textId="77777777" w:rsidR="004101A9" w:rsidRPr="00780A46" w:rsidRDefault="00000000">
      <w:pPr>
        <w:rPr>
          <w:rFonts w:hint="eastAsia"/>
          <w:lang w:eastAsia="zh-CN"/>
        </w:rPr>
      </w:pPr>
      <w:r w:rsidRPr="00780A46">
        <w:t xml:space="preserve">V0 直接在 BorrowService </w:t>
      </w:r>
      <w:proofErr w:type="gramStart"/>
      <w:r w:rsidRPr="00780A46">
        <w:t>中写出了“</w:t>
      </w:r>
      <w:proofErr w:type="gramEnd"/>
      <w:r w:rsidRPr="00780A46">
        <w:t xml:space="preserve">教师 10 </w:t>
      </w:r>
      <w:proofErr w:type="spellStart"/>
      <w:r w:rsidRPr="00780A46">
        <w:t>本、学生</w:t>
      </w:r>
      <w:proofErr w:type="spellEnd"/>
      <w:r w:rsidRPr="00780A46">
        <w:t xml:space="preserve"> 5 </w:t>
      </w:r>
      <w:proofErr w:type="spellStart"/>
      <w:proofErr w:type="gramStart"/>
      <w:r w:rsidRPr="00780A46">
        <w:t>本”的规则</w:t>
      </w:r>
      <w:proofErr w:type="spellEnd"/>
      <w:proofErr w:type="gramEnd"/>
      <w:r w:rsidRPr="00780A46">
        <w:t>。</w:t>
      </w:r>
      <w:proofErr w:type="gramStart"/>
      <w:r w:rsidRPr="00780A46">
        <w:rPr>
          <w:lang w:eastAsia="zh-CN"/>
        </w:rPr>
        <w:t>请把这类“决定是否允许借阅”的规则从流程协调代码中分离出去</w:t>
      </w:r>
      <w:proofErr w:type="gramEnd"/>
      <w:r w:rsidRPr="00780A46">
        <w:rPr>
          <w:lang w:eastAsia="zh-CN"/>
        </w:rPr>
        <w:t>。</w:t>
      </w:r>
    </w:p>
    <w:p w14:paraId="0D9E0840" w14:textId="77777777" w:rsidR="004101A9" w:rsidRPr="00780A46" w:rsidRDefault="00000000">
      <w:pPr>
        <w:pStyle w:val="a0"/>
        <w:spacing w:after="40"/>
        <w:rPr>
          <w:rFonts w:hint="eastAsia"/>
        </w:rPr>
      </w:pPr>
      <w:proofErr w:type="spellStart"/>
      <w:r w:rsidRPr="00780A46">
        <w:t>重构后，BorrowService</w:t>
      </w:r>
      <w:proofErr w:type="spellEnd"/>
      <w:r w:rsidRPr="00780A46">
        <w:t xml:space="preserve"> </w:t>
      </w:r>
      <w:proofErr w:type="spellStart"/>
      <w:r w:rsidRPr="00780A46">
        <w:t>仍负责组织借阅流程，但不再自己写出具体上限判断</w:t>
      </w:r>
      <w:proofErr w:type="spellEnd"/>
      <w:r w:rsidRPr="00780A46">
        <w:t>。</w:t>
      </w:r>
    </w:p>
    <w:p w14:paraId="02AF423D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新位置应能够接收判断规则所需的信息，并在达到上限时拒绝借阅。</w:t>
      </w:r>
    </w:p>
    <w:p w14:paraId="188CE079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不要为了一个简单规则继续拆出一串策略类；本次只要求形成清楚的职责边界。</w:t>
      </w:r>
    </w:p>
    <w:p w14:paraId="6F8C5248" w14:textId="77777777" w:rsidR="004101A9" w:rsidRPr="00780A46" w:rsidRDefault="00000000">
      <w:pPr>
        <w:pStyle w:val="TaskBox"/>
        <w:pBdr>
          <w:top w:val="single" w:sz="5" w:space="4" w:color="D9EAF7"/>
          <w:left w:val="single" w:sz="5" w:space="4" w:color="D9EAF7"/>
          <w:bottom w:val="single" w:sz="5" w:space="4" w:color="D9EAF7"/>
          <w:right w:val="single" w:sz="5" w:space="4" w:color="D9EAF7"/>
        </w:pBdr>
        <w:shd w:val="clear" w:color="auto" w:fill="F4F8FB"/>
        <w:rPr>
          <w:rFonts w:hint="eastAsia"/>
          <w:lang w:eastAsia="zh-CN"/>
        </w:rPr>
      </w:pPr>
      <w:r w:rsidRPr="00780A46">
        <w:rPr>
          <w:b/>
          <w:color w:val="1F4E79"/>
          <w:lang w:eastAsia="zh-CN"/>
        </w:rPr>
        <w:t>思考重点：</w:t>
      </w:r>
      <w:r w:rsidRPr="00780A46">
        <w:rPr>
          <w:lang w:eastAsia="zh-CN"/>
        </w:rPr>
        <w:t>这里不是“把几行 if 挪走”就结束，而是要明确：流程协调和业务规则判断是两种不同责任。</w:t>
      </w:r>
    </w:p>
    <w:p w14:paraId="753D7A35" w14:textId="77777777" w:rsidR="004101A9" w:rsidRPr="00780A46" w:rsidRDefault="00000000">
      <w:pPr>
        <w:pStyle w:val="1"/>
        <w:pBdr>
          <w:bottom w:val="single" w:sz="6" w:space="3" w:color="D9EAF7"/>
        </w:pBdr>
        <w:rPr>
          <w:rFonts w:ascii="微软雅黑" w:eastAsia="微软雅黑" w:hAnsi="微软雅黑"/>
          <w:lang w:eastAsia="zh-CN"/>
        </w:rPr>
      </w:pPr>
      <w:r w:rsidRPr="00780A46">
        <w:rPr>
          <w:rFonts w:ascii="微软雅黑" w:eastAsia="微软雅黑" w:hAnsi="微软雅黑"/>
          <w:lang w:eastAsia="zh-CN"/>
        </w:rPr>
        <w:t>六、任务 5：隔离短信 SDK，让核心借阅流程不再依赖技术细节</w:t>
      </w:r>
    </w:p>
    <w:p w14:paraId="52862C61" w14:textId="77777777" w:rsidR="004101A9" w:rsidRPr="00780A46" w:rsidRDefault="00000000">
      <w:pPr>
        <w:rPr>
          <w:rFonts w:hint="eastAsia"/>
        </w:rPr>
      </w:pPr>
      <w:proofErr w:type="spellStart"/>
      <w:r w:rsidRPr="00780A46">
        <w:t>当前</w:t>
      </w:r>
      <w:proofErr w:type="spellEnd"/>
      <w:r w:rsidRPr="00780A46">
        <w:t xml:space="preserve"> </w:t>
      </w:r>
      <w:proofErr w:type="spellStart"/>
      <w:r w:rsidRPr="00780A46">
        <w:t>BorrowService</w:t>
      </w:r>
      <w:proofErr w:type="spellEnd"/>
      <w:r w:rsidRPr="00780A46">
        <w:t xml:space="preserve"> </w:t>
      </w:r>
      <w:proofErr w:type="spellStart"/>
      <w:r w:rsidRPr="00780A46">
        <w:t>直接依赖</w:t>
      </w:r>
      <w:proofErr w:type="spellEnd"/>
      <w:r w:rsidRPr="00780A46">
        <w:t xml:space="preserve"> </w:t>
      </w:r>
      <w:proofErr w:type="spellStart"/>
      <w:r w:rsidRPr="00780A46">
        <w:t>LegacySmsClient，并知道</w:t>
      </w:r>
      <w:proofErr w:type="spellEnd"/>
      <w:r w:rsidRPr="00780A46">
        <w:t xml:space="preserve"> </w:t>
      </w:r>
      <w:proofErr w:type="gramStart"/>
      <w:r w:rsidRPr="00780A46">
        <w:t>sendText(</w:t>
      </w:r>
      <w:proofErr w:type="gramEnd"/>
      <w:r w:rsidRPr="00780A46">
        <w:t>receiver, message, priority) 这样的 SDK 细节。请重构，</w:t>
      </w:r>
      <w:proofErr w:type="gramStart"/>
      <w:r w:rsidRPr="00780A46">
        <w:t>使核心借阅流程只表达“需要发送通知”，</w:t>
      </w:r>
      <w:proofErr w:type="gramEnd"/>
      <w:r w:rsidRPr="00780A46">
        <w:t>而不知道短信 SDK 怎么调用。</w:t>
      </w:r>
    </w:p>
    <w:p w14:paraId="00615916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在核心业务一侧定义一个满足借阅用例需要的通知契约。契约由你设计，命名和方法签名不要求与任何参考方案一致。</w:t>
      </w:r>
    </w:p>
    <w:p w14:paraId="31A35E49" w14:textId="77777777" w:rsidR="004101A9" w:rsidRPr="00780A46" w:rsidRDefault="00000000">
      <w:pPr>
        <w:pStyle w:val="a0"/>
        <w:spacing w:after="40"/>
        <w:rPr>
          <w:rFonts w:hint="eastAsia"/>
        </w:rPr>
      </w:pPr>
      <w:proofErr w:type="spellStart"/>
      <w:r w:rsidRPr="00780A46">
        <w:t>使用适配对象连接这个业务契约与</w:t>
      </w:r>
      <w:proofErr w:type="spellEnd"/>
      <w:r w:rsidRPr="00780A46">
        <w:t xml:space="preserve"> </w:t>
      </w:r>
      <w:proofErr w:type="spellStart"/>
      <w:r w:rsidRPr="00780A46">
        <w:t>LegacySmsClient；不要修改</w:t>
      </w:r>
      <w:proofErr w:type="spellEnd"/>
      <w:r w:rsidRPr="00780A46">
        <w:t xml:space="preserve"> </w:t>
      </w:r>
      <w:proofErr w:type="spellStart"/>
      <w:r w:rsidRPr="00780A46">
        <w:t>LegacySmsClient</w:t>
      </w:r>
      <w:proofErr w:type="spellEnd"/>
      <w:r w:rsidRPr="00780A46">
        <w:t xml:space="preserve"> </w:t>
      </w:r>
      <w:proofErr w:type="spellStart"/>
      <w:r w:rsidRPr="00780A46">
        <w:t>本身</w:t>
      </w:r>
      <w:proofErr w:type="spellEnd"/>
      <w:r w:rsidRPr="00780A46">
        <w:t>。</w:t>
      </w:r>
    </w:p>
    <w:p w14:paraId="6364E053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t>让 BorrowService 依赖你定义的通知契约，而不是直接依赖 LegacySmsClient。</w:t>
      </w:r>
    </w:p>
    <w:p w14:paraId="2FFEB528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提供一个测试替身：它不发送真实短信，只记录通知调用，使验证代码可以检查“是否通知、通知了谁、消息是什么”。</w:t>
      </w:r>
    </w:p>
    <w:p w14:paraId="597893AD" w14:textId="77777777" w:rsidR="004101A9" w:rsidRPr="00780A46" w:rsidRDefault="00000000">
      <w:pPr>
        <w:pStyle w:val="TaskBox"/>
        <w:pBdr>
          <w:top w:val="single" w:sz="5" w:space="4" w:color="D9EAF7"/>
          <w:left w:val="single" w:sz="5" w:space="4" w:color="D9EAF7"/>
          <w:bottom w:val="single" w:sz="5" w:space="4" w:color="D9EAF7"/>
          <w:right w:val="single" w:sz="5" w:space="4" w:color="D9EAF7"/>
        </w:pBdr>
        <w:shd w:val="clear" w:color="auto" w:fill="F4F8FB"/>
        <w:rPr>
          <w:rFonts w:hint="eastAsia"/>
          <w:lang w:eastAsia="zh-CN"/>
        </w:rPr>
      </w:pPr>
      <w:r w:rsidRPr="00780A46">
        <w:rPr>
          <w:b/>
          <w:color w:val="1F4E79"/>
          <w:lang w:eastAsia="zh-CN"/>
        </w:rPr>
        <w:t>验收：</w:t>
      </w:r>
      <w:r w:rsidRPr="00780A46">
        <w:rPr>
          <w:lang w:eastAsia="zh-CN"/>
        </w:rPr>
        <w:t xml:space="preserve">验证借阅成功通知时，不需要调用真实 </w:t>
      </w:r>
      <w:proofErr w:type="spellStart"/>
      <w:r w:rsidRPr="00780A46">
        <w:rPr>
          <w:lang w:eastAsia="zh-CN"/>
        </w:rPr>
        <w:t>LegacySmsClient</w:t>
      </w:r>
      <w:proofErr w:type="spellEnd"/>
      <w:r w:rsidRPr="00780A46">
        <w:rPr>
          <w:lang w:eastAsia="zh-CN"/>
        </w:rPr>
        <w:t>；同时真实短信实现仍能通过对象装配接回系统。</w:t>
      </w:r>
    </w:p>
    <w:p w14:paraId="01C62D04" w14:textId="77777777" w:rsidR="004101A9" w:rsidRPr="00780A46" w:rsidRDefault="00000000">
      <w:pPr>
        <w:pStyle w:val="1"/>
        <w:pBdr>
          <w:bottom w:val="single" w:sz="6" w:space="3" w:color="D9EAF7"/>
        </w:pBdr>
        <w:rPr>
          <w:rFonts w:ascii="微软雅黑" w:eastAsia="微软雅黑" w:hAnsi="微软雅黑"/>
          <w:lang w:eastAsia="zh-CN"/>
        </w:rPr>
      </w:pPr>
      <w:r w:rsidRPr="00780A46">
        <w:rPr>
          <w:rFonts w:ascii="微软雅黑" w:eastAsia="微软雅黑" w:hAnsi="微软雅黑"/>
          <w:lang w:eastAsia="zh-CN"/>
        </w:rPr>
        <w:lastRenderedPageBreak/>
        <w:t>七、任务 6：为数据访问建立“按用例需要”的契约</w:t>
      </w:r>
    </w:p>
    <w:p w14:paraId="2AB9ABC6" w14:textId="77777777" w:rsidR="004101A9" w:rsidRPr="00780A46" w:rsidRDefault="00000000">
      <w:pPr>
        <w:rPr>
          <w:rFonts w:hint="eastAsia"/>
        </w:rPr>
      </w:pPr>
      <w:proofErr w:type="spellStart"/>
      <w:r w:rsidRPr="00780A46">
        <w:t>BorrowService</w:t>
      </w:r>
      <w:proofErr w:type="spellEnd"/>
      <w:r w:rsidRPr="00780A46">
        <w:t xml:space="preserve"> </w:t>
      </w:r>
      <w:proofErr w:type="spellStart"/>
      <w:r w:rsidRPr="00780A46">
        <w:t>当前直接依赖</w:t>
      </w:r>
      <w:proofErr w:type="spellEnd"/>
      <w:r w:rsidRPr="00780A46">
        <w:t xml:space="preserve"> </w:t>
      </w:r>
      <w:proofErr w:type="spellStart"/>
      <w:r w:rsidRPr="00780A46">
        <w:t>InMemoryDatabase。请把借阅核心流程与这个具体内存数据库实现解耦，但不要把</w:t>
      </w:r>
      <w:proofErr w:type="spellEnd"/>
      <w:r w:rsidRPr="00780A46">
        <w:t xml:space="preserve"> InMemoryDatabase </w:t>
      </w:r>
      <w:proofErr w:type="gramStart"/>
      <w:r w:rsidRPr="00780A46">
        <w:t>的全部方法机械复制成一个“大接口”。</w:t>
      </w:r>
      <w:proofErr w:type="gramEnd"/>
    </w:p>
    <w:p w14:paraId="2FFFA30D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t>先从 borrowBook(...) 和 returnBook(...) 的实际需要出发，列出核心流程真正需要哪些数据访问能力。</w:t>
      </w:r>
    </w:p>
    <w:p w14:paraId="7D1EE536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据此设计一个或多个小型数据访问契约。接口数量、名称和方法划分由你决定。</w:t>
      </w:r>
    </w:p>
    <w:p w14:paraId="254C515D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 xml:space="preserve">让现有的内存实现满足这些契约，并让核心借阅流程依赖契约而不是具体 </w:t>
      </w:r>
      <w:proofErr w:type="spellStart"/>
      <w:r w:rsidRPr="00780A46">
        <w:rPr>
          <w:lang w:eastAsia="zh-CN"/>
        </w:rPr>
        <w:t>InMemoryDatabase</w:t>
      </w:r>
      <w:proofErr w:type="spellEnd"/>
      <w:r w:rsidRPr="00780A46">
        <w:rPr>
          <w:lang w:eastAsia="zh-CN"/>
        </w:rPr>
        <w:t xml:space="preserve"> 类型。</w:t>
      </w:r>
    </w:p>
    <w:p w14:paraId="7BDA234A" w14:textId="77777777" w:rsidR="004101A9" w:rsidRPr="00780A46" w:rsidRDefault="00000000">
      <w:pPr>
        <w:pStyle w:val="a0"/>
        <w:spacing w:after="40"/>
        <w:rPr>
          <w:rFonts w:hint="eastAsia"/>
        </w:rPr>
      </w:pPr>
      <w:proofErr w:type="spellStart"/>
      <w:r w:rsidRPr="00780A46">
        <w:t>保持工作量可控：本次不需要接</w:t>
      </w:r>
      <w:proofErr w:type="spellEnd"/>
      <w:r w:rsidRPr="00780A46">
        <w:t xml:space="preserve"> </w:t>
      </w:r>
      <w:proofErr w:type="spellStart"/>
      <w:r w:rsidRPr="00780A46">
        <w:t>MySQL，也不需要引入</w:t>
      </w:r>
      <w:proofErr w:type="spellEnd"/>
      <w:r w:rsidRPr="00780A46">
        <w:t xml:space="preserve"> </w:t>
      </w:r>
      <w:proofErr w:type="spellStart"/>
      <w:r w:rsidRPr="00780A46">
        <w:t>Spring、MyBatis</w:t>
      </w:r>
      <w:proofErr w:type="spellEnd"/>
      <w:r w:rsidRPr="00780A46">
        <w:t xml:space="preserve"> </w:t>
      </w:r>
      <w:proofErr w:type="spellStart"/>
      <w:r w:rsidRPr="00780A46">
        <w:t>等框架</w:t>
      </w:r>
      <w:proofErr w:type="spellEnd"/>
      <w:r w:rsidRPr="00780A46">
        <w:t>。</w:t>
      </w:r>
    </w:p>
    <w:p w14:paraId="7A88CB29" w14:textId="77777777" w:rsidR="004101A9" w:rsidRPr="00780A46" w:rsidRDefault="00000000">
      <w:pPr>
        <w:pStyle w:val="TaskBox"/>
        <w:pBdr>
          <w:top w:val="single" w:sz="5" w:space="4" w:color="D9EAF7"/>
          <w:left w:val="single" w:sz="5" w:space="4" w:color="D9EAF7"/>
          <w:bottom w:val="single" w:sz="5" w:space="4" w:color="D9EAF7"/>
          <w:right w:val="single" w:sz="5" w:space="4" w:color="D9EAF7"/>
        </w:pBdr>
        <w:shd w:val="clear" w:color="auto" w:fill="F4F8FB"/>
        <w:rPr>
          <w:rFonts w:hint="eastAsia"/>
          <w:lang w:eastAsia="zh-CN"/>
        </w:rPr>
      </w:pPr>
      <w:r w:rsidRPr="00780A46">
        <w:rPr>
          <w:b/>
          <w:color w:val="1F4E79"/>
          <w:lang w:eastAsia="zh-CN"/>
        </w:rPr>
        <w:t>判断是否做对：</w:t>
      </w:r>
      <w:r w:rsidRPr="00780A46">
        <w:rPr>
          <w:lang w:eastAsia="zh-CN"/>
        </w:rPr>
        <w:t xml:space="preserve">如果你的接口只是把 </w:t>
      </w:r>
      <w:proofErr w:type="spellStart"/>
      <w:r w:rsidRPr="00780A46">
        <w:rPr>
          <w:lang w:eastAsia="zh-CN"/>
        </w:rPr>
        <w:t>InMemoryDatabase</w:t>
      </w:r>
      <w:proofErr w:type="spellEnd"/>
      <w:r w:rsidRPr="00780A46">
        <w:rPr>
          <w:lang w:eastAsia="zh-CN"/>
        </w:rPr>
        <w:t xml:space="preserve"> 的方法原样复制一遍，那还没有真正形成面向用例的边界。</w:t>
      </w:r>
    </w:p>
    <w:p w14:paraId="6CE6D8B5" w14:textId="77777777" w:rsidR="004101A9" w:rsidRPr="00780A46" w:rsidRDefault="00000000">
      <w:pPr>
        <w:pStyle w:val="1"/>
        <w:pBdr>
          <w:bottom w:val="single" w:sz="6" w:space="3" w:color="D9EAF7"/>
        </w:pBdr>
        <w:rPr>
          <w:rFonts w:ascii="微软雅黑" w:eastAsia="微软雅黑" w:hAnsi="微软雅黑"/>
          <w:lang w:eastAsia="zh-CN"/>
        </w:rPr>
      </w:pPr>
      <w:r w:rsidRPr="00780A46">
        <w:rPr>
          <w:rFonts w:ascii="微软雅黑" w:eastAsia="微软雅黑" w:hAnsi="微软雅黑"/>
          <w:lang w:eastAsia="zh-CN"/>
        </w:rPr>
        <w:t>八、任务 7：把验证重新建立在新设计上</w:t>
      </w:r>
    </w:p>
    <w:p w14:paraId="6F14787C" w14:textId="77777777" w:rsidR="004101A9" w:rsidRPr="00780A46" w:rsidRDefault="00000000">
      <w:pPr>
        <w:rPr>
          <w:rFonts w:hint="eastAsia"/>
        </w:rPr>
      </w:pPr>
      <w:r w:rsidRPr="00780A46">
        <w:rPr>
          <w:lang w:eastAsia="zh-CN"/>
        </w:rPr>
        <w:t>前面的重构完成后，更新现有检查程序或新建一个检查程序，使它直接验证 V1 的关键行为。</w:t>
      </w:r>
      <w:proofErr w:type="spellStart"/>
      <w:r w:rsidRPr="00780A46">
        <w:t>仍然可以使用</w:t>
      </w:r>
      <w:proofErr w:type="spellEnd"/>
      <w:r w:rsidRPr="00780A46">
        <w:t xml:space="preserve"> main + </w:t>
      </w:r>
      <w:proofErr w:type="spellStart"/>
      <w:r w:rsidRPr="00780A46">
        <w:t>断言式检查，不要求额外引入</w:t>
      </w:r>
      <w:proofErr w:type="spellEnd"/>
      <w:r w:rsidRPr="00780A46">
        <w:t xml:space="preserve"> JUnit。</w:t>
      </w:r>
    </w:p>
    <w:p w14:paraId="7F5F1A10" w14:textId="77777777" w:rsidR="004101A9" w:rsidRPr="00780A46" w:rsidRDefault="00000000">
      <w:pPr>
        <w:rPr>
          <w:rFonts w:hint="eastAsia"/>
        </w:rPr>
      </w:pPr>
      <w:r w:rsidRPr="00780A46">
        <w:t>至少验证以下行为：</w:t>
      </w:r>
    </w:p>
    <w:p w14:paraId="7E77E31A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正常借书后，图书变为不可借；正常还书后恢复可借。</w:t>
      </w:r>
    </w:p>
    <w:p w14:paraId="5850500F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重复借同一本书会失败。</w:t>
      </w:r>
    </w:p>
    <w:p w14:paraId="1C1C33C8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学生达到 5 本有效借阅后，再借第 6 本会失败。</w:t>
      </w:r>
    </w:p>
    <w:p w14:paraId="00FB3B74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借书成功会产生一次通知。</w:t>
      </w:r>
    </w:p>
    <w:p w14:paraId="412482AB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通知验证不依赖真实短信客户端。</w:t>
      </w:r>
    </w:p>
    <w:p w14:paraId="30B5B66F" w14:textId="77777777" w:rsidR="004101A9" w:rsidRPr="00780A46" w:rsidRDefault="00000000">
      <w:pPr>
        <w:pStyle w:val="TaskBox"/>
        <w:pBdr>
          <w:top w:val="single" w:sz="5" w:space="4" w:color="D9EAF7"/>
          <w:left w:val="single" w:sz="5" w:space="4" w:color="D9EAF7"/>
          <w:bottom w:val="single" w:sz="5" w:space="4" w:color="D9EAF7"/>
          <w:right w:val="single" w:sz="5" w:space="4" w:color="D9EAF7"/>
        </w:pBdr>
        <w:shd w:val="clear" w:color="auto" w:fill="F4F8FB"/>
        <w:rPr>
          <w:rFonts w:hint="eastAsia"/>
          <w:lang w:eastAsia="zh-CN"/>
        </w:rPr>
      </w:pPr>
      <w:r w:rsidRPr="00780A46">
        <w:rPr>
          <w:b/>
          <w:color w:val="1F4E79"/>
          <w:lang w:eastAsia="zh-CN"/>
        </w:rPr>
        <w:t>注意：</w:t>
      </w:r>
      <w:r w:rsidRPr="00780A46">
        <w:rPr>
          <w:lang w:eastAsia="zh-CN"/>
        </w:rPr>
        <w:t>测试替身必须遵守你定义的通知契约。不要为了“让测试通过”而让 Fake 表现出真实实现不会有的行为。</w:t>
      </w:r>
    </w:p>
    <w:p w14:paraId="46249D3C" w14:textId="77777777" w:rsidR="004101A9" w:rsidRPr="00780A46" w:rsidRDefault="00000000">
      <w:pPr>
        <w:pStyle w:val="1"/>
        <w:pBdr>
          <w:bottom w:val="single" w:sz="6" w:space="3" w:color="D9EAF7"/>
        </w:pBdr>
        <w:rPr>
          <w:rFonts w:ascii="微软雅黑" w:eastAsia="微软雅黑" w:hAnsi="微软雅黑"/>
          <w:lang w:eastAsia="zh-CN"/>
        </w:rPr>
      </w:pPr>
      <w:r w:rsidRPr="00780A46">
        <w:rPr>
          <w:rFonts w:ascii="微软雅黑" w:eastAsia="微软雅黑" w:hAnsi="微软雅黑"/>
          <w:lang w:eastAsia="zh-CN"/>
        </w:rPr>
        <w:t>九、任务 8：追加需求——支持 Email 通知</w:t>
      </w:r>
    </w:p>
    <w:p w14:paraId="05B0E9A2" w14:textId="77777777" w:rsidR="004101A9" w:rsidRPr="00780A46" w:rsidRDefault="00000000">
      <w:pPr>
        <w:rPr>
          <w:rFonts w:hint="eastAsia"/>
          <w:lang w:eastAsia="zh-CN"/>
        </w:rPr>
      </w:pPr>
      <w:r w:rsidRPr="00780A46">
        <w:rPr>
          <w:lang w:eastAsia="zh-CN"/>
        </w:rPr>
        <w:t>现在需求变化：借书成功后，系统除了可以使用短信通知，还要能够改用 Email 通知。请在 V1 基础上完成这个变化。</w:t>
      </w:r>
    </w:p>
    <w:p w14:paraId="6EFF8F5D" w14:textId="77777777" w:rsidR="004101A9" w:rsidRPr="00780A46" w:rsidRDefault="00000000">
      <w:pPr>
        <w:pStyle w:val="a0"/>
        <w:spacing w:after="40"/>
        <w:rPr>
          <w:rFonts w:hint="eastAsia"/>
        </w:rPr>
      </w:pPr>
      <w:proofErr w:type="spellStart"/>
      <w:r w:rsidRPr="00780A46">
        <w:t>新增邮件通知实现，使用</w:t>
      </w:r>
      <w:proofErr w:type="spellEnd"/>
      <w:r w:rsidRPr="00780A46">
        <w:t xml:space="preserve"> User </w:t>
      </w:r>
      <w:proofErr w:type="spellStart"/>
      <w:r w:rsidRPr="00780A46">
        <w:t>中已有的</w:t>
      </w:r>
      <w:proofErr w:type="spellEnd"/>
      <w:r w:rsidRPr="00780A46">
        <w:t xml:space="preserve"> email 信息。</w:t>
      </w:r>
    </w:p>
    <w:p w14:paraId="5D2BE6BC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t>不要在 BorrowService 中增加按渠道分支，例如 if (sms) / else if (email)。</w:t>
      </w:r>
    </w:p>
    <w:p w14:paraId="783F8F30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短信与邮件的切换应主要发生在对象创建/装配位置，而不是借阅核心流程内部。</w:t>
      </w:r>
    </w:p>
    <w:p w14:paraId="39651CEC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加入 Email 后，前面已经稳定的图书状态规则、借阅上限规则和数据访问边界不应因为通知渠道变化而被迫修改。</w:t>
      </w:r>
    </w:p>
    <w:p w14:paraId="77136691" w14:textId="77777777" w:rsidR="004101A9" w:rsidRPr="00780A46" w:rsidRDefault="00000000">
      <w:pPr>
        <w:pStyle w:val="TaskBox"/>
        <w:pBdr>
          <w:top w:val="single" w:sz="5" w:space="4" w:color="D9EAF7"/>
          <w:left w:val="single" w:sz="5" w:space="4" w:color="D9EAF7"/>
          <w:bottom w:val="single" w:sz="5" w:space="4" w:color="D9EAF7"/>
          <w:right w:val="single" w:sz="5" w:space="4" w:color="D9EAF7"/>
        </w:pBdr>
        <w:shd w:val="clear" w:color="auto" w:fill="F4F8FB"/>
        <w:rPr>
          <w:rFonts w:hint="eastAsia"/>
          <w:lang w:eastAsia="zh-CN"/>
        </w:rPr>
      </w:pPr>
      <w:r w:rsidRPr="00780A46">
        <w:rPr>
          <w:b/>
          <w:color w:val="1F4E79"/>
          <w:lang w:eastAsia="zh-CN"/>
        </w:rPr>
        <w:t>验收：</w:t>
      </w:r>
      <w:r w:rsidRPr="00780A46">
        <w:rPr>
          <w:lang w:eastAsia="zh-CN"/>
        </w:rPr>
        <w:t>分别装配短信实现和邮件实现，两种情况下借阅流程都能工作；切换通知渠道时，核心借阅流程代码保持稳定。</w:t>
      </w:r>
    </w:p>
    <w:p w14:paraId="3E52CAE7" w14:textId="77777777" w:rsidR="004101A9" w:rsidRPr="00780A46" w:rsidRDefault="00000000">
      <w:pPr>
        <w:pStyle w:val="1"/>
        <w:pBdr>
          <w:bottom w:val="single" w:sz="6" w:space="3" w:color="D9EAF7"/>
        </w:pBdr>
        <w:rPr>
          <w:rFonts w:ascii="微软雅黑" w:eastAsia="微软雅黑" w:hAnsi="微软雅黑"/>
          <w:lang w:eastAsia="zh-CN"/>
        </w:rPr>
      </w:pPr>
      <w:r w:rsidRPr="00780A46">
        <w:rPr>
          <w:rFonts w:ascii="微软雅黑" w:eastAsia="微软雅黑" w:hAnsi="微软雅黑"/>
          <w:lang w:eastAsia="zh-CN"/>
        </w:rPr>
        <w:lastRenderedPageBreak/>
        <w:t>十、完成前做一次代码走查</w:t>
      </w:r>
    </w:p>
    <w:p w14:paraId="093ECE12" w14:textId="19DCE16C" w:rsidR="004101A9" w:rsidRPr="00780A46" w:rsidRDefault="00000000">
      <w:pPr>
        <w:rPr>
          <w:rFonts w:hint="eastAsia"/>
          <w:lang w:eastAsia="zh-CN"/>
        </w:rPr>
      </w:pPr>
      <w:r w:rsidRPr="00780A46">
        <w:rPr>
          <w:lang w:eastAsia="zh-CN"/>
        </w:rPr>
        <w:t>打开你的最终代码，按下面顺序自己检查一遍：</w:t>
      </w:r>
    </w:p>
    <w:p w14:paraId="49744D53" w14:textId="77777777" w:rsidR="004101A9" w:rsidRPr="00780A46" w:rsidRDefault="00000000">
      <w:pPr>
        <w:pStyle w:val="a0"/>
        <w:spacing w:after="40"/>
        <w:rPr>
          <w:rFonts w:hint="eastAsia"/>
        </w:rPr>
      </w:pPr>
      <w:proofErr w:type="spellStart"/>
      <w:r w:rsidRPr="00780A46">
        <w:t>BorrowService</w:t>
      </w:r>
      <w:proofErr w:type="spellEnd"/>
      <w:r w:rsidRPr="00780A46">
        <w:t xml:space="preserve"> </w:t>
      </w:r>
      <w:proofErr w:type="spellStart"/>
      <w:r w:rsidRPr="00780A46">
        <w:t>是否仍直接操纵</w:t>
      </w:r>
      <w:proofErr w:type="spellEnd"/>
      <w:r w:rsidRPr="00780A46">
        <w:t xml:space="preserve"> </w:t>
      </w:r>
      <w:proofErr w:type="spellStart"/>
      <w:r w:rsidRPr="00780A46">
        <w:t>BookCopy</w:t>
      </w:r>
      <w:proofErr w:type="spellEnd"/>
      <w:r w:rsidRPr="00780A46">
        <w:t xml:space="preserve"> 的 available 状态？</w:t>
      </w:r>
    </w:p>
    <w:p w14:paraId="0DC73941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t>BorrowService 是否仍直接写着教师/学生借阅上限数字？</w:t>
      </w:r>
    </w:p>
    <w:p w14:paraId="2EEC2CC2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t>BorrowService 是否仍直接出现 LegacySmsClient 或 sendText(...)？</w:t>
      </w:r>
    </w:p>
    <w:p w14:paraId="357DE685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t>核心借阅流程是否仍直接依赖 InMemoryDatabase 这个具体实现？</w:t>
      </w:r>
    </w:p>
    <w:p w14:paraId="3A014034" w14:textId="77777777" w:rsidR="004101A9" w:rsidRPr="00780A46" w:rsidRDefault="00000000">
      <w:pPr>
        <w:pStyle w:val="a0"/>
        <w:spacing w:after="40"/>
        <w:rPr>
          <w:rFonts w:hint="eastAsia"/>
        </w:rPr>
      </w:pPr>
      <w:r w:rsidRPr="00780A46">
        <w:t>新增 Email 通知时，核心借阅流程是否被迫增加渠道判断？</w:t>
      </w:r>
    </w:p>
    <w:p w14:paraId="5D08D418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所有可重复检查是否通过？</w:t>
      </w:r>
    </w:p>
    <w:p w14:paraId="36BD8851" w14:textId="77777777" w:rsidR="004101A9" w:rsidRPr="00780A46" w:rsidRDefault="00000000">
      <w:pPr>
        <w:rPr>
          <w:rFonts w:hint="eastAsia"/>
          <w:lang w:eastAsia="zh-CN"/>
        </w:rPr>
      </w:pPr>
      <w:r w:rsidRPr="00780A46">
        <w:rPr>
          <w:lang w:eastAsia="zh-CN"/>
        </w:rPr>
        <w:t>如果出现“为了 SOLID 又多造了很多只转发一行代码的接口/类”，也请主动删掉没有实际保护价值的抽象。</w:t>
      </w:r>
    </w:p>
    <w:p w14:paraId="20235EF9" w14:textId="77777777" w:rsidR="004101A9" w:rsidRPr="00780A46" w:rsidRDefault="00000000">
      <w:pPr>
        <w:pStyle w:val="1"/>
        <w:pBdr>
          <w:bottom w:val="single" w:sz="6" w:space="3" w:color="D9EAF7"/>
        </w:pBdr>
        <w:rPr>
          <w:rFonts w:ascii="微软雅黑" w:eastAsia="微软雅黑" w:hAnsi="微软雅黑"/>
        </w:rPr>
      </w:pPr>
      <w:proofErr w:type="spellStart"/>
      <w:r w:rsidRPr="00780A46">
        <w:rPr>
          <w:rFonts w:ascii="微软雅黑" w:eastAsia="微软雅黑" w:hAnsi="微软雅黑"/>
        </w:rPr>
        <w:t>十一、提交内容</w:t>
      </w:r>
      <w:proofErr w:type="spellEnd"/>
    </w:p>
    <w:p w14:paraId="07FF3E3E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重构后的完整工程源码。</w:t>
      </w:r>
    </w:p>
    <w:p w14:paraId="66038472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能够直接运行的验证程序。</w:t>
      </w:r>
    </w:p>
    <w:p w14:paraId="2FFD04E6" w14:textId="77777777" w:rsidR="004101A9" w:rsidRPr="00780A46" w:rsidRDefault="00000000">
      <w:pPr>
        <w:pStyle w:val="a0"/>
        <w:spacing w:after="40"/>
        <w:rPr>
          <w:rFonts w:hint="eastAsia"/>
          <w:lang w:eastAsia="zh-CN"/>
        </w:rPr>
      </w:pPr>
      <w:r w:rsidRPr="00780A46">
        <w:rPr>
          <w:lang w:eastAsia="zh-CN"/>
        </w:rPr>
        <w:t>在 README.md 末尾增加一段“第2次课重构说明”，控制在 5～10 行：说明你移动了哪些主要责任、隔离了哪些技术变化、Email 需求加入后哪些核心代码没有修改。</w:t>
      </w:r>
    </w:p>
    <w:p w14:paraId="18B1AC38" w14:textId="77777777" w:rsidR="004101A9" w:rsidRPr="00780A46" w:rsidRDefault="00000000">
      <w:pPr>
        <w:pStyle w:val="TaskBox"/>
        <w:pBdr>
          <w:top w:val="single" w:sz="5" w:space="4" w:color="D9EAF7"/>
          <w:left w:val="single" w:sz="5" w:space="4" w:color="D9EAF7"/>
          <w:bottom w:val="single" w:sz="5" w:space="4" w:color="D9EAF7"/>
          <w:right w:val="single" w:sz="5" w:space="4" w:color="D9EAF7"/>
        </w:pBdr>
        <w:shd w:val="clear" w:color="auto" w:fill="F4F8FB"/>
        <w:rPr>
          <w:rFonts w:hint="eastAsia"/>
        </w:rPr>
      </w:pPr>
      <w:r w:rsidRPr="00780A46">
        <w:rPr>
          <w:b/>
          <w:color w:val="1F4E79"/>
          <w:lang w:eastAsia="zh-CN"/>
        </w:rPr>
        <w:t>评分关注：</w:t>
      </w:r>
      <w:r w:rsidRPr="00780A46">
        <w:rPr>
          <w:lang w:eastAsia="zh-CN"/>
        </w:rPr>
        <w:t>功能行为是否保持；职责移动是否有依据；依赖方向是否更合理；测试是否摆脱不必要的外部副作用；面对 Email 变化时设计是否真的减少了连锁修改。</w:t>
      </w:r>
      <w:proofErr w:type="spellStart"/>
      <w:r w:rsidRPr="00780A46">
        <w:t>类名和接口数量不是评分目标</w:t>
      </w:r>
      <w:proofErr w:type="spellEnd"/>
      <w:r w:rsidRPr="00780A46">
        <w:t>。</w:t>
      </w:r>
    </w:p>
    <w:sectPr w:rsidR="004101A9" w:rsidRPr="00780A46" w:rsidSect="00034616">
      <w:headerReference w:type="default" r:id="rId8"/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F3C5B" w14:textId="77777777" w:rsidR="0049275D" w:rsidRDefault="004927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EA0BCD" w14:textId="77777777" w:rsidR="0049275D" w:rsidRDefault="004927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00E9" w14:textId="77777777" w:rsidR="004101A9" w:rsidRDefault="00000000">
    <w:pPr>
      <w:pStyle w:val="a7"/>
      <w:jc w:val="center"/>
      <w:rPr>
        <w:rFonts w:hint="eastAsia"/>
      </w:rPr>
    </w:pPr>
    <w:proofErr w:type="spellStart"/>
    <w:r>
      <w:rPr>
        <w:color w:val="888888"/>
        <w:sz w:val="16"/>
      </w:rPr>
      <w:t>学生实践任务单｜library</w:t>
    </w:r>
    <w:proofErr w:type="spellEnd"/>
    <w:r>
      <w:rPr>
        <w:color w:val="888888"/>
        <w:sz w:val="16"/>
      </w:rPr>
      <w:t xml:space="preserve"> V0 → 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0C97A" w14:textId="77777777" w:rsidR="0049275D" w:rsidRDefault="004927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F14D13" w14:textId="77777777" w:rsidR="0049275D" w:rsidRDefault="004927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6755E" w14:textId="77777777" w:rsidR="004101A9" w:rsidRDefault="00000000">
    <w:pPr>
      <w:pStyle w:val="a5"/>
      <w:jc w:val="right"/>
      <w:rPr>
        <w:rFonts w:hint="eastAsia"/>
        <w:lang w:eastAsia="zh-CN"/>
      </w:rPr>
    </w:pPr>
    <w:r>
      <w:rPr>
        <w:color w:val="7A7A7A"/>
        <w:sz w:val="17"/>
        <w:lang w:eastAsia="zh-CN"/>
      </w:rPr>
      <w:t>软件开发框架与设计模式实践 · 第 2 次课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536537">
    <w:abstractNumId w:val="8"/>
  </w:num>
  <w:num w:numId="2" w16cid:durableId="1535657315">
    <w:abstractNumId w:val="6"/>
  </w:num>
  <w:num w:numId="3" w16cid:durableId="203956090">
    <w:abstractNumId w:val="5"/>
  </w:num>
  <w:num w:numId="4" w16cid:durableId="1949460830">
    <w:abstractNumId w:val="4"/>
  </w:num>
  <w:num w:numId="5" w16cid:durableId="978804465">
    <w:abstractNumId w:val="7"/>
  </w:num>
  <w:num w:numId="6" w16cid:durableId="1499730479">
    <w:abstractNumId w:val="3"/>
  </w:num>
  <w:num w:numId="7" w16cid:durableId="1684554913">
    <w:abstractNumId w:val="2"/>
  </w:num>
  <w:num w:numId="8" w16cid:durableId="865755746">
    <w:abstractNumId w:val="1"/>
  </w:num>
  <w:num w:numId="9" w16cid:durableId="187449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F8C"/>
    <w:rsid w:val="0029639D"/>
    <w:rsid w:val="00326F90"/>
    <w:rsid w:val="004101A9"/>
    <w:rsid w:val="0049275D"/>
    <w:rsid w:val="00780A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D94B7"/>
  <w14:defaultImageDpi w14:val="300"/>
  <w15:docId w15:val="{CABB3733-EAD2-4B83-A96A-57B4A33EC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253746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66666"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Box">
    <w:name w:val="TaskBox"/>
    <w:pPr>
      <w:spacing w:before="40" w:after="60"/>
      <w:ind w:left="198" w:right="198"/>
    </w:pPr>
    <w:rPr>
      <w:rFonts w:ascii="微软雅黑" w:eastAsia="微软雅黑" w:hAnsi="微软雅黑"/>
      <w:sz w:val="20"/>
    </w:rPr>
  </w:style>
  <w:style w:type="paragraph" w:customStyle="1" w:styleId="Code">
    <w:name w:val="Code"/>
    <w:pPr>
      <w:spacing w:before="40" w:after="40"/>
      <w:ind w:left="340"/>
    </w:pPr>
    <w:rPr>
      <w:rFonts w:ascii="Consolas" w:eastAsia="微软雅黑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xj li</cp:lastModifiedBy>
  <cp:revision>2</cp:revision>
  <dcterms:created xsi:type="dcterms:W3CDTF">2013-12-23T23:15:00Z</dcterms:created>
  <dcterms:modified xsi:type="dcterms:W3CDTF">2026-09-14T03:51:00Z</dcterms:modified>
  <cp:category/>
</cp:coreProperties>
</file>