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671E" w14:textId="77777777" w:rsidR="005225FB" w:rsidRDefault="00000000">
      <w:pPr>
        <w:spacing w:before="900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t>软件工程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2024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级</w:t>
      </w:r>
    </w:p>
    <w:p w14:paraId="494FBE0B" w14:textId="77777777" w:rsidR="005225FB" w:rsidRDefault="00000000">
      <w:pPr>
        <w:spacing w:before="360" w:after="1080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sz w:val="48"/>
          <w:lang w:eastAsia="zh-CN"/>
        </w:rPr>
        <w:t>《高级项目实践》个人总结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469"/>
        <w:gridCol w:w="1037"/>
        <w:gridCol w:w="1872"/>
        <w:gridCol w:w="1267"/>
        <w:gridCol w:w="1670"/>
      </w:tblGrid>
      <w:tr w:rsidR="005225FB" w14:paraId="55BB38C1" w14:textId="77777777">
        <w:trPr>
          <w:jc w:val="center"/>
        </w:trPr>
        <w:tc>
          <w:tcPr>
            <w:tcW w:w="12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A852A" w14:textId="77777777" w:rsidR="005225FB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000000"/>
              </w:rPr>
              <w:t>姓名</w:t>
            </w:r>
          </w:p>
        </w:tc>
        <w:tc>
          <w:tcPr>
            <w:tcW w:w="14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35594" w14:textId="77777777" w:rsidR="005225FB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吴越</w:t>
            </w:r>
          </w:p>
        </w:tc>
        <w:tc>
          <w:tcPr>
            <w:tcW w:w="10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6E6E2" w14:textId="77777777" w:rsidR="005225FB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000000"/>
              </w:rPr>
              <w:t>学号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436F5" w14:textId="77777777" w:rsidR="005225FB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2024302181013</w:t>
            </w:r>
          </w:p>
        </w:tc>
        <w:tc>
          <w:tcPr>
            <w:tcW w:w="12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D1A16" w14:textId="77777777" w:rsidR="005225FB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000000"/>
              </w:rPr>
              <w:t>班级</w:t>
            </w:r>
          </w:p>
        </w:tc>
        <w:tc>
          <w:tcPr>
            <w:tcW w:w="16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EA9F6" w14:textId="77777777" w:rsidR="005225FB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12</w:t>
            </w:r>
            <w:r>
              <w:rPr>
                <w:rFonts w:ascii="Times New Roman" w:hAnsi="Times New Roman"/>
                <w:color w:val="000000"/>
              </w:rPr>
              <w:t>班</w:t>
            </w:r>
          </w:p>
        </w:tc>
      </w:tr>
      <w:tr w:rsidR="005225FB" w14:paraId="0586714D" w14:textId="77777777">
        <w:trPr>
          <w:jc w:val="center"/>
        </w:trPr>
        <w:tc>
          <w:tcPr>
            <w:tcW w:w="12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D1DA8" w14:textId="77777777" w:rsidR="005225FB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000000"/>
              </w:rPr>
              <w:t>项目名称</w:t>
            </w:r>
          </w:p>
        </w:tc>
        <w:tc>
          <w:tcPr>
            <w:tcW w:w="4378" w:type="dxa"/>
            <w:gridSpan w:val="3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76BD4" w14:textId="77777777" w:rsidR="005225FB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TalentFlow</w:t>
            </w:r>
            <w:r>
              <w:rPr>
                <w:rFonts w:ascii="Times New Roman" w:hAnsi="Times New Roman"/>
                <w:color w:val="000000"/>
              </w:rPr>
              <w:t>智聘中枢</w:t>
            </w:r>
          </w:p>
        </w:tc>
        <w:tc>
          <w:tcPr>
            <w:tcW w:w="12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08DE3" w14:textId="77777777" w:rsidR="005225FB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000000"/>
              </w:rPr>
              <w:t>团队名称</w:t>
            </w:r>
          </w:p>
        </w:tc>
        <w:tc>
          <w:tcPr>
            <w:tcW w:w="16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030A1" w14:textId="77777777" w:rsidR="005225FB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四</w:t>
            </w:r>
            <w:r>
              <w:rPr>
                <w:rFonts w:ascii="Times New Roman" w:hAnsi="Times New Roman"/>
                <w:color w:val="000000"/>
              </w:rPr>
              <w:t>qu</w:t>
            </w:r>
            <w:r>
              <w:rPr>
                <w:rFonts w:ascii="Times New Roman" w:hAnsi="Times New Roman"/>
                <w:color w:val="000000"/>
              </w:rPr>
              <w:t>战车</w:t>
            </w:r>
          </w:p>
        </w:tc>
      </w:tr>
    </w:tbl>
    <w:p w14:paraId="11B53E2A" w14:textId="77777777" w:rsidR="005225FB" w:rsidRDefault="00000000">
      <w:pPr>
        <w:rPr>
          <w:rFonts w:hint="eastAsia"/>
        </w:rPr>
      </w:pPr>
      <w:r>
        <w:rPr>
          <w:color w:val="000000"/>
        </w:rPr>
        <w:br w:type="page"/>
      </w:r>
    </w:p>
    <w:p w14:paraId="711E84A8" w14:textId="77777777" w:rsidR="005225FB" w:rsidRDefault="00000000">
      <w:pPr>
        <w:spacing w:after="280"/>
        <w:jc w:val="center"/>
        <w:rPr>
          <w:rFonts w:hint="eastAsia"/>
        </w:rPr>
      </w:pPr>
      <w:r>
        <w:rPr>
          <w:rFonts w:ascii="Times New Roman" w:eastAsia="黑体" w:hAnsi="Times New Roman"/>
          <w:b/>
          <w:color w:val="000000"/>
          <w:sz w:val="36"/>
        </w:rPr>
        <w:lastRenderedPageBreak/>
        <w:t>实训收获和感想</w:t>
      </w:r>
    </w:p>
    <w:p w14:paraId="3AD41219" w14:textId="77777777" w:rsidR="005225FB" w:rsidRDefault="00000000">
      <w:pPr>
        <w:pStyle w:val="1"/>
      </w:pPr>
      <w:r>
        <w:rPr>
          <w:rFonts w:ascii="Times New Roman" w:eastAsia="黑体" w:hAnsi="Times New Roman"/>
        </w:rPr>
        <w:t>一、实训概述与目标</w:t>
      </w:r>
    </w:p>
    <w:p w14:paraId="74C726AA" w14:textId="77777777" w:rsidR="005225F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（一）实训目标与项目概述</w:t>
      </w:r>
    </w:p>
    <w:p w14:paraId="172342F1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本次实训以企业人力资源管理的真实业务为背景，目标是在团队协作中完成一个可演示、可解释、可追溯的智能人力资源系统，并提升前后端开发、系统联调和多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应用能力。团队完成了</w:t>
      </w:r>
      <w:r>
        <w:rPr>
          <w:rFonts w:ascii="Times New Roman" w:hAnsi="Times New Roman"/>
          <w:color w:val="000000"/>
          <w:lang w:eastAsia="zh-CN"/>
        </w:rPr>
        <w:t xml:space="preserve"> TalentFlow </w:t>
      </w:r>
      <w:r>
        <w:rPr>
          <w:rFonts w:ascii="Times New Roman" w:hAnsi="Times New Roman"/>
          <w:color w:val="000000"/>
          <w:lang w:eastAsia="zh-CN"/>
        </w:rPr>
        <w:t>智聘中枢，项目采用</w:t>
      </w:r>
      <w:r>
        <w:rPr>
          <w:rFonts w:ascii="Times New Roman" w:hAnsi="Times New Roman"/>
          <w:color w:val="000000"/>
          <w:lang w:eastAsia="zh-CN"/>
        </w:rPr>
        <w:t xml:space="preserve"> FastAPI </w:t>
      </w:r>
      <w:r>
        <w:rPr>
          <w:rFonts w:ascii="Times New Roman" w:hAnsi="Times New Roman"/>
          <w:color w:val="000000"/>
          <w:lang w:eastAsia="zh-CN"/>
        </w:rPr>
        <w:t>后端和</w:t>
      </w:r>
      <w:r>
        <w:rPr>
          <w:rFonts w:ascii="Times New Roman" w:hAnsi="Times New Roman"/>
          <w:color w:val="000000"/>
          <w:lang w:eastAsia="zh-CN"/>
        </w:rPr>
        <w:t xml:space="preserve"> Vue Web </w:t>
      </w:r>
      <w:r>
        <w:rPr>
          <w:rFonts w:ascii="Times New Roman" w:hAnsi="Times New Roman"/>
          <w:color w:val="000000"/>
          <w:lang w:eastAsia="zh-CN"/>
        </w:rPr>
        <w:t>管理端，主要覆盖智能招聘、员工服务、考勤、薪资预审和权限审计等场景。其中，多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招聘流程能够完成简历分析、岗位匹配、面试评估和报告生成，但录用、淘汰等关键决定仍由人工完成。</w:t>
      </w:r>
    </w:p>
    <w:p w14:paraId="3ECBE2B4" w14:textId="77777777" w:rsidR="005225F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（二）个人角色与职责</w:t>
      </w:r>
    </w:p>
    <w:p w14:paraId="2EC4F459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本人在团队中担任</w:t>
      </w:r>
      <w:r>
        <w:rPr>
          <w:rFonts w:ascii="Times New Roman" w:hAnsi="Times New Roman"/>
          <w:color w:val="000000"/>
          <w:lang w:eastAsia="zh-CN"/>
        </w:rPr>
        <w:t xml:space="preserve"> Scrum Master</w:t>
      </w:r>
      <w:r>
        <w:rPr>
          <w:rFonts w:ascii="Times New Roman" w:hAnsi="Times New Roman"/>
          <w:color w:val="000000"/>
          <w:lang w:eastAsia="zh-CN"/>
        </w:rPr>
        <w:t>，主要负责</w:t>
      </w:r>
      <w:r>
        <w:rPr>
          <w:rFonts w:ascii="Times New Roman" w:hAnsi="Times New Roman"/>
          <w:color w:val="000000"/>
          <w:lang w:eastAsia="zh-CN"/>
        </w:rPr>
        <w:t xml:space="preserve"> Web </w:t>
      </w:r>
      <w:r>
        <w:rPr>
          <w:rFonts w:ascii="Times New Roman" w:hAnsi="Times New Roman"/>
          <w:color w:val="000000"/>
          <w:lang w:eastAsia="zh-CN"/>
        </w:rPr>
        <w:t>管理端的前端设计与实现，以及员工、考勤、薪资权限和审计等模块的前后端联调。在项目第二阶段，我重点完成多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智能招聘界面优化、真实运行状态与</w:t>
      </w:r>
      <w:r>
        <w:rPr>
          <w:rFonts w:ascii="Times New Roman" w:hAnsi="Times New Roman"/>
          <w:color w:val="000000"/>
          <w:lang w:eastAsia="zh-CN"/>
        </w:rPr>
        <w:t xml:space="preserve"> SSE </w:t>
      </w:r>
      <w:r>
        <w:rPr>
          <w:rFonts w:ascii="Times New Roman" w:hAnsi="Times New Roman"/>
          <w:color w:val="000000"/>
          <w:lang w:eastAsia="zh-CN"/>
        </w:rPr>
        <w:t>事件联动、移动端响应式适配和手机局域网访问，同时参与任务拆分、进度同步、接口核对和跨模块问题排查，并严格遵守核心算法和敏感数据的安全边界。</w:t>
      </w:r>
    </w:p>
    <w:p w14:paraId="54DED5D2" w14:textId="77777777" w:rsidR="005225F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（三）个人学习目标</w:t>
      </w:r>
    </w:p>
    <w:p w14:paraId="03BDAAD1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本次实训中，我希望将</w:t>
      </w:r>
      <w:r>
        <w:rPr>
          <w:rFonts w:ascii="Times New Roman" w:hAnsi="Times New Roman"/>
          <w:color w:val="000000"/>
          <w:lang w:eastAsia="zh-CN"/>
        </w:rPr>
        <w:t xml:space="preserve"> Vue </w:t>
      </w:r>
      <w:r>
        <w:rPr>
          <w:rFonts w:ascii="Times New Roman" w:hAnsi="Times New Roman"/>
          <w:color w:val="000000"/>
          <w:lang w:eastAsia="zh-CN"/>
        </w:rPr>
        <w:t>页面开发提升到完整业务前端工程实践，掌握共享组件、统一请求、复杂状态、响应式布局和真实数据展示；同时理解</w:t>
      </w:r>
      <w:r>
        <w:rPr>
          <w:rFonts w:ascii="Times New Roman" w:hAnsi="Times New Roman"/>
          <w:color w:val="000000"/>
          <w:lang w:eastAsia="zh-CN"/>
        </w:rPr>
        <w:t xml:space="preserve"> FastAPI</w:t>
      </w:r>
      <w:r>
        <w:rPr>
          <w:rFonts w:ascii="Times New Roman" w:hAnsi="Times New Roman"/>
          <w:color w:val="000000"/>
          <w:lang w:eastAsia="zh-CN"/>
        </w:rPr>
        <w:t>、</w:t>
      </w:r>
      <w:r>
        <w:rPr>
          <w:rFonts w:ascii="Times New Roman" w:hAnsi="Times New Roman"/>
          <w:color w:val="000000"/>
          <w:lang w:eastAsia="zh-CN"/>
        </w:rPr>
        <w:t>Service</w:t>
      </w:r>
      <w:r>
        <w:rPr>
          <w:rFonts w:ascii="Times New Roman" w:hAnsi="Times New Roman"/>
          <w:color w:val="000000"/>
          <w:lang w:eastAsia="zh-CN"/>
        </w:rPr>
        <w:t>、</w:t>
      </w:r>
      <w:r>
        <w:rPr>
          <w:rFonts w:ascii="Times New Roman" w:hAnsi="Times New Roman"/>
          <w:color w:val="000000"/>
          <w:lang w:eastAsia="zh-CN"/>
        </w:rPr>
        <w:t xml:space="preserve">Repository </w:t>
      </w:r>
      <w:r>
        <w:rPr>
          <w:rFonts w:ascii="Times New Roman" w:hAnsi="Times New Roman"/>
          <w:color w:val="000000"/>
          <w:lang w:eastAsia="zh-CN"/>
        </w:rPr>
        <w:t>与数据库之间的调用关系，提高前后端联调和问题定位能力，并进一步认识多</w:t>
      </w:r>
      <w:r>
        <w:rPr>
          <w:rFonts w:ascii="Times New Roman" w:hAnsi="Times New Roman"/>
          <w:color w:val="000000"/>
          <w:lang w:eastAsia="zh-CN"/>
        </w:rPr>
        <w:t xml:space="preserve"> Agent</w:t>
      </w:r>
      <w:r>
        <w:rPr>
          <w:rFonts w:ascii="Times New Roman" w:hAnsi="Times New Roman"/>
          <w:color w:val="000000"/>
          <w:lang w:eastAsia="zh-CN"/>
        </w:rPr>
        <w:t>、</w:t>
      </w:r>
      <w:r>
        <w:rPr>
          <w:rFonts w:ascii="Times New Roman" w:hAnsi="Times New Roman"/>
          <w:color w:val="000000"/>
          <w:lang w:eastAsia="zh-CN"/>
        </w:rPr>
        <w:t>SSE</w:t>
      </w:r>
      <w:r>
        <w:rPr>
          <w:rFonts w:ascii="Times New Roman" w:hAnsi="Times New Roman"/>
          <w:color w:val="000000"/>
          <w:lang w:eastAsia="zh-CN"/>
        </w:rPr>
        <w:t>、权限控制及</w:t>
      </w:r>
      <w:r>
        <w:rPr>
          <w:rFonts w:ascii="Times New Roman" w:hAnsi="Times New Roman"/>
          <w:color w:val="000000"/>
          <w:lang w:eastAsia="zh-CN"/>
        </w:rPr>
        <w:t xml:space="preserve"> AI </w:t>
      </w:r>
      <w:r>
        <w:rPr>
          <w:rFonts w:ascii="Times New Roman" w:hAnsi="Times New Roman"/>
          <w:color w:val="000000"/>
          <w:lang w:eastAsia="zh-CN"/>
        </w:rPr>
        <w:t>应用的工程边界。</w:t>
      </w:r>
    </w:p>
    <w:p w14:paraId="1E4EB905" w14:textId="77777777" w:rsidR="005225F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二、主要工作内容与成果</w:t>
      </w:r>
    </w:p>
    <w:p w14:paraId="4D1CA4EB" w14:textId="77777777" w:rsidR="005225F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（一）个人工作内容完成情况</w:t>
      </w:r>
    </w:p>
    <w:p w14:paraId="5EEFBCBC" w14:textId="77777777" w:rsidR="005225FB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任务</w:t>
      </w:r>
      <w:r>
        <w:rPr>
          <w:rFonts w:ascii="Times New Roman" w:eastAsia="黑体" w:hAnsi="Times New Roman"/>
          <w:lang w:eastAsia="zh-CN"/>
        </w:rPr>
        <w:t>1</w:t>
      </w:r>
      <w:r>
        <w:rPr>
          <w:rFonts w:ascii="Times New Roman" w:eastAsia="黑体" w:hAnsi="Times New Roman"/>
          <w:lang w:eastAsia="zh-CN"/>
        </w:rPr>
        <w:t>：</w:t>
      </w:r>
      <w:r>
        <w:rPr>
          <w:rFonts w:ascii="Times New Roman" w:eastAsia="黑体" w:hAnsi="Times New Roman"/>
          <w:lang w:eastAsia="zh-CN"/>
        </w:rPr>
        <w:t xml:space="preserve">Web </w:t>
      </w:r>
      <w:r>
        <w:rPr>
          <w:rFonts w:ascii="Times New Roman" w:eastAsia="黑体" w:hAnsi="Times New Roman"/>
          <w:lang w:eastAsia="zh-CN"/>
        </w:rPr>
        <w:t>管理端与招聘业务页面实现</w:t>
      </w:r>
    </w:p>
    <w:p w14:paraId="2E2871AF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工作描述：</w:t>
      </w:r>
      <w:r>
        <w:rPr>
          <w:rFonts w:ascii="Times New Roman" w:hAnsi="Times New Roman"/>
          <w:color w:val="000000"/>
          <w:lang w:eastAsia="zh-CN"/>
        </w:rPr>
        <w:t>负责</w:t>
      </w:r>
      <w:r>
        <w:rPr>
          <w:rFonts w:ascii="Times New Roman" w:hAnsi="Times New Roman"/>
          <w:color w:val="000000"/>
          <w:lang w:eastAsia="zh-CN"/>
        </w:rPr>
        <w:t xml:space="preserve"> TalentFlow Web </w:t>
      </w:r>
      <w:r>
        <w:rPr>
          <w:rFonts w:ascii="Times New Roman" w:hAnsi="Times New Roman"/>
          <w:color w:val="000000"/>
          <w:lang w:eastAsia="zh-CN"/>
        </w:rPr>
        <w:t>管理端的信息架构、导航布局和共享组件，将标题区、统计卡片、筛选、表格、分页、弹窗与反馈状态统一处理。完成招聘管理、候选人池与详情、面试日历和招聘报告等页面，并将请求集中到共享</w:t>
      </w:r>
      <w:r>
        <w:rPr>
          <w:rFonts w:ascii="Times New Roman" w:hAnsi="Times New Roman"/>
          <w:color w:val="000000"/>
          <w:lang w:eastAsia="zh-CN"/>
        </w:rPr>
        <w:t xml:space="preserve"> API </w:t>
      </w:r>
      <w:r>
        <w:rPr>
          <w:rFonts w:ascii="Times New Roman" w:hAnsi="Times New Roman"/>
          <w:color w:val="000000"/>
          <w:lang w:eastAsia="zh-CN"/>
        </w:rPr>
        <w:t>层。页面区分未评分、评估中、</w:t>
      </w:r>
      <w:r>
        <w:rPr>
          <w:rFonts w:ascii="Times New Roman" w:hAnsi="Times New Roman"/>
          <w:color w:val="000000"/>
          <w:lang w:eastAsia="zh-CN"/>
        </w:rPr>
        <w:lastRenderedPageBreak/>
        <w:t>已评分和评估失败等真实状态；面试安排包含时间校验及人员、会议室选择；招聘报告展示招聘漏斗、阶段和来源分布、部门完成率等后端汇总数据。</w:t>
      </w:r>
    </w:p>
    <w:p w14:paraId="609E03F0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交付成果：</w:t>
      </w:r>
      <w:r>
        <w:rPr>
          <w:rFonts w:ascii="Times New Roman" w:hAnsi="Times New Roman"/>
          <w:color w:val="000000"/>
          <w:lang w:eastAsia="zh-CN"/>
        </w:rPr>
        <w:t>完成管理端主要招聘页面和共享组件。候选人列表支持搜索、岗位与阶段筛选、分页和状态展示，详情页呈现岗位申请、技能标签、评分依据、风险提示与面试记录；面试日历在调整安排后刷新真实数据；招聘报告统一使用数据库汇总结果。同步完善加载、空数据、错误和权限反馈，修复持续加载、请求结果覆盖和时间格式不一致等问题，不以默认分数或模拟数据代替真实状态。</w:t>
      </w:r>
    </w:p>
    <w:p w14:paraId="290A0553" w14:textId="77777777" w:rsidR="005225FB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任务</w:t>
      </w:r>
      <w:r>
        <w:rPr>
          <w:rFonts w:ascii="Times New Roman" w:eastAsia="黑体" w:hAnsi="Times New Roman"/>
          <w:lang w:eastAsia="zh-CN"/>
        </w:rPr>
        <w:t>2</w:t>
      </w:r>
      <w:r>
        <w:rPr>
          <w:rFonts w:ascii="Times New Roman" w:eastAsia="黑体" w:hAnsi="Times New Roman"/>
          <w:lang w:eastAsia="zh-CN"/>
        </w:rPr>
        <w:t>：非</w:t>
      </w:r>
      <w:r>
        <w:rPr>
          <w:rFonts w:ascii="Times New Roman" w:eastAsia="黑体" w:hAnsi="Times New Roman"/>
          <w:lang w:eastAsia="zh-CN"/>
        </w:rPr>
        <w:t xml:space="preserve"> Agent </w:t>
      </w:r>
      <w:r>
        <w:rPr>
          <w:rFonts w:ascii="Times New Roman" w:eastAsia="黑体" w:hAnsi="Times New Roman"/>
          <w:lang w:eastAsia="zh-CN"/>
        </w:rPr>
        <w:t>业务全链路与薪资权限模块</w:t>
      </w:r>
    </w:p>
    <w:p w14:paraId="007B13A7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工作描述：</w:t>
      </w:r>
      <w:r>
        <w:rPr>
          <w:rFonts w:ascii="Times New Roman" w:hAnsi="Times New Roman"/>
          <w:color w:val="000000"/>
          <w:lang w:eastAsia="zh-CN"/>
        </w:rPr>
        <w:t>参与员工、考勤、薪资和审计模块的前端、后端与数据库联调，对齐员工编号、时间格式、枚举状态、分页和响应结构。完成人工维护的薪资访问控制逻辑，依据角色、权限、是否本人、员工关系和目标字段判断可见范围；薪资请求统一经过</w:t>
      </w:r>
      <w:r>
        <w:rPr>
          <w:rFonts w:ascii="Times New Roman" w:hAnsi="Times New Roman"/>
          <w:color w:val="000000"/>
          <w:lang w:eastAsia="zh-CN"/>
        </w:rPr>
        <w:t xml:space="preserve"> access service </w:t>
      </w:r>
      <w:r>
        <w:rPr>
          <w:rFonts w:ascii="Times New Roman" w:hAnsi="Times New Roman"/>
          <w:color w:val="000000"/>
          <w:lang w:eastAsia="zh-CN"/>
        </w:rPr>
        <w:t>和权限核心算法，并记录允许、拒绝及敏感字段访问的审计日志。</w:t>
      </w:r>
    </w:p>
    <w:p w14:paraId="0CADA09F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交付成果：</w:t>
      </w:r>
      <w:r>
        <w:rPr>
          <w:rFonts w:ascii="Times New Roman" w:hAnsi="Times New Roman"/>
          <w:color w:val="000000"/>
          <w:lang w:eastAsia="zh-CN"/>
        </w:rPr>
        <w:t>打通员工档案、签到签退、今日考勤、本人假期、本人薪资摘要和审计日志等业务；形成普通员工、</w:t>
      </w:r>
      <w:r>
        <w:rPr>
          <w:rFonts w:ascii="Times New Roman" w:hAnsi="Times New Roman"/>
          <w:color w:val="000000"/>
          <w:lang w:eastAsia="zh-CN"/>
        </w:rPr>
        <w:t>HR</w:t>
      </w:r>
      <w:r>
        <w:rPr>
          <w:rFonts w:ascii="Times New Roman" w:hAnsi="Times New Roman"/>
          <w:color w:val="000000"/>
          <w:lang w:eastAsia="zh-CN"/>
        </w:rPr>
        <w:t>、部门主管和薪酬管理员的权限判断及字段脱敏规则，并完善权限拒绝原因和审计事件类型。</w:t>
      </w:r>
    </w:p>
    <w:p w14:paraId="7BF7BB04" w14:textId="77777777" w:rsidR="005225FB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任务</w:t>
      </w:r>
      <w:r>
        <w:rPr>
          <w:rFonts w:ascii="Times New Roman" w:eastAsia="黑体" w:hAnsi="Times New Roman"/>
          <w:lang w:eastAsia="zh-CN"/>
        </w:rPr>
        <w:t>3</w:t>
      </w:r>
      <w:r>
        <w:rPr>
          <w:rFonts w:ascii="Times New Roman" w:eastAsia="黑体" w:hAnsi="Times New Roman"/>
          <w:lang w:eastAsia="zh-CN"/>
        </w:rPr>
        <w:t>：多</w:t>
      </w:r>
      <w:r>
        <w:rPr>
          <w:rFonts w:ascii="Times New Roman" w:eastAsia="黑体" w:hAnsi="Times New Roman"/>
          <w:lang w:eastAsia="zh-CN"/>
        </w:rPr>
        <w:t xml:space="preserve"> Agent </w:t>
      </w:r>
      <w:r>
        <w:rPr>
          <w:rFonts w:ascii="Times New Roman" w:eastAsia="黑体" w:hAnsi="Times New Roman"/>
          <w:lang w:eastAsia="zh-CN"/>
        </w:rPr>
        <w:t>智能招聘前端与实时运行面板</w:t>
      </w:r>
    </w:p>
    <w:p w14:paraId="69CE8A30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工作描述：</w:t>
      </w:r>
      <w:r>
        <w:rPr>
          <w:rFonts w:ascii="Times New Roman" w:hAnsi="Times New Roman"/>
          <w:color w:val="000000"/>
          <w:lang w:eastAsia="zh-CN"/>
        </w:rPr>
        <w:t>围绕多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招聘评估重构前端信息层级，将招聘目标、运行概览、工作流节点、事件流、节点详情、候选人结果和</w:t>
      </w:r>
      <w:r>
        <w:rPr>
          <w:rFonts w:ascii="Times New Roman" w:hAnsi="Times New Roman"/>
          <w:color w:val="000000"/>
          <w:lang w:eastAsia="zh-CN"/>
        </w:rPr>
        <w:t xml:space="preserve"> HR </w:t>
      </w:r>
      <w:r>
        <w:rPr>
          <w:rFonts w:ascii="Times New Roman" w:hAnsi="Times New Roman"/>
          <w:color w:val="000000"/>
          <w:lang w:eastAsia="zh-CN"/>
        </w:rPr>
        <w:t>报告组合到统一页面。通过</w:t>
      </w:r>
      <w:r>
        <w:rPr>
          <w:rFonts w:ascii="Times New Roman" w:hAnsi="Times New Roman"/>
          <w:color w:val="000000"/>
          <w:lang w:eastAsia="zh-CN"/>
        </w:rPr>
        <w:t xml:space="preserve"> run_id </w:t>
      </w:r>
      <w:r>
        <w:rPr>
          <w:rFonts w:ascii="Times New Roman" w:hAnsi="Times New Roman"/>
          <w:color w:val="000000"/>
          <w:lang w:eastAsia="zh-CN"/>
        </w:rPr>
        <w:t>关联任务与运行记录，接入</w:t>
      </w:r>
      <w:r>
        <w:rPr>
          <w:rFonts w:ascii="Times New Roman" w:hAnsi="Times New Roman"/>
          <w:color w:val="000000"/>
          <w:lang w:eastAsia="zh-CN"/>
        </w:rPr>
        <w:t xml:space="preserve"> Run </w:t>
      </w:r>
      <w:r>
        <w:rPr>
          <w:rFonts w:ascii="Times New Roman" w:hAnsi="Times New Roman"/>
          <w:color w:val="000000"/>
          <w:lang w:eastAsia="zh-CN"/>
        </w:rPr>
        <w:t>创建、详情读取、历史事件恢复和</w:t>
      </w:r>
      <w:r>
        <w:rPr>
          <w:rFonts w:ascii="Times New Roman" w:hAnsi="Times New Roman"/>
          <w:color w:val="000000"/>
          <w:lang w:eastAsia="zh-CN"/>
        </w:rPr>
        <w:t xml:space="preserve"> SSE </w:t>
      </w:r>
      <w:r>
        <w:rPr>
          <w:rFonts w:ascii="Times New Roman" w:hAnsi="Times New Roman"/>
          <w:color w:val="000000"/>
          <w:lang w:eastAsia="zh-CN"/>
        </w:rPr>
        <w:t>实时订阅，统一等待、运行、完成、跳过、失败和待人工复核状态。页面只展示可审计的结构化摘要，不使用随机日志或固定延迟模拟过程。</w:t>
      </w:r>
    </w:p>
    <w:p w14:paraId="33985417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交付成果：</w:t>
      </w:r>
      <w:r>
        <w:rPr>
          <w:rFonts w:ascii="Times New Roman" w:hAnsi="Times New Roman"/>
          <w:color w:val="000000"/>
          <w:lang w:eastAsia="zh-CN"/>
        </w:rPr>
        <w:t>完成招聘策略、简历解析、岗位匹配、面试评估、决策审查和</w:t>
      </w:r>
      <w:r>
        <w:rPr>
          <w:rFonts w:ascii="Times New Roman" w:hAnsi="Times New Roman"/>
          <w:color w:val="000000"/>
          <w:lang w:eastAsia="zh-CN"/>
        </w:rPr>
        <w:t xml:space="preserve"> HR </w:t>
      </w:r>
      <w:r>
        <w:rPr>
          <w:rFonts w:ascii="Times New Roman" w:hAnsi="Times New Roman"/>
          <w:color w:val="000000"/>
          <w:lang w:eastAsia="zh-CN"/>
        </w:rPr>
        <w:t>最终报告六个节点的可视化工作流；实现节点状态实时更新、刷新后恢复、异常提示，以及来源摘要、技能缺口、风险和最终建议展示，并完成窄屏布局优化。</w:t>
      </w:r>
    </w:p>
    <w:p w14:paraId="75DECB79" w14:textId="77777777" w:rsidR="005225FB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任务</w:t>
      </w:r>
      <w:r>
        <w:rPr>
          <w:rFonts w:ascii="Times New Roman" w:eastAsia="黑体" w:hAnsi="Times New Roman"/>
          <w:lang w:eastAsia="zh-CN"/>
        </w:rPr>
        <w:t>4</w:t>
      </w:r>
      <w:r>
        <w:rPr>
          <w:rFonts w:ascii="Times New Roman" w:eastAsia="黑体" w:hAnsi="Times New Roman"/>
          <w:lang w:eastAsia="zh-CN"/>
        </w:rPr>
        <w:t>：手机局域网访问、响应式适配与前后端联调</w:t>
      </w:r>
    </w:p>
    <w:p w14:paraId="7F30C7FB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</w:rPr>
        <w:t>工作描述：</w:t>
      </w:r>
      <w:r>
        <w:rPr>
          <w:rFonts w:ascii="Times New Roman" w:hAnsi="Times New Roman"/>
          <w:color w:val="000000"/>
        </w:rPr>
        <w:t>为满足移动端调试和答辩展示需求，在</w:t>
      </w:r>
      <w:r>
        <w:rPr>
          <w:rFonts w:ascii="Times New Roman" w:hAnsi="Times New Roman"/>
          <w:color w:val="000000"/>
        </w:rPr>
        <w:t xml:space="preserve"> Vite </w:t>
      </w:r>
      <w:r>
        <w:rPr>
          <w:rFonts w:ascii="Times New Roman" w:hAnsi="Times New Roman"/>
          <w:color w:val="000000"/>
        </w:rPr>
        <w:t>中将</w:t>
      </w:r>
      <w:r>
        <w:rPr>
          <w:rFonts w:ascii="Times New Roman" w:hAnsi="Times New Roman"/>
          <w:color w:val="000000"/>
        </w:rPr>
        <w:t xml:space="preserve"> server.host </w:t>
      </w:r>
      <w:r>
        <w:rPr>
          <w:rFonts w:ascii="Times New Roman" w:hAnsi="Times New Roman"/>
          <w:color w:val="000000"/>
        </w:rPr>
        <w:t>配置为</w:t>
      </w:r>
      <w:r>
        <w:rPr>
          <w:rFonts w:ascii="Times New Roman" w:hAnsi="Times New Roman"/>
          <w:color w:val="000000"/>
        </w:rPr>
        <w:t xml:space="preserve"> 0.0.0.0</w:t>
      </w:r>
      <w:r>
        <w:rPr>
          <w:rFonts w:ascii="Times New Roman" w:hAnsi="Times New Roman"/>
          <w:color w:val="000000"/>
        </w:rPr>
        <w:t>，手机通过笔记本局域网</w:t>
      </w:r>
      <w:r>
        <w:rPr>
          <w:rFonts w:ascii="Times New Roman" w:hAnsi="Times New Roman"/>
          <w:color w:val="000000"/>
        </w:rPr>
        <w:t xml:space="preserve"> IP </w:t>
      </w:r>
      <w:r>
        <w:rPr>
          <w:rFonts w:ascii="Times New Roman" w:hAnsi="Times New Roman"/>
          <w:color w:val="000000"/>
        </w:rPr>
        <w:t>和前端端口访问页面；前端请求使用相对</w:t>
      </w:r>
      <w:r>
        <w:rPr>
          <w:rFonts w:ascii="Times New Roman" w:hAnsi="Times New Roman"/>
          <w:color w:val="000000"/>
        </w:rPr>
        <w:t xml:space="preserve"> /api </w:t>
      </w:r>
      <w:r>
        <w:rPr>
          <w:rFonts w:ascii="Times New Roman" w:hAnsi="Times New Roman"/>
          <w:color w:val="000000"/>
        </w:rPr>
        <w:t>和</w:t>
      </w:r>
      <w:r>
        <w:rPr>
          <w:rFonts w:ascii="Times New Roman" w:hAnsi="Times New Roman"/>
          <w:color w:val="000000"/>
        </w:rPr>
        <w:t xml:space="preserve"> /health </w:t>
      </w:r>
      <w:r>
        <w:rPr>
          <w:rFonts w:ascii="Times New Roman" w:hAnsi="Times New Roman"/>
          <w:color w:val="000000"/>
        </w:rPr>
        <w:t>路径，经开发代理访问</w:t>
      </w:r>
      <w:r>
        <w:rPr>
          <w:rFonts w:ascii="Times New Roman" w:hAnsi="Times New Roman"/>
          <w:color w:val="000000"/>
        </w:rPr>
        <w:t xml:space="preserve"> FastAPI</w:t>
      </w:r>
      <w:r>
        <w:rPr>
          <w:rFonts w:ascii="Times New Roman" w:hAnsi="Times New Roman"/>
          <w:color w:val="000000"/>
        </w:rPr>
        <w:t>，并配合后端</w:t>
      </w:r>
      <w:r>
        <w:rPr>
          <w:rFonts w:ascii="Times New Roman" w:hAnsi="Times New Roman"/>
          <w:color w:val="000000"/>
        </w:rPr>
        <w:t xml:space="preserve"> APP_HOST </w:t>
      </w:r>
      <w:r>
        <w:rPr>
          <w:rFonts w:ascii="Times New Roman" w:hAnsi="Times New Roman"/>
          <w:color w:val="000000"/>
        </w:rPr>
        <w:t>与</w:t>
      </w:r>
      <w:r>
        <w:rPr>
          <w:rFonts w:ascii="Times New Roman" w:hAnsi="Times New Roman"/>
          <w:color w:val="000000"/>
        </w:rPr>
        <w:t xml:space="preserve"> CORS </w:t>
      </w:r>
      <w:r>
        <w:rPr>
          <w:rFonts w:ascii="Times New Roman" w:hAnsi="Times New Roman"/>
          <w:color w:val="000000"/>
        </w:rPr>
        <w:t>设置梳理访问链路。</w:t>
      </w:r>
      <w:r>
        <w:rPr>
          <w:rFonts w:ascii="Times New Roman" w:hAnsi="Times New Roman"/>
          <w:color w:val="000000"/>
          <w:lang w:eastAsia="zh-CN"/>
        </w:rPr>
        <w:t>同时调整筛选区、统计卡片、多列表格、弹窗和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工作流在小屏幕下的排列与滚动，并联调候选人查询分页、招聘报告汇总和</w:t>
      </w:r>
      <w:r>
        <w:rPr>
          <w:rFonts w:ascii="Times New Roman" w:hAnsi="Times New Roman"/>
          <w:color w:val="000000"/>
          <w:lang w:eastAsia="zh-CN"/>
        </w:rPr>
        <w:t xml:space="preserve"> Agent Run </w:t>
      </w:r>
      <w:r>
        <w:rPr>
          <w:rFonts w:ascii="Times New Roman" w:hAnsi="Times New Roman"/>
          <w:color w:val="000000"/>
          <w:lang w:eastAsia="zh-CN"/>
        </w:rPr>
        <w:t>数据结构。</w:t>
      </w:r>
    </w:p>
    <w:p w14:paraId="0D74DF19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lastRenderedPageBreak/>
        <w:t>交付成果：</w:t>
      </w:r>
      <w:r>
        <w:rPr>
          <w:rFonts w:ascii="Times New Roman" w:hAnsi="Times New Roman"/>
          <w:color w:val="000000"/>
          <w:lang w:eastAsia="zh-CN"/>
        </w:rPr>
        <w:t>手机能够在同一局域网内访问项目页面和后端业务，管理端主要页面完成响应式适配。统一列表分页、招聘统计与图表映射，并对登录失效、权限不足、参数错误、业务异常和网络失败分类反馈；请求失败时保留真实错误和重试入口。明确</w:t>
      </w:r>
      <w:r>
        <w:rPr>
          <w:rFonts w:ascii="Times New Roman" w:hAnsi="Times New Roman"/>
          <w:color w:val="000000"/>
          <w:lang w:eastAsia="zh-CN"/>
        </w:rPr>
        <w:t xml:space="preserve"> 0.0.0.0 </w:t>
      </w:r>
      <w:r>
        <w:rPr>
          <w:rFonts w:ascii="Times New Roman" w:hAnsi="Times New Roman"/>
          <w:color w:val="000000"/>
          <w:lang w:eastAsia="zh-CN"/>
        </w:rPr>
        <w:t>是监听地址，手机实际访问笔记本局域网</w:t>
      </w:r>
      <w:r>
        <w:rPr>
          <w:rFonts w:ascii="Times New Roman" w:hAnsi="Times New Roman"/>
          <w:color w:val="000000"/>
          <w:lang w:eastAsia="zh-CN"/>
        </w:rPr>
        <w:t xml:space="preserve"> IP</w:t>
      </w:r>
      <w:r>
        <w:rPr>
          <w:rFonts w:ascii="Times New Roman" w:hAnsi="Times New Roman"/>
          <w:color w:val="000000"/>
          <w:lang w:eastAsia="zh-CN"/>
        </w:rPr>
        <w:t>，当前能力不等同于公网生产部署。</w:t>
      </w:r>
    </w:p>
    <w:p w14:paraId="579F7FBF" w14:textId="77777777" w:rsidR="005225FB" w:rsidRDefault="00000000">
      <w:pPr>
        <w:pStyle w:val="21"/>
      </w:pPr>
      <w:r>
        <w:rPr>
          <w:rFonts w:ascii="Times New Roman" w:eastAsia="黑体" w:hAnsi="Times New Roman"/>
        </w:rPr>
        <w:t>（二）其他任务与贡献</w:t>
      </w:r>
    </w:p>
    <w:p w14:paraId="1CF4AF09" w14:textId="77777777" w:rsidR="005225FB" w:rsidRDefault="00000000">
      <w:pPr>
        <w:ind w:firstLine="420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作为</w:t>
      </w:r>
      <w:r>
        <w:rPr>
          <w:rFonts w:ascii="Times New Roman" w:hAnsi="Times New Roman"/>
          <w:color w:val="000000"/>
        </w:rPr>
        <w:t xml:space="preserve"> Scrum Master</w:t>
      </w:r>
      <w:r>
        <w:rPr>
          <w:rFonts w:ascii="Times New Roman" w:hAnsi="Times New Roman"/>
          <w:color w:val="000000"/>
        </w:rPr>
        <w:t>，我参与了</w:t>
      </w:r>
      <w:r>
        <w:rPr>
          <w:rFonts w:ascii="Times New Roman" w:hAnsi="Times New Roman"/>
          <w:color w:val="000000"/>
        </w:rPr>
        <w:t xml:space="preserve"> Sprint </w:t>
      </w:r>
      <w:r>
        <w:rPr>
          <w:rFonts w:ascii="Times New Roman" w:hAnsi="Times New Roman"/>
          <w:color w:val="000000"/>
        </w:rPr>
        <w:t>任务分解、进度同步和功能边界确认，优先保证第一阶段非</w:t>
      </w:r>
      <w:r>
        <w:rPr>
          <w:rFonts w:ascii="Times New Roman" w:hAnsi="Times New Roman"/>
          <w:color w:val="000000"/>
        </w:rPr>
        <w:t xml:space="preserve"> Agent </w:t>
      </w:r>
      <w:r>
        <w:rPr>
          <w:rFonts w:ascii="Times New Roman" w:hAnsi="Times New Roman"/>
          <w:color w:val="000000"/>
        </w:rPr>
        <w:t>业务链路可演示，再推进第二阶段多</w:t>
      </w:r>
      <w:r>
        <w:rPr>
          <w:rFonts w:ascii="Times New Roman" w:hAnsi="Times New Roman"/>
          <w:color w:val="000000"/>
        </w:rPr>
        <w:t xml:space="preserve"> Agent </w:t>
      </w:r>
      <w:r>
        <w:rPr>
          <w:rFonts w:ascii="Times New Roman" w:hAnsi="Times New Roman"/>
          <w:color w:val="000000"/>
        </w:rPr>
        <w:t>招聘、企业知识和移动访问。项目使用</w:t>
      </w:r>
      <w:r>
        <w:rPr>
          <w:rFonts w:ascii="Times New Roman" w:hAnsi="Times New Roman"/>
          <w:color w:val="000000"/>
        </w:rPr>
        <w:t xml:space="preserve"> dev </w:t>
      </w:r>
      <w:r>
        <w:rPr>
          <w:rFonts w:ascii="Times New Roman" w:hAnsi="Times New Roman"/>
          <w:color w:val="000000"/>
        </w:rPr>
        <w:t>作为开发主线、</w:t>
      </w:r>
      <w:r>
        <w:rPr>
          <w:rFonts w:ascii="Times New Roman" w:hAnsi="Times New Roman"/>
          <w:color w:val="000000"/>
        </w:rPr>
        <w:t xml:space="preserve">main </w:t>
      </w:r>
      <w:r>
        <w:rPr>
          <w:rFonts w:ascii="Times New Roman" w:hAnsi="Times New Roman"/>
          <w:color w:val="000000"/>
        </w:rPr>
        <w:t>作为稳定版本分支，禁止直接向</w:t>
      </w:r>
      <w:r>
        <w:rPr>
          <w:rFonts w:ascii="Times New Roman" w:hAnsi="Times New Roman"/>
          <w:color w:val="000000"/>
        </w:rPr>
        <w:t xml:space="preserve"> main </w:t>
      </w:r>
      <w:r>
        <w:rPr>
          <w:rFonts w:ascii="Times New Roman" w:hAnsi="Times New Roman"/>
          <w:color w:val="000000"/>
        </w:rPr>
        <w:t>提交；团队通过</w:t>
      </w:r>
      <w:r>
        <w:rPr>
          <w:rFonts w:ascii="Times New Roman" w:hAnsi="Times New Roman"/>
          <w:color w:val="000000"/>
        </w:rPr>
        <w:t xml:space="preserve"> Issue</w:t>
      </w:r>
      <w:r>
        <w:rPr>
          <w:rFonts w:ascii="Times New Roman" w:hAnsi="Times New Roman"/>
          <w:color w:val="000000"/>
        </w:rPr>
        <w:t>、</w:t>
      </w:r>
      <w:r>
        <w:rPr>
          <w:rFonts w:ascii="Times New Roman" w:hAnsi="Times New Roman"/>
          <w:color w:val="000000"/>
        </w:rPr>
        <w:t>Commit</w:t>
      </w:r>
      <w:r>
        <w:rPr>
          <w:rFonts w:ascii="Times New Roman" w:hAnsi="Times New Roman"/>
          <w:color w:val="000000"/>
        </w:rPr>
        <w:t>、</w:t>
      </w:r>
      <w:r>
        <w:rPr>
          <w:rFonts w:ascii="Times New Roman" w:hAnsi="Times New Roman"/>
          <w:color w:val="000000"/>
        </w:rPr>
        <w:t xml:space="preserve">Merge Request </w:t>
      </w:r>
      <w:r>
        <w:rPr>
          <w:rFonts w:ascii="Times New Roman" w:hAnsi="Times New Roman"/>
          <w:color w:val="000000"/>
        </w:rPr>
        <w:t>和</w:t>
      </w:r>
      <w:r>
        <w:rPr>
          <w:rFonts w:ascii="Times New Roman" w:hAnsi="Times New Roman"/>
          <w:color w:val="000000"/>
        </w:rPr>
        <w:t xml:space="preserve"> CI </w:t>
      </w:r>
      <w:r>
        <w:rPr>
          <w:rFonts w:ascii="Times New Roman" w:hAnsi="Times New Roman"/>
          <w:color w:val="000000"/>
        </w:rPr>
        <w:t>流水线记录开发过程。</w:t>
      </w:r>
    </w:p>
    <w:p w14:paraId="71EBAE47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在代码质量方面，我与主要负责前端的组员开展交叉</w:t>
      </w:r>
      <w:r>
        <w:rPr>
          <w:rFonts w:ascii="Times New Roman" w:hAnsi="Times New Roman"/>
          <w:color w:val="000000"/>
          <w:lang w:eastAsia="zh-CN"/>
        </w:rPr>
        <w:t xml:space="preserve"> Review</w:t>
      </w:r>
      <w:r>
        <w:rPr>
          <w:rFonts w:ascii="Times New Roman" w:hAnsi="Times New Roman"/>
          <w:color w:val="000000"/>
          <w:lang w:eastAsia="zh-CN"/>
        </w:rPr>
        <w:t>，检查共享组件、接口封装、页面状态、响应式样式和敏感数据展示；同时核对后端接口是否遵守</w:t>
      </w:r>
      <w:r>
        <w:rPr>
          <w:rFonts w:ascii="Times New Roman" w:hAnsi="Times New Roman"/>
          <w:color w:val="000000"/>
          <w:lang w:eastAsia="zh-CN"/>
        </w:rPr>
        <w:t xml:space="preserve"> API</w:t>
      </w:r>
      <w:r>
        <w:rPr>
          <w:rFonts w:ascii="Times New Roman" w:hAnsi="Times New Roman"/>
          <w:color w:val="000000"/>
          <w:lang w:eastAsia="zh-CN"/>
        </w:rPr>
        <w:t>、</w:t>
      </w:r>
      <w:r>
        <w:rPr>
          <w:rFonts w:ascii="Times New Roman" w:hAnsi="Times New Roman"/>
          <w:color w:val="000000"/>
          <w:lang w:eastAsia="zh-CN"/>
        </w:rPr>
        <w:t>Service</w:t>
      </w:r>
      <w:r>
        <w:rPr>
          <w:rFonts w:ascii="Times New Roman" w:hAnsi="Times New Roman"/>
          <w:color w:val="000000"/>
          <w:lang w:eastAsia="zh-CN"/>
        </w:rPr>
        <w:t>、</w:t>
      </w:r>
      <w:r>
        <w:rPr>
          <w:rFonts w:ascii="Times New Roman" w:hAnsi="Times New Roman"/>
          <w:color w:val="000000"/>
          <w:lang w:eastAsia="zh-CN"/>
        </w:rPr>
        <w:t xml:space="preserve">Repository </w:t>
      </w:r>
      <w:r>
        <w:rPr>
          <w:rFonts w:ascii="Times New Roman" w:hAnsi="Times New Roman"/>
          <w:color w:val="000000"/>
          <w:lang w:eastAsia="zh-CN"/>
        </w:rPr>
        <w:t>分层。对</w:t>
      </w:r>
      <w:r>
        <w:rPr>
          <w:rFonts w:ascii="Times New Roman" w:hAnsi="Times New Roman"/>
          <w:color w:val="000000"/>
          <w:lang w:eastAsia="zh-CN"/>
        </w:rPr>
        <w:t xml:space="preserve"> AI </w:t>
      </w:r>
      <w:r>
        <w:rPr>
          <w:rFonts w:ascii="Times New Roman" w:hAnsi="Times New Roman"/>
          <w:color w:val="000000"/>
          <w:lang w:eastAsia="zh-CN"/>
        </w:rPr>
        <w:t>辅助生成的页面结构、通用方案和排查建议，我结合真实接口与既有代码进行筛选和修改，没有直接采用与项目字段或架构不一致的内容。</w:t>
      </w:r>
    </w:p>
    <w:p w14:paraId="7989DAF7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在项目收口阶段，我配合整理功能对应关系、部署说明、演示脚本、测试检查项和个人</w:t>
      </w:r>
      <w:r>
        <w:rPr>
          <w:rFonts w:ascii="Times New Roman" w:hAnsi="Times New Roman"/>
          <w:color w:val="000000"/>
          <w:lang w:eastAsia="zh-CN"/>
        </w:rPr>
        <w:t xml:space="preserve"> AI </w:t>
      </w:r>
      <w:r>
        <w:rPr>
          <w:rFonts w:ascii="Times New Roman" w:hAnsi="Times New Roman"/>
          <w:color w:val="000000"/>
          <w:lang w:eastAsia="zh-CN"/>
        </w:rPr>
        <w:t>反思日志。演示路径覆盖企业招聘目标、多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执行、候选人比较、面试排期、</w:t>
      </w:r>
      <w:r>
        <w:rPr>
          <w:rFonts w:ascii="Times New Roman" w:hAnsi="Times New Roman"/>
          <w:color w:val="000000"/>
          <w:lang w:eastAsia="zh-CN"/>
        </w:rPr>
        <w:t xml:space="preserve">HR </w:t>
      </w:r>
      <w:r>
        <w:rPr>
          <w:rFonts w:ascii="Times New Roman" w:hAnsi="Times New Roman"/>
          <w:color w:val="000000"/>
          <w:lang w:eastAsia="zh-CN"/>
        </w:rPr>
        <w:t>最终报告、员工考勤、本人薪资和权限审计，并对模型或</w:t>
      </w:r>
      <w:r>
        <w:rPr>
          <w:rFonts w:ascii="Times New Roman" w:hAnsi="Times New Roman"/>
          <w:color w:val="000000"/>
          <w:lang w:eastAsia="zh-CN"/>
        </w:rPr>
        <w:t xml:space="preserve"> RAG </w:t>
      </w:r>
      <w:r>
        <w:rPr>
          <w:rFonts w:ascii="Times New Roman" w:hAnsi="Times New Roman"/>
          <w:color w:val="000000"/>
          <w:lang w:eastAsia="zh-CN"/>
        </w:rPr>
        <w:t>不可用时的明确降级状态进行说明。</w:t>
      </w:r>
    </w:p>
    <w:p w14:paraId="38A23BA1" w14:textId="77777777" w:rsidR="005225F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（三）解决实际问题情况</w:t>
      </w:r>
    </w:p>
    <w:p w14:paraId="42D659BE" w14:textId="77777777" w:rsidR="005225FB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挑战一：手机能打开前端但无法访问后端</w:t>
      </w:r>
    </w:p>
    <w:p w14:paraId="343DA817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问题分析：</w:t>
      </w:r>
      <w:r>
        <w:rPr>
          <w:rFonts w:ascii="Times New Roman" w:hAnsi="Times New Roman"/>
          <w:color w:val="000000"/>
          <w:lang w:eastAsia="zh-CN"/>
        </w:rPr>
        <w:t>电脑本机访问</w:t>
      </w:r>
      <w:r>
        <w:rPr>
          <w:rFonts w:ascii="Times New Roman" w:hAnsi="Times New Roman"/>
          <w:color w:val="000000"/>
          <w:lang w:eastAsia="zh-CN"/>
        </w:rPr>
        <w:t xml:space="preserve"> localhost </w:t>
      </w:r>
      <w:r>
        <w:rPr>
          <w:rFonts w:ascii="Times New Roman" w:hAnsi="Times New Roman"/>
          <w:color w:val="000000"/>
          <w:lang w:eastAsia="zh-CN"/>
        </w:rPr>
        <w:t>时指向笔记本，但手机浏览器中的</w:t>
      </w:r>
      <w:r>
        <w:rPr>
          <w:rFonts w:ascii="Times New Roman" w:hAnsi="Times New Roman"/>
          <w:color w:val="000000"/>
          <w:lang w:eastAsia="zh-CN"/>
        </w:rPr>
        <w:t xml:space="preserve"> localhost </w:t>
      </w:r>
      <w:r>
        <w:rPr>
          <w:rFonts w:ascii="Times New Roman" w:hAnsi="Times New Roman"/>
          <w:color w:val="000000"/>
          <w:lang w:eastAsia="zh-CN"/>
        </w:rPr>
        <w:t>指向手机自身。仅将前端服务开放到局域网，并不能保证</w:t>
      </w:r>
      <w:r>
        <w:rPr>
          <w:rFonts w:ascii="Times New Roman" w:hAnsi="Times New Roman"/>
          <w:color w:val="000000"/>
          <w:lang w:eastAsia="zh-CN"/>
        </w:rPr>
        <w:t xml:space="preserve"> API </w:t>
      </w:r>
      <w:r>
        <w:rPr>
          <w:rFonts w:ascii="Times New Roman" w:hAnsi="Times New Roman"/>
          <w:color w:val="000000"/>
          <w:lang w:eastAsia="zh-CN"/>
        </w:rPr>
        <w:t>请求到达笔记本后端；前端</w:t>
      </w:r>
      <w:r>
        <w:rPr>
          <w:rFonts w:ascii="Times New Roman" w:hAnsi="Times New Roman"/>
          <w:color w:val="000000"/>
          <w:lang w:eastAsia="zh-CN"/>
        </w:rPr>
        <w:t xml:space="preserve"> API Base URL</w:t>
      </w:r>
      <w:r>
        <w:rPr>
          <w:rFonts w:ascii="Times New Roman" w:hAnsi="Times New Roman"/>
          <w:color w:val="000000"/>
          <w:lang w:eastAsia="zh-CN"/>
        </w:rPr>
        <w:t>、开发代理、后端监听地址、</w:t>
      </w:r>
      <w:r>
        <w:rPr>
          <w:rFonts w:ascii="Times New Roman" w:hAnsi="Times New Roman"/>
          <w:color w:val="000000"/>
          <w:lang w:eastAsia="zh-CN"/>
        </w:rPr>
        <w:t>CORS</w:t>
      </w:r>
      <w:r>
        <w:rPr>
          <w:rFonts w:ascii="Times New Roman" w:hAnsi="Times New Roman"/>
          <w:color w:val="000000"/>
          <w:lang w:eastAsia="zh-CN"/>
        </w:rPr>
        <w:t>、防火墙和局域网</w:t>
      </w:r>
      <w:r>
        <w:rPr>
          <w:rFonts w:ascii="Times New Roman" w:hAnsi="Times New Roman"/>
          <w:color w:val="000000"/>
          <w:lang w:eastAsia="zh-CN"/>
        </w:rPr>
        <w:t xml:space="preserve"> IP </w:t>
      </w:r>
      <w:r>
        <w:rPr>
          <w:rFonts w:ascii="Times New Roman" w:hAnsi="Times New Roman"/>
          <w:color w:val="000000"/>
          <w:lang w:eastAsia="zh-CN"/>
        </w:rPr>
        <w:t>都可能成为阻断点。</w:t>
      </w:r>
    </w:p>
    <w:p w14:paraId="3C663A92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解决过程：</w:t>
      </w:r>
      <w:r>
        <w:rPr>
          <w:rFonts w:ascii="Times New Roman" w:hAnsi="Times New Roman"/>
          <w:color w:val="000000"/>
          <w:lang w:eastAsia="zh-CN"/>
        </w:rPr>
        <w:t>首先检查手机与笔记本是否在同一局域网，并确认前端开发服务监听</w:t>
      </w:r>
      <w:r>
        <w:rPr>
          <w:rFonts w:ascii="Times New Roman" w:hAnsi="Times New Roman"/>
          <w:color w:val="000000"/>
          <w:lang w:eastAsia="zh-CN"/>
        </w:rPr>
        <w:t xml:space="preserve"> 0.0.0.0</w:t>
      </w:r>
      <w:r>
        <w:rPr>
          <w:rFonts w:ascii="Times New Roman" w:hAnsi="Times New Roman"/>
          <w:color w:val="000000"/>
          <w:lang w:eastAsia="zh-CN"/>
        </w:rPr>
        <w:t>。随后将前端业务请求统一使用相对</w:t>
      </w:r>
      <w:r>
        <w:rPr>
          <w:rFonts w:ascii="Times New Roman" w:hAnsi="Times New Roman"/>
          <w:color w:val="000000"/>
          <w:lang w:eastAsia="zh-CN"/>
        </w:rPr>
        <w:t xml:space="preserve"> /api </w:t>
      </w:r>
      <w:r>
        <w:rPr>
          <w:rFonts w:ascii="Times New Roman" w:hAnsi="Times New Roman"/>
          <w:color w:val="000000"/>
          <w:lang w:eastAsia="zh-CN"/>
        </w:rPr>
        <w:t>路径，通过</w:t>
      </w:r>
      <w:r>
        <w:rPr>
          <w:rFonts w:ascii="Times New Roman" w:hAnsi="Times New Roman"/>
          <w:color w:val="000000"/>
          <w:lang w:eastAsia="zh-CN"/>
        </w:rPr>
        <w:t xml:space="preserve"> Vite </w:t>
      </w:r>
      <w:r>
        <w:rPr>
          <w:rFonts w:ascii="Times New Roman" w:hAnsi="Times New Roman"/>
          <w:color w:val="000000"/>
          <w:lang w:eastAsia="zh-CN"/>
        </w:rPr>
        <w:t>代理转发至本机</w:t>
      </w:r>
      <w:r>
        <w:rPr>
          <w:rFonts w:ascii="Times New Roman" w:hAnsi="Times New Roman"/>
          <w:color w:val="000000"/>
          <w:lang w:eastAsia="zh-CN"/>
        </w:rPr>
        <w:t xml:space="preserve"> FastAPI</w:t>
      </w:r>
      <w:r>
        <w:rPr>
          <w:rFonts w:ascii="Times New Roman" w:hAnsi="Times New Roman"/>
          <w:color w:val="000000"/>
          <w:lang w:eastAsia="zh-CN"/>
        </w:rPr>
        <w:t>；后端使用</w:t>
      </w:r>
      <w:r>
        <w:rPr>
          <w:rFonts w:ascii="Times New Roman" w:hAnsi="Times New Roman"/>
          <w:color w:val="000000"/>
          <w:lang w:eastAsia="zh-CN"/>
        </w:rPr>
        <w:t xml:space="preserve"> APP_HOST=0.0.0.0 </w:t>
      </w:r>
      <w:r>
        <w:rPr>
          <w:rFonts w:ascii="Times New Roman" w:hAnsi="Times New Roman"/>
          <w:color w:val="000000"/>
          <w:lang w:eastAsia="zh-CN"/>
        </w:rPr>
        <w:t>监听外部网卡并核对</w:t>
      </w:r>
      <w:r>
        <w:rPr>
          <w:rFonts w:ascii="Times New Roman" w:hAnsi="Times New Roman"/>
          <w:color w:val="000000"/>
          <w:lang w:eastAsia="zh-CN"/>
        </w:rPr>
        <w:t xml:space="preserve"> CORS </w:t>
      </w:r>
      <w:r>
        <w:rPr>
          <w:rFonts w:ascii="Times New Roman" w:hAnsi="Times New Roman"/>
          <w:color w:val="000000"/>
          <w:lang w:eastAsia="zh-CN"/>
        </w:rPr>
        <w:t>配置。最后梳理端口、防火墙与</w:t>
      </w:r>
      <w:r>
        <w:rPr>
          <w:rFonts w:ascii="Times New Roman" w:hAnsi="Times New Roman"/>
          <w:color w:val="000000"/>
          <w:lang w:eastAsia="zh-CN"/>
        </w:rPr>
        <w:t xml:space="preserve"> IP </w:t>
      </w:r>
      <w:r>
        <w:rPr>
          <w:rFonts w:ascii="Times New Roman" w:hAnsi="Times New Roman"/>
          <w:color w:val="000000"/>
          <w:lang w:eastAsia="zh-CN"/>
        </w:rPr>
        <w:t>变化的排查步骤，使页面访问和接口请求使用一致链路。</w:t>
      </w:r>
    </w:p>
    <w:p w14:paraId="38E1C011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结果与反思：</w:t>
      </w:r>
      <w:r>
        <w:rPr>
          <w:rFonts w:ascii="Times New Roman" w:hAnsi="Times New Roman"/>
          <w:color w:val="000000"/>
          <w:lang w:eastAsia="zh-CN"/>
        </w:rPr>
        <w:t>完成手机通过局域网网址访问项目页面和后端服务的配置。该问题让我认识到，移动端联调不是简单替换一个地址，而是前端服务、代理、后端监听、跨域控制和网络环境共同决定的完整访问链路；同时必须区分局域网演示与公网生产部署。</w:t>
      </w:r>
    </w:p>
    <w:p w14:paraId="47921B86" w14:textId="77777777" w:rsidR="005225FB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挑战二：多</w:t>
      </w:r>
      <w:r>
        <w:rPr>
          <w:rFonts w:ascii="Times New Roman" w:eastAsia="黑体" w:hAnsi="Times New Roman"/>
          <w:lang w:eastAsia="zh-CN"/>
        </w:rPr>
        <w:t xml:space="preserve"> Agent </w:t>
      </w:r>
      <w:r>
        <w:rPr>
          <w:rFonts w:ascii="Times New Roman" w:eastAsia="黑体" w:hAnsi="Times New Roman"/>
          <w:lang w:eastAsia="zh-CN"/>
        </w:rPr>
        <w:t>实时事件与页面节点状态不一致</w:t>
      </w:r>
    </w:p>
    <w:p w14:paraId="4B36CB3B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问题分析：</w:t>
      </w:r>
      <w:r>
        <w:rPr>
          <w:rFonts w:ascii="Times New Roman" w:hAnsi="Times New Roman"/>
          <w:color w:val="000000"/>
          <w:lang w:eastAsia="zh-CN"/>
        </w:rPr>
        <w:t>一次招聘任务包含多个节点、历史事件、实时新增事件、跳过状态和异常终止。若前端根据固定顺序或模拟延迟更新节点，页面会与后端真实状态脱节；刷新页面后还可能丢失当前节点和已有结果。</w:t>
      </w:r>
    </w:p>
    <w:p w14:paraId="101F7153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</w:rPr>
        <w:t>解决过程：</w:t>
      </w:r>
      <w:r>
        <w:rPr>
          <w:rFonts w:ascii="Times New Roman" w:hAnsi="Times New Roman"/>
          <w:color w:val="000000"/>
        </w:rPr>
        <w:t>以</w:t>
      </w:r>
      <w:r>
        <w:rPr>
          <w:rFonts w:ascii="Times New Roman" w:hAnsi="Times New Roman"/>
          <w:color w:val="000000"/>
        </w:rPr>
        <w:t xml:space="preserve"> run_id </w:t>
      </w:r>
      <w:r>
        <w:rPr>
          <w:rFonts w:ascii="Times New Roman" w:hAnsi="Times New Roman"/>
          <w:color w:val="000000"/>
        </w:rPr>
        <w:t>作为一次任务的唯一关联标识，创建任务后先读取</w:t>
      </w:r>
      <w:r>
        <w:rPr>
          <w:rFonts w:ascii="Times New Roman" w:hAnsi="Times New Roman"/>
          <w:color w:val="000000"/>
        </w:rPr>
        <w:t xml:space="preserve"> Snapshot </w:t>
      </w:r>
      <w:r>
        <w:rPr>
          <w:rFonts w:ascii="Times New Roman" w:hAnsi="Times New Roman"/>
          <w:color w:val="000000"/>
        </w:rPr>
        <w:t>与历史事件，再订阅</w:t>
      </w:r>
      <w:r>
        <w:rPr>
          <w:rFonts w:ascii="Times New Roman" w:hAnsi="Times New Roman"/>
          <w:color w:val="000000"/>
        </w:rPr>
        <w:t xml:space="preserve"> SSE </w:t>
      </w:r>
      <w:r>
        <w:rPr>
          <w:rFonts w:ascii="Times New Roman" w:hAnsi="Times New Roman"/>
          <w:color w:val="000000"/>
        </w:rPr>
        <w:t>新增事件；统一节点编号、事件名称、</w:t>
      </w:r>
      <w:r>
        <w:rPr>
          <w:rFonts w:ascii="Times New Roman" w:hAnsi="Times New Roman"/>
          <w:color w:val="000000"/>
        </w:rPr>
        <w:t xml:space="preserve">sequence_no </w:t>
      </w:r>
      <w:r>
        <w:rPr>
          <w:rFonts w:ascii="Times New Roman" w:hAnsi="Times New Roman"/>
          <w:color w:val="000000"/>
        </w:rPr>
        <w:t>和状态映射。</w:t>
      </w:r>
      <w:r>
        <w:rPr>
          <w:rFonts w:ascii="Times New Roman" w:hAnsi="Times New Roman"/>
          <w:color w:val="000000"/>
          <w:lang w:eastAsia="zh-CN"/>
        </w:rPr>
        <w:t>对于无真实结构化面试数据的情况，面试评估明确显示跳过，决策审查继续执行并记录数据缺失。对于连接失败、节点异常和无结果场景，页面展示真实错误而非模拟成功。</w:t>
      </w:r>
    </w:p>
    <w:p w14:paraId="214B3D4B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lang w:eastAsia="zh-CN"/>
        </w:rPr>
        <w:t>结果与反思：</w:t>
      </w:r>
      <w:r>
        <w:rPr>
          <w:rFonts w:ascii="Times New Roman" w:hAnsi="Times New Roman"/>
          <w:color w:val="000000"/>
          <w:lang w:eastAsia="zh-CN"/>
        </w:rPr>
        <w:t>多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页面能够通过真实运行数据更新等待、运行、完成、跳过和失败状态，并在页面刷新后恢复已有内容。我进一步理解到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前端的核心不是营造</w:t>
      </w:r>
      <w:r>
        <w:rPr>
          <w:rFonts w:ascii="Times New Roman" w:hAnsi="Times New Roman"/>
          <w:color w:val="000000"/>
          <w:lang w:eastAsia="zh-CN"/>
        </w:rPr>
        <w:t>“</w:t>
      </w:r>
      <w:r>
        <w:rPr>
          <w:rFonts w:ascii="Times New Roman" w:hAnsi="Times New Roman"/>
          <w:color w:val="000000"/>
          <w:lang w:eastAsia="zh-CN"/>
        </w:rPr>
        <w:t>思考感</w:t>
      </w:r>
      <w:r>
        <w:rPr>
          <w:rFonts w:ascii="Times New Roman" w:hAnsi="Times New Roman"/>
          <w:color w:val="000000"/>
          <w:lang w:eastAsia="zh-CN"/>
        </w:rPr>
        <w:t>”</w:t>
      </w:r>
      <w:r>
        <w:rPr>
          <w:rFonts w:ascii="Times New Roman" w:hAnsi="Times New Roman"/>
          <w:color w:val="000000"/>
          <w:lang w:eastAsia="zh-CN"/>
        </w:rPr>
        <w:t>，而是提供可审计、可追溯且不泄露敏感信息的过程可视化。</w:t>
      </w:r>
    </w:p>
    <w:p w14:paraId="5E7B2C4D" w14:textId="77777777" w:rsidR="005225F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三、心得体会与学习收获</w:t>
      </w:r>
    </w:p>
    <w:p w14:paraId="365F7FCF" w14:textId="77777777" w:rsidR="005225F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（一）专业知识与技能</w:t>
      </w:r>
    </w:p>
    <w:p w14:paraId="08B6E904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b/>
          <w:color w:val="000000"/>
          <w:lang w:eastAsia="zh-CN"/>
        </w:rPr>
        <w:t xml:space="preserve">1. </w:t>
      </w:r>
      <w:r>
        <w:rPr>
          <w:rFonts w:ascii="Times New Roman" w:hAnsi="Times New Roman"/>
          <w:b/>
          <w:color w:val="000000"/>
          <w:lang w:eastAsia="zh-CN"/>
        </w:rPr>
        <w:t>前端工程与联调能力：</w:t>
      </w:r>
      <w:r>
        <w:rPr>
          <w:rFonts w:ascii="Times New Roman" w:hAnsi="Times New Roman"/>
          <w:color w:val="000000"/>
          <w:lang w:eastAsia="zh-CN"/>
        </w:rPr>
        <w:t>我从单一页面开发提升到完整管理端工程实践，掌握了</w:t>
      </w:r>
      <w:r>
        <w:rPr>
          <w:rFonts w:ascii="Times New Roman" w:hAnsi="Times New Roman"/>
          <w:color w:val="000000"/>
          <w:lang w:eastAsia="zh-CN"/>
        </w:rPr>
        <w:t xml:space="preserve"> Vue </w:t>
      </w:r>
      <w:r>
        <w:rPr>
          <w:rFonts w:ascii="Times New Roman" w:hAnsi="Times New Roman"/>
          <w:color w:val="000000"/>
          <w:lang w:eastAsia="zh-CN"/>
        </w:rPr>
        <w:t>业务组件拆分、共享组件抽取、统一请求封装、筛选分页、复杂表单、图表数据映射、实时事件状态和响应式布局。联调过程中，我进一步熟悉了</w:t>
      </w:r>
      <w:r>
        <w:rPr>
          <w:rFonts w:ascii="Times New Roman" w:hAnsi="Times New Roman"/>
          <w:color w:val="000000"/>
          <w:lang w:eastAsia="zh-CN"/>
        </w:rPr>
        <w:t xml:space="preserve"> FastAPI </w:t>
      </w:r>
      <w:r>
        <w:rPr>
          <w:rFonts w:ascii="Times New Roman" w:hAnsi="Times New Roman"/>
          <w:color w:val="000000"/>
          <w:lang w:eastAsia="zh-CN"/>
        </w:rPr>
        <w:t>路由、</w:t>
      </w:r>
      <w:r>
        <w:rPr>
          <w:rFonts w:ascii="Times New Roman" w:hAnsi="Times New Roman"/>
          <w:color w:val="000000"/>
          <w:lang w:eastAsia="zh-CN"/>
        </w:rPr>
        <w:t>Service</w:t>
      </w:r>
      <w:r>
        <w:rPr>
          <w:rFonts w:ascii="Times New Roman" w:hAnsi="Times New Roman"/>
          <w:color w:val="000000"/>
          <w:lang w:eastAsia="zh-CN"/>
        </w:rPr>
        <w:t>、</w:t>
      </w:r>
      <w:r>
        <w:rPr>
          <w:rFonts w:ascii="Times New Roman" w:hAnsi="Times New Roman"/>
          <w:color w:val="000000"/>
          <w:lang w:eastAsia="zh-CN"/>
        </w:rPr>
        <w:t xml:space="preserve">Repository </w:t>
      </w:r>
      <w:r>
        <w:rPr>
          <w:rFonts w:ascii="Times New Roman" w:hAnsi="Times New Roman"/>
          <w:color w:val="000000"/>
          <w:lang w:eastAsia="zh-CN"/>
        </w:rPr>
        <w:t>与</w:t>
      </w:r>
      <w:r>
        <w:rPr>
          <w:rFonts w:ascii="Times New Roman" w:hAnsi="Times New Roman"/>
          <w:color w:val="000000"/>
          <w:lang w:eastAsia="zh-CN"/>
        </w:rPr>
        <w:t xml:space="preserve"> PostgreSQL </w:t>
      </w:r>
      <w:r>
        <w:rPr>
          <w:rFonts w:ascii="Times New Roman" w:hAnsi="Times New Roman"/>
          <w:color w:val="000000"/>
          <w:lang w:eastAsia="zh-CN"/>
        </w:rPr>
        <w:t>的职责边界，能够按照请求链逐层排查字段、状态、日期时间、权限和数据刷新问题。通过手机局域网访问实践，我也理解了监听地址、开发代理、</w:t>
      </w:r>
      <w:r>
        <w:rPr>
          <w:rFonts w:ascii="Times New Roman" w:hAnsi="Times New Roman"/>
          <w:color w:val="000000"/>
          <w:lang w:eastAsia="zh-CN"/>
        </w:rPr>
        <w:t>CORS</w:t>
      </w:r>
      <w:r>
        <w:rPr>
          <w:rFonts w:ascii="Times New Roman" w:hAnsi="Times New Roman"/>
          <w:color w:val="000000"/>
          <w:lang w:eastAsia="zh-CN"/>
        </w:rPr>
        <w:t>、端口和设备网络之间的关系。</w:t>
      </w:r>
    </w:p>
    <w:p w14:paraId="6C15F67F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b/>
          <w:color w:val="000000"/>
        </w:rPr>
        <w:t xml:space="preserve">2. Agent </w:t>
      </w:r>
      <w:r>
        <w:rPr>
          <w:rFonts w:ascii="Times New Roman" w:hAnsi="Times New Roman"/>
          <w:b/>
          <w:color w:val="000000"/>
        </w:rPr>
        <w:t>工程化能力：</w:t>
      </w:r>
      <w:r>
        <w:rPr>
          <w:rFonts w:ascii="Times New Roman" w:hAnsi="Times New Roman"/>
          <w:color w:val="000000"/>
        </w:rPr>
        <w:t>我理解了招聘策略、简历解析、岗位匹配、面试评估、决策审查和最终报告之间的协作关系，掌握了</w:t>
      </w:r>
      <w:r>
        <w:rPr>
          <w:rFonts w:ascii="Times New Roman" w:hAnsi="Times New Roman"/>
          <w:color w:val="000000"/>
        </w:rPr>
        <w:t xml:space="preserve"> Run</w:t>
      </w:r>
      <w:r>
        <w:rPr>
          <w:rFonts w:ascii="Times New Roman" w:hAnsi="Times New Roman"/>
          <w:color w:val="000000"/>
        </w:rPr>
        <w:t>、</w:t>
      </w:r>
      <w:r>
        <w:rPr>
          <w:rFonts w:ascii="Times New Roman" w:hAnsi="Times New Roman"/>
          <w:color w:val="000000"/>
        </w:rPr>
        <w:t>Snapshot</w:t>
      </w:r>
      <w:r>
        <w:rPr>
          <w:rFonts w:ascii="Times New Roman" w:hAnsi="Times New Roman"/>
          <w:color w:val="000000"/>
        </w:rPr>
        <w:t>、</w:t>
      </w:r>
      <w:r>
        <w:rPr>
          <w:rFonts w:ascii="Times New Roman" w:hAnsi="Times New Roman"/>
          <w:color w:val="000000"/>
        </w:rPr>
        <w:t>AgentEvent</w:t>
      </w:r>
      <w:r>
        <w:rPr>
          <w:rFonts w:ascii="Times New Roman" w:hAnsi="Times New Roman"/>
          <w:color w:val="000000"/>
        </w:rPr>
        <w:t>、</w:t>
      </w:r>
      <w:r>
        <w:rPr>
          <w:rFonts w:ascii="Times New Roman" w:hAnsi="Times New Roman"/>
          <w:color w:val="000000"/>
        </w:rPr>
        <w:t xml:space="preserve">SSE </w:t>
      </w:r>
      <w:r>
        <w:rPr>
          <w:rFonts w:ascii="Times New Roman" w:hAnsi="Times New Roman"/>
          <w:color w:val="000000"/>
        </w:rPr>
        <w:t>与前端工作流的对应方式。</w:t>
      </w:r>
      <w:r>
        <w:rPr>
          <w:rFonts w:ascii="Times New Roman" w:hAnsi="Times New Roman"/>
          <w:color w:val="000000"/>
          <w:lang w:eastAsia="zh-CN"/>
        </w:rPr>
        <w:t xml:space="preserve">Agent </w:t>
      </w:r>
      <w:r>
        <w:rPr>
          <w:rFonts w:ascii="Times New Roman" w:hAnsi="Times New Roman"/>
          <w:color w:val="000000"/>
          <w:lang w:eastAsia="zh-CN"/>
        </w:rPr>
        <w:t>只能经</w:t>
      </w:r>
      <w:r>
        <w:rPr>
          <w:rFonts w:ascii="Times New Roman" w:hAnsi="Times New Roman"/>
          <w:color w:val="000000"/>
          <w:lang w:eastAsia="zh-CN"/>
        </w:rPr>
        <w:t xml:space="preserve"> Tool </w:t>
      </w:r>
      <w:r>
        <w:rPr>
          <w:rFonts w:ascii="Times New Roman" w:hAnsi="Times New Roman"/>
          <w:color w:val="000000"/>
          <w:lang w:eastAsia="zh-CN"/>
        </w:rPr>
        <w:t>调用</w:t>
      </w:r>
      <w:r>
        <w:rPr>
          <w:rFonts w:ascii="Times New Roman" w:hAnsi="Times New Roman"/>
          <w:color w:val="000000"/>
          <w:lang w:eastAsia="zh-CN"/>
        </w:rPr>
        <w:t xml:space="preserve"> Service</w:t>
      </w:r>
      <w:r>
        <w:rPr>
          <w:rFonts w:ascii="Times New Roman" w:hAnsi="Times New Roman"/>
          <w:color w:val="000000"/>
          <w:lang w:eastAsia="zh-CN"/>
        </w:rPr>
        <w:t>，确定性算法负责评分与权限，大模型负责解释与组织建议。</w:t>
      </w:r>
    </w:p>
    <w:p w14:paraId="219E613F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b/>
          <w:color w:val="000000"/>
          <w:lang w:eastAsia="zh-CN"/>
        </w:rPr>
        <w:t xml:space="preserve">3. </w:t>
      </w:r>
      <w:r>
        <w:rPr>
          <w:rFonts w:ascii="Times New Roman" w:hAnsi="Times New Roman"/>
          <w:b/>
          <w:color w:val="000000"/>
          <w:lang w:eastAsia="zh-CN"/>
        </w:rPr>
        <w:t>权限与安全意识：</w:t>
      </w:r>
      <w:r>
        <w:rPr>
          <w:rFonts w:ascii="Times New Roman" w:hAnsi="Times New Roman"/>
          <w:color w:val="000000"/>
          <w:lang w:eastAsia="zh-CN"/>
        </w:rPr>
        <w:t>通过薪资权限和审计模块，我进一步理解</w:t>
      </w:r>
      <w:r>
        <w:rPr>
          <w:rFonts w:ascii="Times New Roman" w:hAnsi="Times New Roman"/>
          <w:color w:val="000000"/>
          <w:lang w:eastAsia="zh-CN"/>
        </w:rPr>
        <w:t xml:space="preserve"> JWT </w:t>
      </w:r>
      <w:r>
        <w:rPr>
          <w:rFonts w:ascii="Times New Roman" w:hAnsi="Times New Roman"/>
          <w:color w:val="000000"/>
          <w:lang w:eastAsia="zh-CN"/>
        </w:rPr>
        <w:t>身份、权限代码、员工关系、字段脱敏和审计留痕。敏感业务不能只在前端隐藏按钮，后端必须统一校验，并记录允许、拒绝和敏感字段访问。</w:t>
      </w:r>
    </w:p>
    <w:p w14:paraId="54057225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b/>
          <w:color w:val="000000"/>
          <w:lang w:eastAsia="zh-CN"/>
        </w:rPr>
        <w:t xml:space="preserve">4. AI </w:t>
      </w:r>
      <w:r>
        <w:rPr>
          <w:rFonts w:ascii="Times New Roman" w:hAnsi="Times New Roman"/>
          <w:b/>
          <w:color w:val="000000"/>
          <w:lang w:eastAsia="zh-CN"/>
        </w:rPr>
        <w:t>辅助开发方法：</w:t>
      </w:r>
      <w:r>
        <w:rPr>
          <w:rFonts w:ascii="Times New Roman" w:hAnsi="Times New Roman"/>
          <w:color w:val="000000"/>
          <w:lang w:eastAsia="zh-CN"/>
        </w:rPr>
        <w:t xml:space="preserve">AI </w:t>
      </w:r>
      <w:r>
        <w:rPr>
          <w:rFonts w:ascii="Times New Roman" w:hAnsi="Times New Roman"/>
          <w:color w:val="000000"/>
          <w:lang w:eastAsia="zh-CN"/>
        </w:rPr>
        <w:t>能快速提供页面初版、组件建议、问题清单和文案整理，但可能猜测接口字段、忽略空值与时间边界，或提出不符合项目架构的通用方案。有效使用</w:t>
      </w:r>
      <w:r>
        <w:rPr>
          <w:rFonts w:ascii="Times New Roman" w:hAnsi="Times New Roman"/>
          <w:color w:val="000000"/>
          <w:lang w:eastAsia="zh-CN"/>
        </w:rPr>
        <w:t xml:space="preserve"> AI </w:t>
      </w:r>
      <w:r>
        <w:rPr>
          <w:rFonts w:ascii="Times New Roman" w:hAnsi="Times New Roman"/>
          <w:color w:val="000000"/>
          <w:lang w:eastAsia="zh-CN"/>
        </w:rPr>
        <w:t>的前提是先提供真实需求、接口样例和代码约束，再由开发者完成判断、修改和验收。</w:t>
      </w:r>
    </w:p>
    <w:p w14:paraId="6FF8E17C" w14:textId="77777777" w:rsidR="005225F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（二）软件工程实践</w:t>
      </w:r>
    </w:p>
    <w:p w14:paraId="39EF4F67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本次实训让我认识到，功能开发不能只验证单个按钮或接口，而要检查从页面请求、身份权限、业务</w:t>
      </w:r>
      <w:r>
        <w:rPr>
          <w:rFonts w:ascii="Times New Roman" w:hAnsi="Times New Roman"/>
          <w:color w:val="000000"/>
          <w:lang w:eastAsia="zh-CN"/>
        </w:rPr>
        <w:t xml:space="preserve"> Service</w:t>
      </w:r>
      <w:r>
        <w:rPr>
          <w:rFonts w:ascii="Times New Roman" w:hAnsi="Times New Roman"/>
          <w:color w:val="000000"/>
          <w:lang w:eastAsia="zh-CN"/>
        </w:rPr>
        <w:t>、数据访问、确定性算法、数据库持久化到审计记录的完整闭环。明确分层后，出现问题时可以按调用链定位，也能避免路由直接访问数据库、</w:t>
      </w:r>
      <w:r>
        <w:rPr>
          <w:rFonts w:ascii="Times New Roman" w:hAnsi="Times New Roman"/>
          <w:color w:val="000000"/>
          <w:lang w:eastAsia="zh-CN"/>
        </w:rPr>
        <w:t xml:space="preserve">Agent </w:t>
      </w:r>
      <w:r>
        <w:rPr>
          <w:rFonts w:ascii="Times New Roman" w:hAnsi="Times New Roman"/>
          <w:color w:val="000000"/>
          <w:lang w:eastAsia="zh-CN"/>
        </w:rPr>
        <w:t>绕过</w:t>
      </w:r>
      <w:r>
        <w:rPr>
          <w:rFonts w:ascii="Times New Roman" w:hAnsi="Times New Roman"/>
          <w:color w:val="000000"/>
          <w:lang w:eastAsia="zh-CN"/>
        </w:rPr>
        <w:t xml:space="preserve"> Service </w:t>
      </w:r>
      <w:r>
        <w:rPr>
          <w:rFonts w:ascii="Times New Roman" w:hAnsi="Times New Roman"/>
          <w:color w:val="000000"/>
          <w:lang w:eastAsia="zh-CN"/>
        </w:rPr>
        <w:t>或前端伪造业务结果。</w:t>
      </w:r>
    </w:p>
    <w:p w14:paraId="2CC5F7EA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真实状态管理是项目质量的重要组成部分。加载、空数据、失败、无权限和正常结果需要清晰区分；实时系统还要处理历史恢复、事件顺序、断连和异常终止。通过删除固定数据、随机日志和模拟趋势，我更加理解可解释系统首先必须真实，其次才是视觉效果。</w:t>
      </w:r>
    </w:p>
    <w:p w14:paraId="41C48926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项目采用模块化单体而不是为了技术复杂度拆分微服务，这使四个客户端入口可以共享一套后端和</w:t>
      </w:r>
      <w:r>
        <w:rPr>
          <w:rFonts w:ascii="Times New Roman" w:hAnsi="Times New Roman"/>
          <w:color w:val="000000"/>
          <w:lang w:eastAsia="zh-CN"/>
        </w:rPr>
        <w:t xml:space="preserve"> Service</w:t>
      </w:r>
      <w:r>
        <w:rPr>
          <w:rFonts w:ascii="Times New Roman" w:hAnsi="Times New Roman"/>
          <w:color w:val="000000"/>
          <w:lang w:eastAsia="zh-CN"/>
        </w:rPr>
        <w:t>，同时保持招聘、面试、员工、考勤、薪资、审计、</w:t>
      </w:r>
      <w:r>
        <w:rPr>
          <w:rFonts w:ascii="Times New Roman" w:hAnsi="Times New Roman"/>
          <w:color w:val="000000"/>
          <w:lang w:eastAsia="zh-CN"/>
        </w:rPr>
        <w:t xml:space="preserve">Agent </w:t>
      </w:r>
      <w:r>
        <w:rPr>
          <w:rFonts w:ascii="Times New Roman" w:hAnsi="Times New Roman"/>
          <w:color w:val="000000"/>
          <w:lang w:eastAsia="zh-CN"/>
        </w:rPr>
        <w:t>与</w:t>
      </w:r>
      <w:r>
        <w:rPr>
          <w:rFonts w:ascii="Times New Roman" w:hAnsi="Times New Roman"/>
          <w:color w:val="000000"/>
          <w:lang w:eastAsia="zh-CN"/>
        </w:rPr>
        <w:t xml:space="preserve"> RAG </w:t>
      </w:r>
      <w:r>
        <w:rPr>
          <w:rFonts w:ascii="Times New Roman" w:hAnsi="Times New Roman"/>
          <w:color w:val="000000"/>
          <w:lang w:eastAsia="zh-CN"/>
        </w:rPr>
        <w:t>等模块边界。技术方案应服务于需求规模，不能为了</w:t>
      </w:r>
      <w:r>
        <w:rPr>
          <w:rFonts w:ascii="Times New Roman" w:hAnsi="Times New Roman"/>
          <w:color w:val="000000"/>
          <w:lang w:eastAsia="zh-CN"/>
        </w:rPr>
        <w:t>“</w:t>
      </w:r>
      <w:r>
        <w:rPr>
          <w:rFonts w:ascii="Times New Roman" w:hAnsi="Times New Roman"/>
          <w:color w:val="000000"/>
          <w:lang w:eastAsia="zh-CN"/>
        </w:rPr>
        <w:t>先进</w:t>
      </w:r>
      <w:r>
        <w:rPr>
          <w:rFonts w:ascii="Times New Roman" w:hAnsi="Times New Roman"/>
          <w:color w:val="000000"/>
          <w:lang w:eastAsia="zh-CN"/>
        </w:rPr>
        <w:t>”</w:t>
      </w:r>
      <w:r>
        <w:rPr>
          <w:rFonts w:ascii="Times New Roman" w:hAnsi="Times New Roman"/>
          <w:color w:val="000000"/>
          <w:lang w:eastAsia="zh-CN"/>
        </w:rPr>
        <w:t>引入不必要的基础设施。</w:t>
      </w:r>
    </w:p>
    <w:p w14:paraId="2BCE590A" w14:textId="77777777" w:rsidR="005225F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（三）团队协作与沟通</w:t>
      </w:r>
    </w:p>
    <w:p w14:paraId="263A8D21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作为</w:t>
      </w:r>
      <w:r>
        <w:rPr>
          <w:rFonts w:ascii="Times New Roman" w:hAnsi="Times New Roman"/>
          <w:color w:val="000000"/>
          <w:lang w:eastAsia="zh-CN"/>
        </w:rPr>
        <w:t xml:space="preserve"> Scrum Master</w:t>
      </w:r>
      <w:r>
        <w:rPr>
          <w:rFonts w:ascii="Times New Roman" w:hAnsi="Times New Roman"/>
          <w:color w:val="000000"/>
          <w:lang w:eastAsia="zh-CN"/>
        </w:rPr>
        <w:t>，我体会到任务拆分不仅要按页面或文件划分，更要明确数据来源、接口边界和最终责任。例如多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页面涉及前端、</w:t>
      </w:r>
      <w:r>
        <w:rPr>
          <w:rFonts w:ascii="Times New Roman" w:hAnsi="Times New Roman"/>
          <w:color w:val="000000"/>
          <w:lang w:eastAsia="zh-CN"/>
        </w:rPr>
        <w:t>Agent Runtime</w:t>
      </w:r>
      <w:r>
        <w:rPr>
          <w:rFonts w:ascii="Times New Roman" w:hAnsi="Times New Roman"/>
          <w:color w:val="000000"/>
          <w:lang w:eastAsia="zh-CN"/>
        </w:rPr>
        <w:t>、</w:t>
      </w:r>
      <w:r>
        <w:rPr>
          <w:rFonts w:ascii="Times New Roman" w:hAnsi="Times New Roman"/>
          <w:color w:val="000000"/>
          <w:lang w:eastAsia="zh-CN"/>
        </w:rPr>
        <w:t>Tool</w:t>
      </w:r>
      <w:r>
        <w:rPr>
          <w:rFonts w:ascii="Times New Roman" w:hAnsi="Times New Roman"/>
          <w:color w:val="000000"/>
          <w:lang w:eastAsia="zh-CN"/>
        </w:rPr>
        <w:t>、</w:t>
      </w:r>
      <w:r>
        <w:rPr>
          <w:rFonts w:ascii="Times New Roman" w:hAnsi="Times New Roman"/>
          <w:color w:val="000000"/>
          <w:lang w:eastAsia="zh-CN"/>
        </w:rPr>
        <w:t>Service</w:t>
      </w:r>
      <w:r>
        <w:rPr>
          <w:rFonts w:ascii="Times New Roman" w:hAnsi="Times New Roman"/>
          <w:color w:val="000000"/>
          <w:lang w:eastAsia="zh-CN"/>
        </w:rPr>
        <w:t>、算法和数据库，若只写</w:t>
      </w:r>
      <w:r>
        <w:rPr>
          <w:rFonts w:ascii="Times New Roman" w:hAnsi="Times New Roman"/>
          <w:color w:val="000000"/>
          <w:lang w:eastAsia="zh-CN"/>
        </w:rPr>
        <w:t>“</w:t>
      </w:r>
      <w:r>
        <w:rPr>
          <w:rFonts w:ascii="Times New Roman" w:hAnsi="Times New Roman"/>
          <w:color w:val="000000"/>
          <w:lang w:eastAsia="zh-CN"/>
        </w:rPr>
        <w:t>完成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页面</w:t>
      </w:r>
      <w:r>
        <w:rPr>
          <w:rFonts w:ascii="Times New Roman" w:hAnsi="Times New Roman"/>
          <w:color w:val="000000"/>
          <w:lang w:eastAsia="zh-CN"/>
        </w:rPr>
        <w:t>”</w:t>
      </w:r>
      <w:r>
        <w:rPr>
          <w:rFonts w:ascii="Times New Roman" w:hAnsi="Times New Roman"/>
          <w:color w:val="000000"/>
          <w:lang w:eastAsia="zh-CN"/>
        </w:rPr>
        <w:t>会造成成果边界模糊，因此需要用调用链和交付物描述个人贡献。</w:t>
      </w:r>
    </w:p>
    <w:p w14:paraId="2F45032E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前后端协作中，接口契约比口头约定更稳定。候选人编号与申请编号、评分与匹配度、日期时间格式、状态枚举等细节都可能导致联调失败。通过及时同步字段、保留</w:t>
      </w:r>
      <w:r>
        <w:rPr>
          <w:rFonts w:ascii="Times New Roman" w:hAnsi="Times New Roman"/>
          <w:color w:val="000000"/>
          <w:lang w:eastAsia="zh-CN"/>
        </w:rPr>
        <w:t xml:space="preserve"> Review </w:t>
      </w:r>
      <w:r>
        <w:rPr>
          <w:rFonts w:ascii="Times New Roman" w:hAnsi="Times New Roman"/>
          <w:color w:val="000000"/>
          <w:lang w:eastAsia="zh-CN"/>
        </w:rPr>
        <w:t>记录并在操作后检查关联页面，团队能够减少重复返工。</w:t>
      </w:r>
    </w:p>
    <w:p w14:paraId="0597CD89" w14:textId="77777777" w:rsidR="005225F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四、总结与展望</w:t>
      </w:r>
    </w:p>
    <w:p w14:paraId="2BB4C1BC" w14:textId="77777777" w:rsidR="005225F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（一）自我评价</w:t>
      </w:r>
    </w:p>
    <w:p w14:paraId="50790F47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本次实训中，我较好地完成了</w:t>
      </w:r>
      <w:r>
        <w:rPr>
          <w:rFonts w:ascii="Times New Roman" w:hAnsi="Times New Roman"/>
          <w:color w:val="000000"/>
          <w:lang w:eastAsia="zh-CN"/>
        </w:rPr>
        <w:t xml:space="preserve"> Web </w:t>
      </w:r>
      <w:r>
        <w:rPr>
          <w:rFonts w:ascii="Times New Roman" w:hAnsi="Times New Roman"/>
          <w:color w:val="000000"/>
          <w:lang w:eastAsia="zh-CN"/>
        </w:rPr>
        <w:t>管理端整体设计、候选人池、面试日历、招聘报告、员工考勤、薪资权限与审计展示等工作，并在第二周完成多</w:t>
      </w:r>
      <w:r>
        <w:rPr>
          <w:rFonts w:ascii="Times New Roman" w:hAnsi="Times New Roman"/>
          <w:color w:val="000000"/>
          <w:lang w:eastAsia="zh-CN"/>
        </w:rPr>
        <w:t xml:space="preserve"> Agent </w:t>
      </w:r>
      <w:r>
        <w:rPr>
          <w:rFonts w:ascii="Times New Roman" w:hAnsi="Times New Roman"/>
          <w:color w:val="000000"/>
          <w:lang w:eastAsia="zh-CN"/>
        </w:rPr>
        <w:t>招聘前端、</w:t>
      </w:r>
      <w:r>
        <w:rPr>
          <w:rFonts w:ascii="Times New Roman" w:hAnsi="Times New Roman"/>
          <w:color w:val="000000"/>
          <w:lang w:eastAsia="zh-CN"/>
        </w:rPr>
        <w:t xml:space="preserve">SSE </w:t>
      </w:r>
      <w:r>
        <w:rPr>
          <w:rFonts w:ascii="Times New Roman" w:hAnsi="Times New Roman"/>
          <w:color w:val="000000"/>
          <w:lang w:eastAsia="zh-CN"/>
        </w:rPr>
        <w:t>状态联动、响应式适配和手机局域网访问。个人计划内容均已完成，项目形成了可用于完整演示的招聘、员工服务和权限审计闭环。</w:t>
      </w:r>
    </w:p>
    <w:p w14:paraId="4F4C09A8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我认为自己做得较好的方面是能够从用户界面延伸到接口、权限和数据链路，发现问题时不只修改表面样式，而会检查真实数据来源和后端规则。同时，我能够识别</w:t>
      </w:r>
      <w:r>
        <w:rPr>
          <w:rFonts w:ascii="Times New Roman" w:hAnsi="Times New Roman"/>
          <w:color w:val="000000"/>
          <w:lang w:eastAsia="zh-CN"/>
        </w:rPr>
        <w:t xml:space="preserve"> AI </w:t>
      </w:r>
      <w:r>
        <w:rPr>
          <w:rFonts w:ascii="Times New Roman" w:hAnsi="Times New Roman"/>
          <w:color w:val="000000"/>
          <w:lang w:eastAsia="zh-CN"/>
        </w:rPr>
        <w:t>建议中的通用假设，结合项目结构做出取舍。需要继续提高的方面是：复杂功能开始前的接口建模还可以更充分，实时事件和移动端边界测试应更早开展，文档记录也应在开发过程中同步完成。</w:t>
      </w:r>
    </w:p>
    <w:p w14:paraId="331B5D54" w14:textId="77777777" w:rsidR="005225F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（二）未来学习规划</w:t>
      </w:r>
    </w:p>
    <w:p w14:paraId="3BD83D8D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第一，继续深入学习</w:t>
      </w:r>
      <w:r>
        <w:rPr>
          <w:rFonts w:ascii="Times New Roman" w:hAnsi="Times New Roman"/>
          <w:color w:val="000000"/>
          <w:lang w:eastAsia="zh-CN"/>
        </w:rPr>
        <w:t xml:space="preserve"> Vue </w:t>
      </w:r>
      <w:r>
        <w:rPr>
          <w:rFonts w:ascii="Times New Roman" w:hAnsi="Times New Roman"/>
          <w:color w:val="000000"/>
          <w:lang w:eastAsia="zh-CN"/>
        </w:rPr>
        <w:t>与</w:t>
      </w:r>
      <w:r>
        <w:rPr>
          <w:rFonts w:ascii="Times New Roman" w:hAnsi="Times New Roman"/>
          <w:color w:val="000000"/>
          <w:lang w:eastAsia="zh-CN"/>
        </w:rPr>
        <w:t xml:space="preserve"> TypeScript </w:t>
      </w:r>
      <w:r>
        <w:rPr>
          <w:rFonts w:ascii="Times New Roman" w:hAnsi="Times New Roman"/>
          <w:color w:val="000000"/>
          <w:lang w:eastAsia="zh-CN"/>
        </w:rPr>
        <w:t>工程化，包括大型前端状态管理、组件测试、性能优化、可访问性和移动端交互设计，使复杂管理端在不同设备上保持一致体验。</w:t>
      </w:r>
    </w:p>
    <w:p w14:paraId="71BE227C" w14:textId="77777777" w:rsidR="005225FB" w:rsidRDefault="00000000">
      <w:pPr>
        <w:ind w:firstLine="420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第二，系统学习</w:t>
      </w:r>
      <w:r>
        <w:rPr>
          <w:rFonts w:ascii="Times New Roman" w:hAnsi="Times New Roman"/>
          <w:color w:val="000000"/>
        </w:rPr>
        <w:t xml:space="preserve"> FastAPI </w:t>
      </w:r>
      <w:r>
        <w:rPr>
          <w:rFonts w:ascii="Times New Roman" w:hAnsi="Times New Roman"/>
          <w:color w:val="000000"/>
        </w:rPr>
        <w:t>异步机制、</w:t>
      </w:r>
      <w:r>
        <w:rPr>
          <w:rFonts w:ascii="Times New Roman" w:hAnsi="Times New Roman"/>
          <w:color w:val="000000"/>
        </w:rPr>
        <w:t xml:space="preserve">SQLAlchemy </w:t>
      </w:r>
      <w:r>
        <w:rPr>
          <w:rFonts w:ascii="Times New Roman" w:hAnsi="Times New Roman"/>
          <w:color w:val="000000"/>
        </w:rPr>
        <w:t>查询优化、</w:t>
      </w:r>
      <w:r>
        <w:rPr>
          <w:rFonts w:ascii="Times New Roman" w:hAnsi="Times New Roman"/>
          <w:color w:val="000000"/>
        </w:rPr>
        <w:t xml:space="preserve">PostgreSQL </w:t>
      </w:r>
      <w:r>
        <w:rPr>
          <w:rFonts w:ascii="Times New Roman" w:hAnsi="Times New Roman"/>
          <w:color w:val="000000"/>
        </w:rPr>
        <w:t>索引与事务、</w:t>
      </w:r>
      <w:r>
        <w:rPr>
          <w:rFonts w:ascii="Times New Roman" w:hAnsi="Times New Roman"/>
          <w:color w:val="000000"/>
        </w:rPr>
        <w:t xml:space="preserve">SSE/WebSocket </w:t>
      </w:r>
      <w:r>
        <w:rPr>
          <w:rFonts w:ascii="Times New Roman" w:hAnsi="Times New Roman"/>
          <w:color w:val="000000"/>
        </w:rPr>
        <w:t>实时通信和接口安全，提高从页面到后端的全栈问题定位与性能分析能力。</w:t>
      </w:r>
    </w:p>
    <w:p w14:paraId="263DEE34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</w:rPr>
        <w:t>第三，继续研究</w:t>
      </w:r>
      <w:r>
        <w:rPr>
          <w:rFonts w:ascii="Times New Roman" w:hAnsi="Times New Roman"/>
          <w:color w:val="000000"/>
        </w:rPr>
        <w:t xml:space="preserve"> LangGraph</w:t>
      </w:r>
      <w:r>
        <w:rPr>
          <w:rFonts w:ascii="Times New Roman" w:hAnsi="Times New Roman"/>
          <w:color w:val="000000"/>
        </w:rPr>
        <w:t>、多</w:t>
      </w:r>
      <w:r>
        <w:rPr>
          <w:rFonts w:ascii="Times New Roman" w:hAnsi="Times New Roman"/>
          <w:color w:val="000000"/>
        </w:rPr>
        <w:t xml:space="preserve"> Agent </w:t>
      </w:r>
      <w:r>
        <w:rPr>
          <w:rFonts w:ascii="Times New Roman" w:hAnsi="Times New Roman"/>
          <w:color w:val="000000"/>
        </w:rPr>
        <w:t>编排、</w:t>
      </w:r>
      <w:r>
        <w:rPr>
          <w:rFonts w:ascii="Times New Roman" w:hAnsi="Times New Roman"/>
          <w:color w:val="000000"/>
        </w:rPr>
        <w:t xml:space="preserve">RAG </w:t>
      </w:r>
      <w:r>
        <w:rPr>
          <w:rFonts w:ascii="Times New Roman" w:hAnsi="Times New Roman"/>
          <w:color w:val="000000"/>
        </w:rPr>
        <w:t>检索质量评估、结构化输出、模型降级和安全</w:t>
      </w:r>
      <w:r>
        <w:rPr>
          <w:rFonts w:ascii="Times New Roman" w:hAnsi="Times New Roman"/>
          <w:color w:val="000000"/>
        </w:rPr>
        <w:t xml:space="preserve"> Guardrail</w:t>
      </w:r>
      <w:r>
        <w:rPr>
          <w:rFonts w:ascii="Times New Roman" w:hAnsi="Times New Roman"/>
          <w:color w:val="000000"/>
        </w:rPr>
        <w:t>。</w:t>
      </w:r>
      <w:r>
        <w:rPr>
          <w:rFonts w:ascii="Times New Roman" w:hAnsi="Times New Roman"/>
          <w:color w:val="000000"/>
          <w:lang w:eastAsia="zh-CN"/>
        </w:rPr>
        <w:t>重点关注如何让模型能力与确定性业务规则协作，而不是让大模型替代权限、评分和最终决策。</w:t>
      </w:r>
    </w:p>
    <w:p w14:paraId="30E7FDCF" w14:textId="77777777" w:rsidR="005225FB" w:rsidRDefault="00000000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第四，强化软件工程实践，在后续项目中更早建立接口契约、测试清单、代码</w:t>
      </w:r>
      <w:r>
        <w:rPr>
          <w:rFonts w:ascii="Times New Roman" w:hAnsi="Times New Roman"/>
          <w:color w:val="000000"/>
          <w:lang w:eastAsia="zh-CN"/>
        </w:rPr>
        <w:t xml:space="preserve"> Review </w:t>
      </w:r>
      <w:r>
        <w:rPr>
          <w:rFonts w:ascii="Times New Roman" w:hAnsi="Times New Roman"/>
          <w:color w:val="000000"/>
          <w:lang w:eastAsia="zh-CN"/>
        </w:rPr>
        <w:t>和可追溯文档；继续坚持对敏感数据最小化传递、后端统一授权和关键操作审计。</w:t>
      </w:r>
    </w:p>
    <w:sectPr w:rsidR="005225FB" w:rsidSect="00493C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440" w:left="179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A0ED" w14:textId="77777777" w:rsidR="00FE0A2D" w:rsidRDefault="00FE0A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1D0457" w14:textId="77777777" w:rsidR="00FE0A2D" w:rsidRDefault="00FE0A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CD74" w14:textId="77777777" w:rsidR="00493C69" w:rsidRDefault="00493C69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6DDDA" w14:textId="77777777" w:rsidR="005225FB" w:rsidRDefault="00000000">
    <w:pPr>
      <w:pStyle w:val="a7"/>
      <w:jc w:val="center"/>
      <w:rPr>
        <w:rFonts w:hint="eastAsia"/>
      </w:rPr>
    </w:pPr>
    <w:r>
      <w:rPr>
        <w:rFonts w:ascii="Times New Roman" w:hAnsi="Times New Roman"/>
        <w:color w:val="000000"/>
        <w:sz w:val="18"/>
      </w:rPr>
      <w:t>第</w:t>
    </w:r>
    <w:r>
      <w:rPr>
        <w:rFonts w:ascii="Times New Roman" w:hAnsi="Times New Roman"/>
        <w:color w:val="000000"/>
        <w:sz w:val="18"/>
      </w:rPr>
      <w:t xml:space="preserve"> </w:t>
    </w:r>
    <w:r>
      <w:rPr>
        <w:rFonts w:ascii="Times New Roman" w:hAnsi="Times New Roman"/>
        <w:color w:val="000000"/>
        <w:sz w:val="18"/>
      </w:rPr>
      <w:fldChar w:fldCharType="begin"/>
    </w:r>
    <w:r>
      <w:rPr>
        <w:rFonts w:ascii="Times New Roman" w:hAnsi="Times New Roman"/>
        <w:color w:val="000000"/>
        <w:sz w:val="18"/>
      </w:rPr>
      <w:instrText xml:space="preserve"> PAGE </w:instrText>
    </w:r>
    <w:r>
      <w:rPr>
        <w:rFonts w:ascii="Times New Roman" w:hAnsi="Times New Roman"/>
        <w:color w:val="000000"/>
        <w:sz w:val="18"/>
      </w:rPr>
      <w:fldChar w:fldCharType="separate"/>
    </w:r>
    <w:r>
      <w:rPr>
        <w:rFonts w:ascii="Times New Roman" w:hAnsi="Times New Roman"/>
        <w:color w:val="000000"/>
        <w:sz w:val="18"/>
      </w:rPr>
      <w:t>1</w:t>
    </w:r>
    <w:r>
      <w:rPr>
        <w:rFonts w:ascii="Times New Roman" w:hAnsi="Times New Roman"/>
        <w:color w:val="000000"/>
        <w:sz w:val="18"/>
      </w:rPr>
      <w:fldChar w:fldCharType="end"/>
    </w:r>
    <w:r>
      <w:rPr>
        <w:rFonts w:ascii="Times New Roman" w:hAnsi="Times New Roman"/>
        <w:color w:val="000000"/>
        <w:sz w:val="18"/>
      </w:rPr>
      <w:t xml:space="preserve"> </w:t>
    </w:r>
    <w:r>
      <w:rPr>
        <w:rFonts w:ascii="Times New Roman" w:hAnsi="Times New Roman"/>
        <w:color w:val="00000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DC91D" w14:textId="77777777" w:rsidR="00493C69" w:rsidRDefault="00493C69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0901A" w14:textId="77777777" w:rsidR="00FE0A2D" w:rsidRDefault="00FE0A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7411D9" w14:textId="77777777" w:rsidR="00FE0A2D" w:rsidRDefault="00FE0A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9035" w14:textId="77777777" w:rsidR="00493C69" w:rsidRDefault="00493C69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8511" w14:textId="5DF97EAB" w:rsidR="005225FB" w:rsidRDefault="005225FB" w:rsidP="00493C69">
    <w:pPr>
      <w:pStyle w:val="a5"/>
      <w:ind w:right="1050"/>
      <w:rPr>
        <w:rFonts w:hint="eastAsia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DF44" w14:textId="77777777" w:rsidR="00493C69" w:rsidRDefault="00493C69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454674">
    <w:abstractNumId w:val="8"/>
  </w:num>
  <w:num w:numId="2" w16cid:durableId="244346077">
    <w:abstractNumId w:val="6"/>
  </w:num>
  <w:num w:numId="3" w16cid:durableId="727149812">
    <w:abstractNumId w:val="5"/>
  </w:num>
  <w:num w:numId="4" w16cid:durableId="1820725149">
    <w:abstractNumId w:val="4"/>
  </w:num>
  <w:num w:numId="5" w16cid:durableId="1111626472">
    <w:abstractNumId w:val="7"/>
  </w:num>
  <w:num w:numId="6" w16cid:durableId="1905331961">
    <w:abstractNumId w:val="3"/>
  </w:num>
  <w:num w:numId="7" w16cid:durableId="330573442">
    <w:abstractNumId w:val="2"/>
  </w:num>
  <w:num w:numId="8" w16cid:durableId="1199467833">
    <w:abstractNumId w:val="1"/>
  </w:num>
  <w:num w:numId="9" w16cid:durableId="43124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C69"/>
    <w:rsid w:val="005225FB"/>
    <w:rsid w:val="00927CFA"/>
    <w:rsid w:val="00AA1D8D"/>
    <w:rsid w:val="00B47730"/>
    <w:rsid w:val="00CB0664"/>
    <w:rsid w:val="00FC693F"/>
    <w:rsid w:val="00FE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07678D"/>
  <w14:defaultImageDpi w14:val="300"/>
  <w15:docId w15:val="{9369BA12-85EE-4B66-B40A-DD6A2D86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2575</Words>
  <Characters>2910</Characters>
  <Application>Microsoft Office Word</Application>
  <DocSecurity>0</DocSecurity>
  <Lines>93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第15组 吴越 高级项目实践个人总结</dc:title>
  <dc:subject>TalentFlow 智聘中枢实训个人总结</dc:subject>
  <dc:creator>吴越</dc:creator>
  <cp:keywords/>
  <dc:description>generated by python-docx</dc:description>
  <cp:lastModifiedBy>ren ge</cp:lastModifiedBy>
  <cp:revision>2</cp:revision>
  <dcterms:created xsi:type="dcterms:W3CDTF">2013-12-23T23:15:00Z</dcterms:created>
  <dcterms:modified xsi:type="dcterms:W3CDTF">2026-07-17T09:25:00Z</dcterms:modified>
  <cp:category/>
</cp:coreProperties>
</file>