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sz w:val="34"/>
          <w:szCs w:val="34"/>
          <w:rtl w:val="0"/>
        </w:rPr>
        <w:t xml:space="preserve">Proposal outline</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nkip7rxqq1q7" w:id="0"/>
      <w:bookmarkEnd w:id="0"/>
      <w:r w:rsidDel="00000000" w:rsidR="00000000" w:rsidRPr="00000000">
        <w:rPr>
          <w:b w:val="1"/>
          <w:bCs w:val="1"/>
          <w:sz w:val="34"/>
          <w:szCs w:val="34"/>
          <w:rtl w:val="0"/>
        </w:rPr>
        <w:t xml:space="preserve">Final Project Proposal: RL for Inventory Management Under Demand Uncertainty</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e89hmalio9r" w:id="1"/>
      <w:bookmarkEnd w:id="1"/>
      <w:r w:rsidDel="00000000" w:rsidR="00000000" w:rsidRPr="00000000">
        <w:rPr>
          <w:b w:val="1"/>
          <w:bCs w:val="1"/>
          <w:sz w:val="34"/>
          <w:szCs w:val="34"/>
          <w:rtl w:val="0"/>
        </w:rPr>
        <w:t xml:space="preserve">Slide 1 — Problem / Use Case</w:t>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d0cdgz6rtyza" w:id="2"/>
      <w:bookmarkEnd w:id="2"/>
      <w:r w:rsidDel="00000000" w:rsidR="00000000" w:rsidRPr="00000000">
        <w:rPr>
          <w:b w:val="1"/>
          <w:bCs w:val="1"/>
          <w:color w:val="000000"/>
          <w:sz w:val="26"/>
          <w:szCs w:val="26"/>
          <w:rtl w:val="0"/>
        </w:rPr>
        <w:t xml:space="preserve">Title</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Reinforcement Learning for Inventory Management Under Demand Uncertainty</w:t>
      </w:r>
    </w:p>
    <w:p w:rsidR="00000000" w:rsidDel="00000000" w:rsidP="00000000" w:rsidRDefault="00000000" w:rsidRPr="00000000" w14:paraId="00000008">
      <w:pPr>
        <w:spacing w:after="240" w:before="240" w:lineRule="auto"/>
        <w:rPr>
          <w:b w:val="1"/>
          <w:bCs w:val="1"/>
        </w:rPr>
      </w:pPr>
      <w:r w:rsidDel="00000000" w:rsidR="00000000" w:rsidRPr="00000000">
        <w:rPr>
          <w:rtl w:val="0"/>
        </w:rPr>
      </w:r>
    </w:p>
    <w:p w:rsidR="00000000" w:rsidDel="00000000" w:rsidP="00000000" w:rsidRDefault="00000000" w:rsidRPr="00000000" w14:paraId="00000009">
      <w:pPr>
        <w:spacing w:after="240" w:before="240" w:lineRule="auto"/>
        <w:rPr>
          <w:b w:val="1"/>
          <w:bCs w:val="1"/>
        </w:rPr>
      </w:pPr>
      <w:r w:rsidDel="00000000" w:rsidR="00000000" w:rsidRPr="00000000">
        <w:rPr>
          <w:b w:val="1"/>
          <w:bCs w:val="1"/>
          <w:rtl w:val="0"/>
        </w:rPr>
        <w:t xml:space="preserve">Bullepoint:</w:t>
      </w:r>
    </w:p>
    <w:p w:rsidR="00000000" w:rsidDel="00000000" w:rsidP="00000000" w:rsidRDefault="00000000" w:rsidRPr="00000000" w14:paraId="0000000A">
      <w:pPr>
        <w:spacing w:after="240" w:before="240" w:lineRule="auto"/>
        <w:rPr>
          <w:b w:val="1"/>
          <w:bCs w:val="1"/>
        </w:rPr>
      </w:pPr>
      <w:r w:rsidDel="00000000" w:rsidR="00000000" w:rsidRPr="00000000">
        <w:rPr>
          <w:rtl w:val="0"/>
        </w:rPr>
      </w:r>
    </w:p>
    <w:p w:rsidR="00000000" w:rsidDel="00000000" w:rsidP="00000000" w:rsidRDefault="00000000" w:rsidRPr="00000000" w14:paraId="0000000B">
      <w:pPr>
        <w:numPr>
          <w:ilvl w:val="0"/>
          <w:numId w:val="4"/>
        </w:numPr>
        <w:spacing w:after="0" w:afterAutospacing="0" w:before="240" w:lineRule="auto"/>
        <w:ind w:left="720" w:hanging="360"/>
      </w:pPr>
      <w:r w:rsidDel="00000000" w:rsidR="00000000" w:rsidRPr="00000000">
        <w:rPr>
          <w:b w:val="1"/>
          <w:bCs w:val="1"/>
          <w:rtl w:val="0"/>
        </w:rPr>
        <w:t xml:space="preserve">Problem statement:</w:t>
        <w:br w:type="textWrapping"/>
      </w:r>
      <w:r w:rsidDel="00000000" w:rsidR="00000000" w:rsidRPr="00000000">
        <w:rPr>
          <w:rtl w:val="0"/>
        </w:rPr>
        <w:t xml:space="preserve">In retail inventory management, enterprises need to determine the order quantity for each cycle. However, customer demand is inherently uncertain.</w:t>
      </w:r>
      <w:r w:rsidDel="00000000" w:rsidR="00000000" w:rsidRPr="00000000">
        <w:rPr>
          <w:rtl w:val="0"/>
        </w:rPr>
      </w:r>
    </w:p>
    <w:p w:rsidR="00000000" w:rsidDel="00000000" w:rsidP="00000000" w:rsidRDefault="00000000" w:rsidRPr="00000000" w14:paraId="0000000C">
      <w:pPr>
        <w:numPr>
          <w:ilvl w:val="0"/>
          <w:numId w:val="4"/>
        </w:numPr>
        <w:spacing w:after="0" w:afterAutospacing="0" w:before="0" w:beforeAutospacing="0" w:lineRule="auto"/>
        <w:ind w:left="720" w:hanging="360"/>
      </w:pPr>
      <w:r w:rsidDel="00000000" w:rsidR="00000000" w:rsidRPr="00000000">
        <w:rPr>
          <w:b w:val="1"/>
          <w:bCs w:val="1"/>
          <w:rtl w:val="0"/>
        </w:rPr>
        <w:t xml:space="preserve">Business challenge:</w:t>
        <w:br w:type="textWrapping"/>
      </w:r>
      <w:r w:rsidDel="00000000" w:rsidR="00000000" w:rsidRPr="00000000">
        <w:rPr>
          <w:rtl w:val="0"/>
        </w:rPr>
        <w:t xml:space="preserve"> Ordering too much will result in inventory holding costs, while ordering too little will lead to shortages and lost sales opportunities.</w:t>
      </w:r>
    </w:p>
    <w:p w:rsidR="00000000" w:rsidDel="00000000" w:rsidP="00000000" w:rsidRDefault="00000000" w:rsidRPr="00000000" w14:paraId="0000000D">
      <w:pPr>
        <w:numPr>
          <w:ilvl w:val="0"/>
          <w:numId w:val="4"/>
        </w:numPr>
        <w:spacing w:after="0" w:afterAutospacing="0" w:before="0" w:beforeAutospacing="0" w:lineRule="auto"/>
        <w:ind w:left="720" w:hanging="360"/>
      </w:pPr>
      <w:r w:rsidDel="00000000" w:rsidR="00000000" w:rsidRPr="00000000">
        <w:rPr>
          <w:b w:val="1"/>
          <w:bCs w:val="1"/>
          <w:rtl w:val="0"/>
        </w:rPr>
        <w:t xml:space="preserve">Why this matters:</w:t>
        <w:br w:type="textWrapping"/>
      </w:r>
      <w:r w:rsidDel="00000000" w:rsidR="00000000" w:rsidRPr="00000000">
        <w:rPr>
          <w:rtl w:val="0"/>
        </w:rPr>
        <w:t xml:space="preserve"> Effective inventory management is crucial for controlling costs, ensuring customer satisfaction and optimising supply chain efficiency.</w:t>
      </w:r>
    </w:p>
    <w:p w:rsidR="00000000" w:rsidDel="00000000" w:rsidP="00000000" w:rsidRDefault="00000000" w:rsidRPr="00000000" w14:paraId="0000000E">
      <w:pPr>
        <w:numPr>
          <w:ilvl w:val="0"/>
          <w:numId w:val="4"/>
        </w:numPr>
        <w:spacing w:after="240" w:before="0" w:beforeAutospacing="0" w:lineRule="auto"/>
        <w:ind w:left="720" w:hanging="360"/>
      </w:pPr>
      <w:r w:rsidDel="00000000" w:rsidR="00000000" w:rsidRPr="00000000">
        <w:rPr>
          <w:b w:val="1"/>
          <w:bCs w:val="1"/>
          <w:rtl w:val="0"/>
        </w:rPr>
        <w:t xml:space="preserve">Why RL:</w:t>
        <w:br w:type="textWrapping"/>
      </w:r>
      <w:r w:rsidDel="00000000" w:rsidR="00000000" w:rsidRPr="00000000">
        <w:rPr>
          <w:rtl w:val="0"/>
        </w:rPr>
        <w:t xml:space="preserve"> This is a typical sequential decision-making problem, since inventory decisions made in one period affect the state of affairs in the next, as well as the long-term overall cost.</w:t>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67jwxa27zxdo" w:id="3"/>
      <w:bookmarkEnd w:id="3"/>
      <w:r w:rsidDel="00000000" w:rsidR="00000000" w:rsidRPr="00000000">
        <w:rPr>
          <w:b w:val="1"/>
          <w:bCs w:val="1"/>
          <w:color w:val="000000"/>
          <w:sz w:val="26"/>
          <w:szCs w:val="26"/>
          <w:rtl w:val="0"/>
        </w:rPr>
        <w:t xml:space="preserve">Summary</w:t>
      </w:r>
    </w:p>
    <w:p w:rsidR="00000000" w:rsidDel="00000000" w:rsidP="00000000" w:rsidRDefault="00000000" w:rsidRPr="00000000" w14:paraId="00000010">
      <w:pPr>
        <w:pStyle w:val="Heading3"/>
        <w:keepNext w:val="0"/>
        <w:keepLines w:val="0"/>
        <w:spacing w:before="280" w:lineRule="auto"/>
        <w:rPr/>
      </w:pPr>
      <w:bookmarkStart w:colFirst="0" w:colLast="0" w:name="_e7p0f53yegej" w:id="4"/>
      <w:bookmarkEnd w:id="4"/>
      <w:r w:rsidDel="00000000" w:rsidR="00000000" w:rsidRPr="00000000">
        <w:rPr>
          <w:color w:val="000000"/>
          <w:sz w:val="22"/>
          <w:szCs w:val="22"/>
          <w:rtl w:val="0"/>
        </w:rPr>
        <w:t xml:space="preserve">This project studies whether reinforcement learning can learn better inventory policies under uncertain and changing demand conditions.</w:t>
      </w: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Heading2"/>
        <w:keepNext w:val="0"/>
        <w:keepLines w:val="0"/>
        <w:spacing w:after="80" w:lineRule="auto"/>
        <w:rPr>
          <w:b w:val="1"/>
          <w:bCs w:val="1"/>
          <w:sz w:val="34"/>
          <w:szCs w:val="34"/>
        </w:rPr>
      </w:pPr>
      <w:bookmarkStart w:colFirst="0" w:colLast="0" w:name="_eqhyynokq4cx" w:id="5"/>
      <w:bookmarkEnd w:id="5"/>
      <w:r w:rsidDel="00000000" w:rsidR="00000000" w:rsidRPr="00000000">
        <w:rPr>
          <w:b w:val="1"/>
          <w:bCs w:val="1"/>
          <w:sz w:val="34"/>
          <w:szCs w:val="34"/>
          <w:rtl w:val="0"/>
        </w:rPr>
        <w:t xml:space="preserve">Slide 2 — Literature Review / Background</w:t>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umxigjfrvvvq" w:id="6"/>
      <w:bookmarkEnd w:id="6"/>
      <w:r w:rsidDel="00000000" w:rsidR="00000000" w:rsidRPr="00000000">
        <w:rPr>
          <w:b w:val="1"/>
          <w:bCs w:val="1"/>
          <w:color w:val="000000"/>
          <w:sz w:val="26"/>
          <w:szCs w:val="26"/>
          <w:rtl w:val="0"/>
        </w:rPr>
        <w:t xml:space="preserve">Title</w:t>
      </w:r>
    </w:p>
    <w:p w:rsidR="00000000" w:rsidDel="00000000" w:rsidP="00000000" w:rsidRDefault="00000000" w:rsidRPr="00000000" w14:paraId="00000014">
      <w:pPr>
        <w:spacing w:after="240" w:before="240" w:lineRule="auto"/>
        <w:rPr>
          <w:b w:val="1"/>
          <w:bCs w:val="1"/>
        </w:rPr>
      </w:pPr>
      <w:r w:rsidDel="00000000" w:rsidR="00000000" w:rsidRPr="00000000">
        <w:rPr>
          <w:b w:val="1"/>
          <w:bCs w:val="1"/>
          <w:rtl w:val="0"/>
        </w:rPr>
        <w:t xml:space="preserve">Related Work and Motivation</w:t>
      </w:r>
    </w:p>
    <w:p w:rsidR="00000000" w:rsidDel="00000000" w:rsidP="00000000" w:rsidRDefault="00000000" w:rsidRPr="00000000" w14:paraId="00000015">
      <w:pPr>
        <w:spacing w:after="240" w:before="240" w:lineRule="auto"/>
        <w:rPr>
          <w:b w:val="1"/>
          <w:bCs w:val="1"/>
          <w:color w:val="000000"/>
          <w:sz w:val="26"/>
          <w:szCs w:val="26"/>
        </w:rPr>
      </w:pPr>
      <w:r w:rsidDel="00000000" w:rsidR="00000000" w:rsidRPr="00000000">
        <w:rPr>
          <w:b w:val="1"/>
          <w:bCs w:val="1"/>
          <w:rtl w:val="0"/>
        </w:rPr>
        <w:t xml:space="preserve">Bullepoint:</w:t>
      </w:r>
      <w:r w:rsidDel="00000000" w:rsidR="00000000" w:rsidRPr="00000000">
        <w:rPr>
          <w:rtl w:val="0"/>
        </w:rPr>
      </w:r>
    </w:p>
    <w:p w:rsidR="00000000" w:rsidDel="00000000" w:rsidP="00000000" w:rsidRDefault="00000000" w:rsidRPr="00000000" w14:paraId="00000016">
      <w:pPr>
        <w:numPr>
          <w:ilvl w:val="0"/>
          <w:numId w:val="3"/>
        </w:numPr>
        <w:spacing w:after="0" w:afterAutospacing="0" w:before="240" w:lineRule="auto"/>
        <w:ind w:left="720" w:hanging="360"/>
      </w:pPr>
      <w:r w:rsidDel="00000000" w:rsidR="00000000" w:rsidRPr="00000000">
        <w:rPr>
          <w:b w:val="1"/>
          <w:bCs w:val="1"/>
          <w:rtl w:val="0"/>
        </w:rPr>
        <w:t xml:space="preserve">Classical Operations Research approach:</w:t>
        <w:br w:type="textWrapping"/>
      </w:r>
      <w:r w:rsidDel="00000000" w:rsidR="00000000" w:rsidRPr="00000000">
        <w:rPr>
          <w:rtl w:val="0"/>
        </w:rPr>
        <w:t xml:space="preserve"> The traditional approach to inventory management usually involves using the newsvendor model or other analytical methods to determine the optimal order quantity.</w:t>
      </w:r>
    </w:p>
    <w:p w:rsidR="00000000" w:rsidDel="00000000" w:rsidP="00000000" w:rsidRDefault="00000000" w:rsidRPr="00000000" w14:paraId="00000017">
      <w:pPr>
        <w:numPr>
          <w:ilvl w:val="0"/>
          <w:numId w:val="3"/>
        </w:numPr>
        <w:spacing w:after="0" w:afterAutospacing="0" w:before="0" w:beforeAutospacing="0" w:lineRule="auto"/>
        <w:ind w:left="720" w:hanging="360"/>
      </w:pPr>
      <w:r w:rsidDel="00000000" w:rsidR="00000000" w:rsidRPr="00000000">
        <w:rPr>
          <w:b w:val="1"/>
          <w:bCs w:val="1"/>
          <w:rtl w:val="0"/>
        </w:rPr>
        <w:t xml:space="preserve">Strength of classical methods:</w:t>
        <w:br w:type="textWrapping"/>
      </w:r>
      <w:r w:rsidDel="00000000" w:rsidR="00000000" w:rsidRPr="00000000">
        <w:rPr>
          <w:rtl w:val="0"/>
        </w:rPr>
        <w:t xml:space="preserve"> The analytical method is highly efficient and easy to explain when the demand distribution is known, the environment is stable and the assumptions are simple.</w:t>
      </w:r>
    </w:p>
    <w:p w:rsidR="00000000" w:rsidDel="00000000" w:rsidP="00000000" w:rsidRDefault="00000000" w:rsidRPr="00000000" w14:paraId="00000018">
      <w:pPr>
        <w:numPr>
          <w:ilvl w:val="0"/>
          <w:numId w:val="3"/>
        </w:numPr>
        <w:spacing w:after="0" w:afterAutospacing="0" w:before="0" w:beforeAutospacing="0" w:lineRule="auto"/>
        <w:ind w:left="720" w:hanging="360"/>
      </w:pPr>
      <w:r w:rsidDel="00000000" w:rsidR="00000000" w:rsidRPr="00000000">
        <w:rPr>
          <w:b w:val="1"/>
          <w:bCs w:val="1"/>
          <w:rtl w:val="0"/>
        </w:rPr>
        <w:t xml:space="preserve">Limitation of classical methods:</w:t>
        <w:br w:type="textWrapping"/>
      </w:r>
      <w:r w:rsidDel="00000000" w:rsidR="00000000" w:rsidRPr="00000000">
        <w:rPr>
          <w:rtl w:val="0"/>
        </w:rPr>
        <w:t xml:space="preserve"> The analytical solution may become invalid or no longer optimal when the demand becomes non-stationary or more complex, or when the real conditions deviate from the theoretical assumptions.</w:t>
      </w:r>
    </w:p>
    <w:p w:rsidR="00000000" w:rsidDel="00000000" w:rsidP="00000000" w:rsidRDefault="00000000" w:rsidRPr="00000000" w14:paraId="00000019">
      <w:pPr>
        <w:numPr>
          <w:ilvl w:val="0"/>
          <w:numId w:val="3"/>
        </w:numPr>
        <w:spacing w:after="0" w:afterAutospacing="0" w:before="0" w:beforeAutospacing="0" w:lineRule="auto"/>
        <w:ind w:left="720" w:hanging="360"/>
      </w:pPr>
      <w:r w:rsidDel="00000000" w:rsidR="00000000" w:rsidRPr="00000000">
        <w:rPr>
          <w:b w:val="1"/>
          <w:bCs w:val="1"/>
          <w:rtl w:val="0"/>
        </w:rPr>
        <w:t xml:space="preserve">RL motivation:</w:t>
        <w:br w:type="textWrapping"/>
      </w:r>
      <w:r w:rsidDel="00000000" w:rsidR="00000000" w:rsidRPr="00000000">
        <w:rPr>
          <w:rtl w:val="0"/>
        </w:rPr>
        <w:t xml:space="preserve"> RL can learn policies directly from interaction and may adapt better to dynamic demand environments. Recent work (Oroojlooyjadid et al. 2022) shows deep RL can match or exceed classical methods in complex settings.</w:t>
      </w:r>
    </w:p>
    <w:p w:rsidR="00000000" w:rsidDel="00000000" w:rsidP="00000000" w:rsidRDefault="00000000" w:rsidRPr="00000000" w14:paraId="0000001A">
      <w:pPr>
        <w:numPr>
          <w:ilvl w:val="0"/>
          <w:numId w:val="3"/>
        </w:numPr>
        <w:spacing w:after="0" w:afterAutospacing="0" w:before="0" w:beforeAutospacing="0" w:lineRule="auto"/>
        <w:ind w:left="720" w:hanging="360"/>
      </w:pPr>
      <w:r w:rsidDel="00000000" w:rsidR="00000000" w:rsidRPr="00000000">
        <w:rPr>
          <w:b w:val="1"/>
          <w:bCs w:val="1"/>
          <w:rtl w:val="0"/>
        </w:rPr>
        <w:t xml:space="preserve">Project gap / extension idea:</w:t>
        <w:br w:type="textWrapping"/>
      </w:r>
      <w:r w:rsidDel="00000000" w:rsidR="00000000" w:rsidRPr="00000000">
        <w:rPr>
          <w:rtl w:val="0"/>
        </w:rPr>
        <w:t xml:space="preserve"> Compare the performance of the RL policy with that of the classical analytical baseline.</w:t>
      </w:r>
    </w:p>
    <w:p w:rsidR="00000000" w:rsidDel="00000000" w:rsidP="00000000" w:rsidRDefault="00000000" w:rsidRPr="00000000" w14:paraId="0000001B">
      <w:pPr>
        <w:numPr>
          <w:ilvl w:val="0"/>
          <w:numId w:val="3"/>
        </w:numPr>
        <w:spacing w:after="0" w:afterAutospacing="0" w:before="0" w:beforeAutospacing="0" w:lineRule="auto"/>
        <w:ind w:left="720" w:hanging="360"/>
      </w:pPr>
      <w:r w:rsidDel="00000000" w:rsidR="00000000" w:rsidRPr="00000000">
        <w:rPr>
          <w:rtl w:val="0"/>
        </w:rPr>
        <w:t xml:space="preserve">- the case of simple and stable requirements; and</w:t>
      </w:r>
    </w:p>
    <w:p w:rsidR="00000000" w:rsidDel="00000000" w:rsidP="00000000" w:rsidRDefault="00000000" w:rsidRPr="00000000" w14:paraId="0000001C">
      <w:pPr>
        <w:numPr>
          <w:ilvl w:val="0"/>
          <w:numId w:val="3"/>
        </w:numPr>
        <w:spacing w:after="240" w:before="0" w:beforeAutospacing="0" w:lineRule="auto"/>
        <w:ind w:left="720" w:hanging="360"/>
      </w:pPr>
      <w:r w:rsidDel="00000000" w:rsidR="00000000" w:rsidRPr="00000000">
        <w:rPr>
          <w:rtl w:val="0"/>
        </w:rPr>
        <w:t xml:space="preserve">- the case of complex and non-stationary requirements.</w:t>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y3f4fx5h0h68" w:id="7"/>
      <w:bookmarkEnd w:id="7"/>
      <w:r w:rsidDel="00000000" w:rsidR="00000000" w:rsidRPr="00000000">
        <w:rPr>
          <w:b w:val="1"/>
          <w:bCs w:val="1"/>
          <w:color w:val="000000"/>
          <w:sz w:val="26"/>
          <w:szCs w:val="26"/>
          <w:rtl w:val="0"/>
        </w:rPr>
        <w:t xml:space="preserve">Summary</w:t>
      </w:r>
    </w:p>
    <w:p w:rsidR="00000000" w:rsidDel="00000000" w:rsidP="00000000" w:rsidRDefault="00000000" w:rsidRPr="00000000" w14:paraId="0000001E">
      <w:pPr>
        <w:pStyle w:val="Heading3"/>
        <w:keepNext w:val="0"/>
        <w:keepLines w:val="0"/>
        <w:spacing w:before="280" w:lineRule="auto"/>
        <w:rPr/>
      </w:pPr>
      <w:bookmarkStart w:colFirst="0" w:colLast="0" w:name="_10ofevshpiqs" w:id="8"/>
      <w:bookmarkEnd w:id="8"/>
      <w:r w:rsidDel="00000000" w:rsidR="00000000" w:rsidRPr="00000000">
        <w:rPr>
          <w:color w:val="000000"/>
          <w:sz w:val="22"/>
          <w:szCs w:val="22"/>
          <w:rtl w:val="0"/>
        </w:rPr>
        <w:t xml:space="preserve">Our project examines where RL matches or exceeds traditional inventory optimization methods.</w:t>
      </w: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b w:val="1"/>
          <w:bCs w:val="1"/>
          <w:sz w:val="34"/>
          <w:szCs w:val="34"/>
        </w:rPr>
      </w:pPr>
      <w:r w:rsidDel="00000000" w:rsidR="00000000" w:rsidRPr="00000000">
        <w:rPr>
          <w:b w:val="1"/>
          <w:bCs w:val="1"/>
          <w:sz w:val="34"/>
          <w:szCs w:val="34"/>
          <w:rtl w:val="0"/>
        </w:rPr>
        <w:t xml:space="preserve">Slide 3 — Planned Approach</w:t>
      </w:r>
    </w:p>
    <w:p w:rsidR="00000000" w:rsidDel="00000000" w:rsidP="00000000" w:rsidRDefault="00000000" w:rsidRPr="00000000" w14:paraId="00000021">
      <w:pPr>
        <w:pStyle w:val="Heading3"/>
        <w:keepNext w:val="0"/>
        <w:keepLines w:val="0"/>
        <w:spacing w:before="280" w:lineRule="auto"/>
        <w:rPr>
          <w:b w:val="1"/>
          <w:bCs w:val="1"/>
          <w:color w:val="000000"/>
          <w:sz w:val="26"/>
          <w:szCs w:val="26"/>
        </w:rPr>
      </w:pPr>
      <w:bookmarkStart w:colFirst="0" w:colLast="0" w:name="_vrfmuzv71bwa" w:id="9"/>
      <w:bookmarkEnd w:id="9"/>
      <w:r w:rsidDel="00000000" w:rsidR="00000000" w:rsidRPr="00000000">
        <w:rPr>
          <w:b w:val="1"/>
          <w:bCs w:val="1"/>
          <w:color w:val="000000"/>
          <w:sz w:val="26"/>
          <w:szCs w:val="26"/>
          <w:rtl w:val="0"/>
        </w:rPr>
        <w:t xml:space="preserve">Title</w:t>
      </w:r>
    </w:p>
    <w:p w:rsidR="00000000" w:rsidDel="00000000" w:rsidP="00000000" w:rsidRDefault="00000000" w:rsidRPr="00000000" w14:paraId="00000022">
      <w:pPr>
        <w:spacing w:after="240" w:before="240" w:lineRule="auto"/>
        <w:rPr>
          <w:b w:val="1"/>
          <w:bCs w:val="1"/>
        </w:rPr>
      </w:pPr>
      <w:r w:rsidDel="00000000" w:rsidR="00000000" w:rsidRPr="00000000">
        <w:rPr>
          <w:b w:val="1"/>
          <w:bCs w:val="1"/>
          <w:rtl w:val="0"/>
        </w:rPr>
        <w:t xml:space="preserve">Planned Methodology</w:t>
      </w:r>
    </w:p>
    <w:p w:rsidR="00000000" w:rsidDel="00000000" w:rsidP="00000000" w:rsidRDefault="00000000" w:rsidRPr="00000000" w14:paraId="00000023">
      <w:pPr>
        <w:spacing w:after="240" w:before="240" w:lineRule="auto"/>
        <w:rPr>
          <w:b w:val="1"/>
          <w:bCs w:val="1"/>
          <w:color w:val="000000"/>
          <w:sz w:val="26"/>
          <w:szCs w:val="26"/>
        </w:rPr>
      </w:pPr>
      <w:r w:rsidDel="00000000" w:rsidR="00000000" w:rsidRPr="00000000">
        <w:rPr>
          <w:b w:val="1"/>
          <w:bCs w:val="1"/>
          <w:rtl w:val="0"/>
        </w:rPr>
        <w:t xml:space="preserve">Bullepoint:</w:t>
      </w:r>
      <w:r w:rsidDel="00000000" w:rsidR="00000000" w:rsidRPr="00000000">
        <w:rPr>
          <w:rtl w:val="0"/>
        </w:rPr>
      </w:r>
    </w:p>
    <w:p w:rsidR="00000000" w:rsidDel="00000000" w:rsidP="00000000" w:rsidRDefault="00000000" w:rsidRPr="00000000" w14:paraId="00000024">
      <w:pPr>
        <w:numPr>
          <w:ilvl w:val="0"/>
          <w:numId w:val="2"/>
        </w:numPr>
        <w:spacing w:after="0" w:afterAutospacing="0" w:before="240" w:lineRule="auto"/>
        <w:ind w:left="720" w:hanging="360"/>
      </w:pPr>
      <w:r w:rsidDel="00000000" w:rsidR="00000000" w:rsidRPr="00000000">
        <w:rPr>
          <w:b w:val="1"/>
          <w:bCs w:val="1"/>
          <w:rtl w:val="0"/>
        </w:rPr>
        <w:t xml:space="preserve">Environment design:</w:t>
        <w:br w:type="textWrapping"/>
      </w:r>
      <w:r w:rsidDel="00000000" w:rsidR="00000000" w:rsidRPr="00000000">
        <w:rPr>
          <w:rtl w:val="0"/>
        </w:rPr>
        <w:t xml:space="preserve"> Build a retail inventory simulation with:</w:t>
      </w:r>
    </w:p>
    <w:p w:rsidR="00000000" w:rsidDel="00000000" w:rsidP="00000000" w:rsidRDefault="00000000" w:rsidRPr="00000000" w14:paraId="00000025">
      <w:pPr>
        <w:numPr>
          <w:ilvl w:val="1"/>
          <w:numId w:val="2"/>
        </w:numPr>
        <w:spacing w:after="0" w:afterAutospacing="0" w:before="0" w:beforeAutospacing="0" w:lineRule="auto"/>
        <w:ind w:left="1440" w:hanging="360"/>
      </w:pPr>
      <w:r w:rsidDel="00000000" w:rsidR="00000000" w:rsidRPr="00000000">
        <w:rPr>
          <w:rtl w:val="0"/>
        </w:rPr>
        <w:t xml:space="preserve">uncertain customer demand</w:t>
      </w:r>
    </w:p>
    <w:p w:rsidR="00000000" w:rsidDel="00000000" w:rsidP="00000000" w:rsidRDefault="00000000" w:rsidRPr="00000000" w14:paraId="00000026">
      <w:pPr>
        <w:numPr>
          <w:ilvl w:val="1"/>
          <w:numId w:val="2"/>
        </w:numPr>
        <w:spacing w:after="0" w:afterAutospacing="0" w:before="0" w:beforeAutospacing="0" w:lineRule="auto"/>
        <w:ind w:left="1440" w:hanging="360"/>
      </w:pPr>
      <w:r w:rsidDel="00000000" w:rsidR="00000000" w:rsidRPr="00000000">
        <w:rPr>
          <w:rtl w:val="0"/>
        </w:rPr>
        <w:t xml:space="preserve">holding cost</w:t>
      </w:r>
    </w:p>
    <w:p w:rsidR="00000000" w:rsidDel="00000000" w:rsidP="00000000" w:rsidRDefault="00000000" w:rsidRPr="00000000" w14:paraId="00000027">
      <w:pPr>
        <w:numPr>
          <w:ilvl w:val="1"/>
          <w:numId w:val="2"/>
        </w:numPr>
        <w:spacing w:after="0" w:afterAutospacing="0" w:before="0" w:beforeAutospacing="0" w:lineRule="auto"/>
        <w:ind w:left="1440" w:hanging="360"/>
      </w:pPr>
      <w:r w:rsidDel="00000000" w:rsidR="00000000" w:rsidRPr="00000000">
        <w:rPr>
          <w:rtl w:val="0"/>
        </w:rPr>
        <w:t xml:space="preserve">stockout penalty</w:t>
      </w:r>
    </w:p>
    <w:p w:rsidR="00000000" w:rsidDel="00000000" w:rsidP="00000000" w:rsidRDefault="00000000" w:rsidRPr="00000000" w14:paraId="00000028">
      <w:pPr>
        <w:numPr>
          <w:ilvl w:val="1"/>
          <w:numId w:val="2"/>
        </w:numPr>
        <w:spacing w:after="0" w:afterAutospacing="0" w:before="0" w:beforeAutospacing="0" w:lineRule="auto"/>
        <w:ind w:left="1440" w:hanging="360"/>
      </w:pPr>
      <w:r w:rsidDel="00000000" w:rsidR="00000000" w:rsidRPr="00000000">
        <w:rPr>
          <w:rtl w:val="0"/>
        </w:rPr>
        <w:t xml:space="preserve">ordering decision at each period</w:t>
      </w:r>
    </w:p>
    <w:p w:rsidR="00000000" w:rsidDel="00000000" w:rsidP="00000000" w:rsidRDefault="00000000" w:rsidRPr="00000000" w14:paraId="00000029">
      <w:pPr>
        <w:numPr>
          <w:ilvl w:val="0"/>
          <w:numId w:val="2"/>
        </w:numPr>
        <w:spacing w:after="0" w:afterAutospacing="0" w:before="0" w:beforeAutospacing="0" w:lineRule="auto"/>
        <w:ind w:left="720" w:hanging="360"/>
      </w:pPr>
      <w:r w:rsidDel="00000000" w:rsidR="00000000" w:rsidRPr="00000000">
        <w:rPr>
          <w:b w:val="1"/>
          <w:bCs w:val="1"/>
          <w:rtl w:val="0"/>
        </w:rPr>
        <w:t xml:space="preserve">MDP formulation:</w:t>
      </w:r>
    </w:p>
    <w:p w:rsidR="00000000" w:rsidDel="00000000" w:rsidP="00000000" w:rsidRDefault="00000000" w:rsidRPr="00000000" w14:paraId="0000002A">
      <w:pPr>
        <w:numPr>
          <w:ilvl w:val="1"/>
          <w:numId w:val="2"/>
        </w:numPr>
        <w:spacing w:after="0" w:afterAutospacing="0" w:before="0" w:beforeAutospacing="0" w:lineRule="auto"/>
        <w:ind w:left="1440" w:hanging="360"/>
      </w:pPr>
      <w:r w:rsidDel="00000000" w:rsidR="00000000" w:rsidRPr="00000000">
        <w:rPr>
          <w:b w:val="1"/>
          <w:bCs w:val="1"/>
          <w:rtl w:val="0"/>
        </w:rPr>
        <w:t xml:space="preserve">State:</w:t>
      </w:r>
      <w:r w:rsidDel="00000000" w:rsidR="00000000" w:rsidRPr="00000000">
        <w:rPr>
          <w:rtl w:val="0"/>
        </w:rPr>
        <w:t xml:space="preserve"> current inventory level, recent demand, time period / demand regime</w:t>
      </w:r>
    </w:p>
    <w:p w:rsidR="00000000" w:rsidDel="00000000" w:rsidP="00000000" w:rsidRDefault="00000000" w:rsidRPr="00000000" w14:paraId="0000002B">
      <w:pPr>
        <w:numPr>
          <w:ilvl w:val="1"/>
          <w:numId w:val="2"/>
        </w:numPr>
        <w:spacing w:after="0" w:afterAutospacing="0" w:before="0" w:beforeAutospacing="0" w:lineRule="auto"/>
        <w:ind w:left="1440" w:hanging="360"/>
      </w:pPr>
      <w:r w:rsidDel="00000000" w:rsidR="00000000" w:rsidRPr="00000000">
        <w:rPr>
          <w:b w:val="1"/>
          <w:bCs w:val="1"/>
          <w:rtl w:val="0"/>
        </w:rPr>
        <w:t xml:space="preserve">Action:</w:t>
      </w:r>
      <w:r w:rsidDel="00000000" w:rsidR="00000000" w:rsidRPr="00000000">
        <w:rPr>
          <w:rtl w:val="0"/>
        </w:rPr>
        <w:t xml:space="preserve"> (discrete) order quantity</w:t>
      </w:r>
    </w:p>
    <w:p w:rsidR="00000000" w:rsidDel="00000000" w:rsidP="00000000" w:rsidRDefault="00000000" w:rsidRPr="00000000" w14:paraId="0000002C">
      <w:pPr>
        <w:numPr>
          <w:ilvl w:val="1"/>
          <w:numId w:val="2"/>
        </w:numPr>
        <w:spacing w:after="0" w:afterAutospacing="0" w:before="0" w:beforeAutospacing="0" w:lineRule="auto"/>
        <w:ind w:left="1440" w:hanging="360"/>
      </w:pPr>
      <w:r w:rsidDel="00000000" w:rsidR="00000000" w:rsidRPr="00000000">
        <w:rPr>
          <w:b w:val="1"/>
          <w:bCs w:val="1"/>
          <w:rtl w:val="0"/>
        </w:rPr>
        <w:t xml:space="preserve">Reward:</w:t>
      </w:r>
      <w:r w:rsidDel="00000000" w:rsidR="00000000" w:rsidRPr="00000000">
        <w:rPr>
          <w:rtl w:val="0"/>
        </w:rPr>
        <w:t xml:space="preserve"> negative total cost (holding cost + stockout penalty + ordering cost)</w:t>
      </w:r>
    </w:p>
    <w:p w:rsidR="00000000" w:rsidDel="00000000" w:rsidP="00000000" w:rsidRDefault="00000000" w:rsidRPr="00000000" w14:paraId="0000002D">
      <w:pPr>
        <w:numPr>
          <w:ilvl w:val="0"/>
          <w:numId w:val="2"/>
        </w:numPr>
        <w:spacing w:after="0" w:afterAutospacing="0" w:before="0" w:beforeAutospacing="0" w:lineRule="auto"/>
        <w:ind w:left="720" w:hanging="360"/>
      </w:pPr>
      <w:r w:rsidDel="00000000" w:rsidR="00000000" w:rsidRPr="00000000">
        <w:rPr>
          <w:b w:val="1"/>
          <w:bCs w:val="1"/>
          <w:rtl w:val="0"/>
        </w:rPr>
        <w:t xml:space="preserve">Baseline approach:</w:t>
        <w:br w:type="textWrapping"/>
      </w:r>
      <w:r w:rsidDel="00000000" w:rsidR="00000000" w:rsidRPr="00000000">
        <w:rPr>
          <w:rtl w:val="0"/>
        </w:rPr>
        <w:t xml:space="preserve"> Implement the </w:t>
      </w:r>
      <w:r w:rsidDel="00000000" w:rsidR="00000000" w:rsidRPr="00000000">
        <w:rPr>
          <w:b w:val="1"/>
          <w:bCs w:val="1"/>
          <w:rtl w:val="0"/>
        </w:rPr>
        <w:t xml:space="preserve">newsvendor formula</w:t>
      </w:r>
      <w:r w:rsidDel="00000000" w:rsidR="00000000" w:rsidRPr="00000000">
        <w:rPr>
          <w:rtl w:val="0"/>
        </w:rPr>
        <w:t xml:space="preserve"> under simple demand assumptions</w:t>
      </w:r>
    </w:p>
    <w:p w:rsidR="00000000" w:rsidDel="00000000" w:rsidP="00000000" w:rsidRDefault="00000000" w:rsidRPr="00000000" w14:paraId="0000002E">
      <w:pPr>
        <w:numPr>
          <w:ilvl w:val="0"/>
          <w:numId w:val="2"/>
        </w:numPr>
        <w:spacing w:after="0" w:afterAutospacing="0" w:before="0" w:beforeAutospacing="0" w:lineRule="auto"/>
        <w:ind w:left="720" w:hanging="360"/>
      </w:pPr>
      <w:r w:rsidDel="00000000" w:rsidR="00000000" w:rsidRPr="00000000">
        <w:rPr>
          <w:b w:val="1"/>
          <w:bCs w:val="1"/>
          <w:rtl w:val="0"/>
        </w:rPr>
        <w:t xml:space="preserve">RL approach:</w:t>
        <w:br w:type="textWrapping"/>
      </w:r>
      <w:r w:rsidDel="00000000" w:rsidR="00000000" w:rsidRPr="00000000">
        <w:rPr>
          <w:rtl w:val="0"/>
        </w:rPr>
        <w:t xml:space="preserve"> Train an RL agent to learn the replenishment policy from repeated interaction with the simulator. </w:t>
      </w:r>
    </w:p>
    <w:p w:rsidR="00000000" w:rsidDel="00000000" w:rsidP="00000000" w:rsidRDefault="00000000" w:rsidRPr="00000000" w14:paraId="0000002F">
      <w:pPr>
        <w:numPr>
          <w:ilvl w:val="1"/>
          <w:numId w:val="2"/>
        </w:numPr>
        <w:spacing w:after="0" w:afterAutospacing="0" w:before="0" w:beforeAutospacing="0" w:lineRule="auto"/>
        <w:ind w:left="1440" w:hanging="360"/>
        <w:rPr>
          <w:u w:val="none"/>
        </w:rPr>
      </w:pPr>
      <w:r w:rsidDel="00000000" w:rsidR="00000000" w:rsidRPr="00000000">
        <w:rPr>
          <w:rtl w:val="0"/>
        </w:rPr>
        <w:t xml:space="preserve">We will use Deep Q-Networks as the primary agent and Proximal Policy Optimization as comparison.</w:t>
      </w:r>
    </w:p>
    <w:p w:rsidR="00000000" w:rsidDel="00000000" w:rsidP="00000000" w:rsidRDefault="00000000" w:rsidRPr="00000000" w14:paraId="00000030">
      <w:pPr>
        <w:numPr>
          <w:ilvl w:val="1"/>
          <w:numId w:val="2"/>
        </w:numPr>
        <w:spacing w:after="0" w:afterAutospacing="0" w:before="0" w:beforeAutospacing="0" w:lineRule="auto"/>
        <w:ind w:left="1440" w:hanging="360"/>
        <w:rPr>
          <w:u w:val="none"/>
        </w:rPr>
      </w:pPr>
      <w:r w:rsidDel="00000000" w:rsidR="00000000" w:rsidRPr="00000000">
        <w:rPr>
          <w:rtl w:val="0"/>
        </w:rPr>
        <w:t xml:space="preserve">We will test how the RL agent’s performance varies with design choices.</w:t>
      </w:r>
    </w:p>
    <w:p w:rsidR="00000000" w:rsidDel="00000000" w:rsidP="00000000" w:rsidRDefault="00000000" w:rsidRPr="00000000" w14:paraId="00000031">
      <w:pPr>
        <w:numPr>
          <w:ilvl w:val="0"/>
          <w:numId w:val="2"/>
        </w:numPr>
        <w:spacing w:after="240" w:before="0" w:beforeAutospacing="0" w:lineRule="auto"/>
        <w:ind w:left="720" w:hanging="360"/>
      </w:pPr>
      <w:r w:rsidDel="00000000" w:rsidR="00000000" w:rsidRPr="00000000">
        <w:rPr>
          <w:b w:val="1"/>
          <w:bCs w:val="1"/>
          <w:rtl w:val="0"/>
        </w:rPr>
        <w:t xml:space="preserve">Extension:</w:t>
        <w:br w:type="textWrapping"/>
      </w:r>
      <w:r w:rsidDel="00000000" w:rsidR="00000000" w:rsidRPr="00000000">
        <w:rPr>
          <w:rtl w:val="0"/>
        </w:rPr>
        <w:t xml:space="preserve"> Test both methods under </w:t>
      </w:r>
      <w:r w:rsidDel="00000000" w:rsidR="00000000" w:rsidRPr="00000000">
        <w:rPr>
          <w:b w:val="1"/>
          <w:bCs w:val="1"/>
          <w:rtl w:val="0"/>
        </w:rPr>
        <w:t xml:space="preserve">non-stationary demand</w:t>
      </w:r>
      <w:r w:rsidDel="00000000" w:rsidR="00000000" w:rsidRPr="00000000">
        <w:rPr>
          <w:rtl w:val="0"/>
        </w:rPr>
        <w:t xml:space="preserve">, where demand distribution changes over time. For example, seasonal patterns, or gradual trend drift. </w:t>
      </w:r>
    </w:p>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a655nzyhgrmk" w:id="10"/>
      <w:bookmarkEnd w:id="10"/>
      <w:r w:rsidDel="00000000" w:rsidR="00000000" w:rsidRPr="00000000">
        <w:rPr>
          <w:b w:val="1"/>
          <w:bCs w:val="1"/>
          <w:color w:val="000000"/>
          <w:sz w:val="26"/>
          <w:szCs w:val="26"/>
          <w:rtl w:val="0"/>
        </w:rPr>
        <w:t xml:space="preserve">Summary</w:t>
      </w:r>
    </w:p>
    <w:p w:rsidR="00000000" w:rsidDel="00000000" w:rsidP="00000000" w:rsidRDefault="00000000" w:rsidRPr="00000000" w14:paraId="00000033">
      <w:pPr>
        <w:pStyle w:val="Heading3"/>
        <w:keepNext w:val="0"/>
        <w:keepLines w:val="0"/>
        <w:spacing w:before="280" w:lineRule="auto"/>
        <w:rPr/>
      </w:pPr>
      <w:bookmarkStart w:colFirst="0" w:colLast="0" w:name="_san7l2eafnyx" w:id="11"/>
      <w:bookmarkEnd w:id="11"/>
      <w:r w:rsidDel="00000000" w:rsidR="00000000" w:rsidRPr="00000000">
        <w:rPr>
          <w:color w:val="000000"/>
          <w:sz w:val="22"/>
          <w:szCs w:val="22"/>
          <w:rtl w:val="0"/>
        </w:rPr>
        <w:t xml:space="preserve">We will compare a learned RL policy against a classical analytical policy under both stationary and non-stationary demand.</w:t>
      </w: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b w:val="1"/>
          <w:bCs w:val="1"/>
          <w:sz w:val="34"/>
          <w:szCs w:val="34"/>
        </w:rPr>
      </w:pPr>
      <w:r w:rsidDel="00000000" w:rsidR="00000000" w:rsidRPr="00000000">
        <w:rPr>
          <w:b w:val="1"/>
          <w:bCs w:val="1"/>
          <w:sz w:val="34"/>
          <w:szCs w:val="34"/>
          <w:rtl w:val="0"/>
        </w:rPr>
        <w:t xml:space="preserve">Slide 4 — Evaluation / Expected Contribution / Team Roles</w:t>
      </w:r>
    </w:p>
    <w:p w:rsidR="00000000" w:rsidDel="00000000" w:rsidP="00000000" w:rsidRDefault="00000000" w:rsidRPr="00000000" w14:paraId="00000036">
      <w:pPr>
        <w:pStyle w:val="Heading3"/>
        <w:keepNext w:val="0"/>
        <w:keepLines w:val="0"/>
        <w:spacing w:before="280" w:lineRule="auto"/>
        <w:rPr>
          <w:b w:val="1"/>
          <w:bCs w:val="1"/>
          <w:color w:val="000000"/>
          <w:sz w:val="26"/>
          <w:szCs w:val="26"/>
        </w:rPr>
      </w:pPr>
      <w:bookmarkStart w:colFirst="0" w:colLast="0" w:name="_mtfkqk2rl83z" w:id="12"/>
      <w:bookmarkEnd w:id="12"/>
      <w:r w:rsidDel="00000000" w:rsidR="00000000" w:rsidRPr="00000000">
        <w:rPr>
          <w:b w:val="1"/>
          <w:bCs w:val="1"/>
          <w:color w:val="000000"/>
          <w:sz w:val="26"/>
          <w:szCs w:val="26"/>
          <w:rtl w:val="0"/>
        </w:rPr>
        <w:t xml:space="preserve">Title</w:t>
      </w:r>
    </w:p>
    <w:p w:rsidR="00000000" w:rsidDel="00000000" w:rsidP="00000000" w:rsidRDefault="00000000" w:rsidRPr="00000000" w14:paraId="00000037">
      <w:pPr>
        <w:spacing w:after="240" w:before="240" w:lineRule="auto"/>
        <w:rPr>
          <w:b w:val="1"/>
          <w:bCs w:val="1"/>
        </w:rPr>
      </w:pPr>
      <w:r w:rsidDel="00000000" w:rsidR="00000000" w:rsidRPr="00000000">
        <w:rPr>
          <w:b w:val="1"/>
          <w:bCs w:val="1"/>
          <w:rtl w:val="0"/>
        </w:rPr>
        <w:t xml:space="preserve">Evaluation Plan and Expected Contribution</w:t>
      </w:r>
    </w:p>
    <w:p w:rsidR="00000000" w:rsidDel="00000000" w:rsidP="00000000" w:rsidRDefault="00000000" w:rsidRPr="00000000" w14:paraId="00000038">
      <w:pPr>
        <w:spacing w:after="240" w:before="240" w:lineRule="auto"/>
        <w:rPr>
          <w:b w:val="1"/>
          <w:bCs w:val="1"/>
          <w:color w:val="000000"/>
          <w:sz w:val="26"/>
          <w:szCs w:val="26"/>
        </w:rPr>
      </w:pPr>
      <w:r w:rsidDel="00000000" w:rsidR="00000000" w:rsidRPr="00000000">
        <w:rPr>
          <w:b w:val="1"/>
          <w:bCs w:val="1"/>
          <w:rtl w:val="0"/>
        </w:rPr>
        <w:t xml:space="preserve">Bullepoint:</w:t>
      </w:r>
      <w:r w:rsidDel="00000000" w:rsidR="00000000" w:rsidRPr="00000000">
        <w:rPr>
          <w:rtl w:val="0"/>
        </w:rPr>
      </w:r>
    </w:p>
    <w:p w:rsidR="00000000" w:rsidDel="00000000" w:rsidP="00000000" w:rsidRDefault="00000000" w:rsidRPr="00000000" w14:paraId="00000039">
      <w:pPr>
        <w:numPr>
          <w:ilvl w:val="0"/>
          <w:numId w:val="1"/>
        </w:numPr>
        <w:spacing w:after="0" w:afterAutospacing="0" w:before="240" w:lineRule="auto"/>
        <w:ind w:left="720" w:hanging="360"/>
      </w:pPr>
      <w:r w:rsidDel="00000000" w:rsidR="00000000" w:rsidRPr="00000000">
        <w:rPr>
          <w:b w:val="1"/>
          <w:bCs w:val="1"/>
          <w:rtl w:val="0"/>
        </w:rPr>
        <w:t xml:space="preserve">Evaluation metrics:</w:t>
      </w:r>
    </w:p>
    <w:p w:rsidR="00000000" w:rsidDel="00000000" w:rsidP="00000000" w:rsidRDefault="00000000" w:rsidRPr="00000000" w14:paraId="0000003A">
      <w:pPr>
        <w:numPr>
          <w:ilvl w:val="1"/>
          <w:numId w:val="1"/>
        </w:numPr>
        <w:spacing w:after="0" w:afterAutospacing="0" w:before="0" w:beforeAutospacing="0" w:lineRule="auto"/>
        <w:ind w:left="1440" w:hanging="360"/>
      </w:pPr>
      <w:r w:rsidDel="00000000" w:rsidR="00000000" w:rsidRPr="00000000">
        <w:rPr>
          <w:rtl w:val="0"/>
        </w:rPr>
        <w:t xml:space="preserve">total inventory cost</w:t>
      </w:r>
    </w:p>
    <w:p w:rsidR="00000000" w:rsidDel="00000000" w:rsidP="00000000" w:rsidRDefault="00000000" w:rsidRPr="00000000" w14:paraId="0000003B">
      <w:pPr>
        <w:numPr>
          <w:ilvl w:val="1"/>
          <w:numId w:val="1"/>
        </w:numPr>
        <w:spacing w:after="0" w:afterAutospacing="0" w:before="0" w:beforeAutospacing="0" w:lineRule="auto"/>
        <w:ind w:left="1440" w:hanging="360"/>
      </w:pPr>
      <w:r w:rsidDel="00000000" w:rsidR="00000000" w:rsidRPr="00000000">
        <w:rPr>
          <w:rtl w:val="0"/>
        </w:rPr>
        <w:t xml:space="preserve">stockout frequency</w:t>
      </w:r>
    </w:p>
    <w:p w:rsidR="00000000" w:rsidDel="00000000" w:rsidP="00000000" w:rsidRDefault="00000000" w:rsidRPr="00000000" w14:paraId="0000003C">
      <w:pPr>
        <w:numPr>
          <w:ilvl w:val="1"/>
          <w:numId w:val="1"/>
        </w:numPr>
        <w:spacing w:after="0" w:afterAutospacing="0" w:before="0" w:beforeAutospacing="0" w:lineRule="auto"/>
        <w:ind w:left="1440" w:hanging="360"/>
      </w:pPr>
      <w:r w:rsidDel="00000000" w:rsidR="00000000" w:rsidRPr="00000000">
        <w:rPr>
          <w:rtl w:val="0"/>
        </w:rPr>
        <w:t xml:space="preserve">holding cost</w:t>
      </w:r>
    </w:p>
    <w:p w:rsidR="00000000" w:rsidDel="00000000" w:rsidP="00000000" w:rsidRDefault="00000000" w:rsidRPr="00000000" w14:paraId="0000003D">
      <w:pPr>
        <w:numPr>
          <w:ilvl w:val="1"/>
          <w:numId w:val="1"/>
        </w:numPr>
        <w:spacing w:after="0" w:afterAutospacing="0" w:before="0" w:beforeAutospacing="0" w:lineRule="auto"/>
        <w:ind w:left="1440" w:hanging="360"/>
      </w:pPr>
      <w:r w:rsidDel="00000000" w:rsidR="00000000" w:rsidRPr="00000000">
        <w:rPr>
          <w:rtl w:val="0"/>
        </w:rPr>
        <w:t xml:space="preserve">service level / fulfillment rate</w:t>
      </w:r>
    </w:p>
    <w:p w:rsidR="00000000" w:rsidDel="00000000" w:rsidP="00000000" w:rsidRDefault="00000000" w:rsidRPr="00000000" w14:paraId="0000003E">
      <w:pPr>
        <w:numPr>
          <w:ilvl w:val="0"/>
          <w:numId w:val="1"/>
        </w:numPr>
        <w:spacing w:after="0" w:afterAutospacing="0" w:before="0" w:beforeAutospacing="0" w:lineRule="auto"/>
        <w:ind w:left="720" w:hanging="360"/>
      </w:pPr>
      <w:r w:rsidDel="00000000" w:rsidR="00000000" w:rsidRPr="00000000">
        <w:rPr>
          <w:b w:val="1"/>
          <w:bCs w:val="1"/>
          <w:rtl w:val="0"/>
        </w:rPr>
        <w:t xml:space="preserve">Expected outcome:</w:t>
      </w:r>
    </w:p>
    <w:p w:rsidR="00000000" w:rsidDel="00000000" w:rsidP="00000000" w:rsidRDefault="00000000" w:rsidRPr="00000000" w14:paraId="0000003F">
      <w:pPr>
        <w:numPr>
          <w:ilvl w:val="1"/>
          <w:numId w:val="1"/>
        </w:numPr>
        <w:spacing w:after="0" w:afterAutospacing="0" w:before="0" w:beforeAutospacing="0" w:lineRule="auto"/>
        <w:ind w:left="1440" w:hanging="360"/>
      </w:pPr>
      <w:r w:rsidDel="00000000" w:rsidR="00000000" w:rsidRPr="00000000">
        <w:rPr>
          <w:rtl w:val="0"/>
        </w:rPr>
        <w:t xml:space="preserve">Under simple stationary demand, the classical newsvendor solution may remain competitive</w:t>
      </w:r>
    </w:p>
    <w:p w:rsidR="00000000" w:rsidDel="00000000" w:rsidP="00000000" w:rsidRDefault="00000000" w:rsidRPr="00000000" w14:paraId="00000040">
      <w:pPr>
        <w:numPr>
          <w:ilvl w:val="1"/>
          <w:numId w:val="1"/>
        </w:numPr>
        <w:spacing w:after="0" w:afterAutospacing="0" w:before="0" w:beforeAutospacing="0" w:lineRule="auto"/>
        <w:ind w:left="1440" w:hanging="360"/>
      </w:pPr>
      <w:r w:rsidDel="00000000" w:rsidR="00000000" w:rsidRPr="00000000">
        <w:rPr>
          <w:rtl w:val="0"/>
        </w:rPr>
        <w:t xml:space="preserve">Under non-stationary demand, RL may adapt better and outperform the analytical baseline</w:t>
      </w:r>
    </w:p>
    <w:p w:rsidR="00000000" w:rsidDel="00000000" w:rsidP="00000000" w:rsidRDefault="00000000" w:rsidRPr="00000000" w14:paraId="00000041">
      <w:pPr>
        <w:numPr>
          <w:ilvl w:val="0"/>
          <w:numId w:val="1"/>
        </w:numPr>
        <w:spacing w:after="0" w:afterAutospacing="0" w:before="0" w:beforeAutospacing="0" w:lineRule="auto"/>
        <w:ind w:left="720" w:hanging="360"/>
      </w:pPr>
      <w:r w:rsidDel="00000000" w:rsidR="00000000" w:rsidRPr="00000000">
        <w:rPr>
          <w:b w:val="1"/>
          <w:bCs w:val="1"/>
          <w:rtl w:val="0"/>
        </w:rPr>
        <w:t xml:space="preserve">Expected contribution:</w:t>
        <w:br w:type="textWrapping"/>
      </w:r>
      <w:r w:rsidDel="00000000" w:rsidR="00000000" w:rsidRPr="00000000">
        <w:rPr>
          <w:rtl w:val="0"/>
        </w:rPr>
        <w:t xml:space="preserve"> This project highlights when RL provides practical value beyond traditional OR methods.</w:t>
      </w:r>
    </w:p>
    <w:p w:rsidR="00000000" w:rsidDel="00000000" w:rsidP="00000000" w:rsidRDefault="00000000" w:rsidRPr="00000000" w14:paraId="00000042">
      <w:pPr>
        <w:numPr>
          <w:ilvl w:val="0"/>
          <w:numId w:val="1"/>
        </w:numPr>
        <w:spacing w:after="0" w:afterAutospacing="0" w:before="0" w:beforeAutospacing="0" w:lineRule="auto"/>
        <w:ind w:left="720" w:hanging="360"/>
      </w:pPr>
      <w:r w:rsidDel="00000000" w:rsidR="00000000" w:rsidRPr="00000000">
        <w:rPr>
          <w:b w:val="1"/>
          <w:bCs w:val="1"/>
          <w:rtl w:val="0"/>
        </w:rPr>
        <w:t xml:space="preserve">Team roles (high level):</w:t>
      </w:r>
    </w:p>
    <w:p w:rsidR="00000000" w:rsidDel="00000000" w:rsidP="00000000" w:rsidRDefault="00000000" w:rsidRPr="00000000" w14:paraId="00000043">
      <w:pPr>
        <w:numPr>
          <w:ilvl w:val="1"/>
          <w:numId w:val="1"/>
        </w:numPr>
        <w:spacing w:after="0" w:afterAutospacing="0" w:before="0" w:beforeAutospacing="0" w:lineRule="auto"/>
        <w:ind w:left="1440" w:hanging="360"/>
      </w:pPr>
      <w:r w:rsidDel="00000000" w:rsidR="00000000" w:rsidRPr="00000000">
        <w:rPr>
          <w:rtl w:val="0"/>
        </w:rPr>
        <w:t xml:space="preserve">Person 1: inventory simulator</w:t>
      </w:r>
    </w:p>
    <w:p w:rsidR="00000000" w:rsidDel="00000000" w:rsidP="00000000" w:rsidRDefault="00000000" w:rsidRPr="00000000" w14:paraId="00000044">
      <w:pPr>
        <w:numPr>
          <w:ilvl w:val="1"/>
          <w:numId w:val="1"/>
        </w:numPr>
        <w:spacing w:after="0" w:afterAutospacing="0" w:before="0" w:beforeAutospacing="0" w:lineRule="auto"/>
        <w:ind w:left="1440" w:hanging="360"/>
      </w:pPr>
      <w:r w:rsidDel="00000000" w:rsidR="00000000" w:rsidRPr="00000000">
        <w:rPr>
          <w:rtl w:val="0"/>
        </w:rPr>
        <w:t xml:space="preserve">Person 2: RL agent implementation</w:t>
      </w:r>
    </w:p>
    <w:p w:rsidR="00000000" w:rsidDel="00000000" w:rsidP="00000000" w:rsidRDefault="00000000" w:rsidRPr="00000000" w14:paraId="00000045">
      <w:pPr>
        <w:numPr>
          <w:ilvl w:val="1"/>
          <w:numId w:val="1"/>
        </w:numPr>
        <w:spacing w:after="0" w:afterAutospacing="0" w:before="0" w:beforeAutospacing="0" w:lineRule="auto"/>
        <w:ind w:left="1440" w:hanging="360"/>
      </w:pPr>
      <w:r w:rsidDel="00000000" w:rsidR="00000000" w:rsidRPr="00000000">
        <w:rPr>
          <w:rtl w:val="0"/>
        </w:rPr>
        <w:t xml:space="preserve">Person 3: analytical baseline, demand scenarios, eval pipeline</w:t>
      </w:r>
    </w:p>
    <w:p w:rsidR="00000000" w:rsidDel="00000000" w:rsidP="00000000" w:rsidRDefault="00000000" w:rsidRPr="00000000" w14:paraId="00000046">
      <w:pPr>
        <w:numPr>
          <w:ilvl w:val="1"/>
          <w:numId w:val="1"/>
        </w:numPr>
        <w:spacing w:after="240" w:before="0" w:beforeAutospacing="0" w:lineRule="auto"/>
        <w:ind w:left="1440" w:hanging="360"/>
      </w:pPr>
      <w:r w:rsidDel="00000000" w:rsidR="00000000" w:rsidRPr="00000000">
        <w:rPr>
          <w:rtl w:val="0"/>
        </w:rPr>
        <w:t xml:space="preserve">Person 4: experiments, analysis, and report writing</w:t>
      </w:r>
      <w:r w:rsidDel="00000000" w:rsidR="00000000" w:rsidRPr="00000000">
        <w:rPr>
          <w:rtl w:val="0"/>
        </w:rPr>
      </w:r>
    </w:p>
    <w:p w:rsidR="00000000" w:rsidDel="00000000" w:rsidP="00000000" w:rsidRDefault="00000000" w:rsidRPr="00000000" w14:paraId="00000047">
      <w:pPr>
        <w:spacing w:after="240" w:before="240" w:lineRule="auto"/>
        <w:ind w:left="0" w:right="600" w:firstLine="0"/>
        <w:rPr>
          <w:b w:val="1"/>
          <w:bCs w:val="1"/>
          <w:sz w:val="26"/>
          <w:szCs w:val="26"/>
        </w:rPr>
      </w:pPr>
      <w:r w:rsidDel="00000000" w:rsidR="00000000" w:rsidRPr="00000000">
        <w:rPr>
          <w:b w:val="1"/>
          <w:bCs w:val="1"/>
          <w:sz w:val="26"/>
          <w:szCs w:val="26"/>
          <w:rtl w:val="0"/>
        </w:rPr>
        <w:t xml:space="preserve">Summary</w:t>
      </w:r>
    </w:p>
    <w:p w:rsidR="00000000" w:rsidDel="00000000" w:rsidP="00000000" w:rsidRDefault="00000000" w:rsidRPr="00000000" w14:paraId="00000048">
      <w:pPr>
        <w:spacing w:after="240" w:before="240" w:lineRule="auto"/>
        <w:ind w:left="0" w:right="600" w:firstLine="0"/>
        <w:rPr/>
      </w:pPr>
      <w:r w:rsidDel="00000000" w:rsidR="00000000" w:rsidRPr="00000000">
        <w:rPr>
          <w:rtl w:val="0"/>
        </w:rPr>
        <w:t xml:space="preserve">The project aims to show that RL is especially valuable when demand uncertainty becomes dynamic and difficult to model analytically.</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