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4A5AEF8" w:rsidR="00381847" w:rsidRPr="007F53E8" w:rsidRDefault="007F53E8">
            <w:pPr>
              <w:pBdr>
                <w:top w:val="nil"/>
                <w:left w:val="nil"/>
                <w:bottom w:val="nil"/>
                <w:right w:val="nil"/>
                <w:between w:val="nil"/>
              </w:pBdr>
            </w:pPr>
            <w:r w:rsidRPr="007F53E8">
              <w:t>All input from users, files, networks, APIs, or other systems must be checked before it is trusted. Validation should confirm type, length, format, range, and allowed values so malformed or malicious input is rejected before it reaches sensitive logic.</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3E1BDC8" w:rsidR="00381847" w:rsidRDefault="00EB5C6F">
            <w:pPr>
              <w:pBdr>
                <w:top w:val="nil"/>
                <w:left w:val="nil"/>
                <w:bottom w:val="nil"/>
                <w:right w:val="nil"/>
                <w:between w:val="nil"/>
              </w:pBdr>
            </w:pPr>
            <w:r w:rsidRPr="00EB5C6F">
              <w:t>Compiler warnings often indicate potential issues in the code that could lead to security vulnerabilities or runtime errors. By paying attention to and addressing these warnings, developers can improve the overall quality and security of their code.</w:t>
            </w:r>
            <w:r>
              <w:t xml:space="preserve"> Using the highest warning level for the compiler is recommended. (</w:t>
            </w:r>
            <w:r w:rsidRPr="00EB5C6F">
              <w:t>https://www.cdt.ca.gov/wp-content/uploads/2019/07/SECURE-CODING-PRACTICES-Info-Sheet-1.pdf</w:t>
            </w:r>
            <w:r>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67B1EBC" w:rsidR="00381847" w:rsidRDefault="00EB5C6F">
            <w:pPr>
              <w:pBdr>
                <w:top w:val="nil"/>
                <w:left w:val="nil"/>
                <w:bottom w:val="nil"/>
                <w:right w:val="nil"/>
                <w:between w:val="nil"/>
              </w:pBdr>
            </w:pPr>
            <w:r w:rsidRPr="00EB5C6F">
              <w:t>Security should be integrated into the design and architecture of the system from the ground up.</w:t>
            </w:r>
            <w:r>
              <w:t xml:space="preserve"> Software should be designed so that security policies are implemented and enforced. (</w:t>
            </w:r>
            <w:r w:rsidRPr="00EB5C6F">
              <w:t>https://www.cdt.ca.gov/wp-content/uploads/2019/07/SECURE-CODING-PRACTICES-Info-Sheet-1.pdf</w:t>
            </w:r>
            <w:r>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F251126" w:rsidR="00381847" w:rsidRDefault="00D373F0">
            <w:pPr>
              <w:pBdr>
                <w:top w:val="nil"/>
                <w:left w:val="nil"/>
                <w:bottom w:val="nil"/>
                <w:right w:val="nil"/>
                <w:between w:val="nil"/>
              </w:pBdr>
            </w:pPr>
            <w:r w:rsidRPr="00D373F0">
              <w:t xml:space="preserve">Simplicity in code and design is a key aspect of security. Complex systems are more likely to contain vulnerabilities and are harder to secure and maintain. By keeping the codebase and system architecture as simple as possible, developers can reduce the attack surface and make it easier to identify and fix security issues. </w:t>
            </w:r>
            <w:r w:rsidR="00EB5C6F">
              <w:t>(</w:t>
            </w:r>
            <w:r w:rsidR="00EB5C6F" w:rsidRPr="00EB5C6F">
              <w:t>https://www.youtube.com/watch?v=jq_LZ1RFPfU</w:t>
            </w:r>
            <w:r w:rsidR="00EB5C6F">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3223B58" w:rsidR="00381847" w:rsidRDefault="00D373F0" w:rsidP="00D373F0">
            <w:pPr>
              <w:pBdr>
                <w:top w:val="nil"/>
                <w:left w:val="nil"/>
                <w:bottom w:val="nil"/>
                <w:right w:val="nil"/>
                <w:between w:val="nil"/>
              </w:pBdr>
              <w:tabs>
                <w:tab w:val="left" w:pos="1575"/>
              </w:tabs>
            </w:pPr>
            <w:r w:rsidRPr="00D373F0">
              <w:t>The default deny principle states that any action or access that is not explicitly permitted should be denied by default. This approach helps to minimize the risk of unauthorized access or actions by ensuring that only explicitly allowed activities are permitted. </w:t>
            </w:r>
            <w:r>
              <w:t>(</w:t>
            </w:r>
            <w:r w:rsidRPr="00EB5C6F">
              <w:t>https://www.cdt.ca.gov/wp-content/uploads/2019/07/SECURE-CODING-PRACTICES-Info-Sheet-1.pdf</w:t>
            </w:r>
            <w:r>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4EBA0AA" w:rsidR="00381847" w:rsidRDefault="00DE76B0">
            <w:pPr>
              <w:pBdr>
                <w:top w:val="nil"/>
                <w:left w:val="nil"/>
                <w:bottom w:val="nil"/>
                <w:right w:val="nil"/>
                <w:between w:val="nil"/>
              </w:pBdr>
            </w:pPr>
            <w:r w:rsidRPr="00DE76B0">
              <w:t xml:space="preserve">The principle of least privilege dictates that users, processes, and systems should only have the minimum level of access necessary to perform their intended functions. This principle helps to limit the potential damage that can occur if an attacker gains access to </w:t>
            </w:r>
            <w:r w:rsidRPr="00DE76B0">
              <w:lastRenderedPageBreak/>
              <w:t>a system by restricting their ability to perform unauthorized actions.</w:t>
            </w:r>
            <w:r w:rsidR="00EB5C6F">
              <w:t xml:space="preserve"> (</w:t>
            </w:r>
            <w:r w:rsidR="00EB5C6F" w:rsidRPr="00EB5C6F">
              <w:t>https://www.fortinet.com/resources/cyberglossary/defense-in-depth</w:t>
            </w:r>
            <w:r w:rsidR="00EB5C6F">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68C8482A" w:rsidR="00381847" w:rsidRDefault="00D373F0">
            <w:pPr>
              <w:pBdr>
                <w:top w:val="nil"/>
                <w:left w:val="nil"/>
                <w:bottom w:val="nil"/>
                <w:right w:val="nil"/>
                <w:between w:val="nil"/>
              </w:pBdr>
            </w:pPr>
            <w:r w:rsidRPr="00D373F0">
              <w:t>When data is sent to other systems, it is essential to sanitize it to prevent the introduction of malicious content.</w:t>
            </w:r>
            <w:r>
              <w:t xml:space="preserve"> </w:t>
            </w:r>
            <w:r w:rsidRPr="00D373F0">
              <w:t xml:space="preserve"> By sanitizing data, developers can prevent attacks such as </w:t>
            </w:r>
            <w:r>
              <w:t xml:space="preserve">SQL </w:t>
            </w:r>
            <w:r w:rsidRPr="00D373F0">
              <w:t>injection attacks and cross-site scripting, which can occur when malicious data is passed between systems.</w:t>
            </w:r>
            <w:r>
              <w:t xml:space="preserve"> (</w:t>
            </w:r>
            <w:r w:rsidRPr="00EB5C6F">
              <w:t>https://www.cdt.ca.gov/wp-content/uploads/2019/07/SECURE-CODING-PRACTICES-Info-Sheet-1.pdf</w:t>
            </w:r>
            <w:r>
              <w: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743CDF8" w:rsidR="00381847" w:rsidRDefault="00DE76B0">
            <w:pPr>
              <w:pBdr>
                <w:top w:val="nil"/>
                <w:left w:val="nil"/>
                <w:bottom w:val="nil"/>
                <w:right w:val="nil"/>
                <w:between w:val="nil"/>
              </w:pBdr>
            </w:pPr>
            <w:r w:rsidRPr="00DE76B0">
              <w:t>Defense in depth is a security strategy that involves implementing multiple layers of security controls to protect against a wide range of threats. This principle emphasizes the importance of not relying on a single security measure but instead using a combination of controls to provide comprehensive protection. By practicing defense in depth, developers can create more resilient systems that are better equipped to withstand attacks</w:t>
            </w:r>
            <w:r w:rsidR="00EB5C6F">
              <w:t>. (</w:t>
            </w:r>
            <w:r w:rsidR="00EB5C6F" w:rsidRPr="00EB5C6F">
              <w:t>https://www.fortinet.com/resources/cyberglossary/defense-in-depth</w:t>
            </w:r>
            <w:r w:rsidR="00EB5C6F">
              <w: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8121050" w:rsidR="00381847" w:rsidRDefault="00D373F0">
            <w:pPr>
              <w:pBdr>
                <w:top w:val="nil"/>
                <w:left w:val="nil"/>
                <w:bottom w:val="nil"/>
                <w:right w:val="nil"/>
                <w:between w:val="nil"/>
              </w:pBdr>
            </w:pPr>
            <w:r w:rsidRPr="00D373F0">
              <w:t>Effective quality assurance (QA) techniques</w:t>
            </w:r>
            <w:r w:rsidR="002619AD">
              <w:t xml:space="preserve">, such as automated testing and static analysis, </w:t>
            </w:r>
            <w:r w:rsidRPr="00D373F0">
              <w:t xml:space="preserve">are essential for identifying and addressing security vulnerabilities in the code. This principle involves using a combination of </w:t>
            </w:r>
            <w:r>
              <w:t>tools and techniques such as penetration testing and fuzz testing along with secure coding audits. (</w:t>
            </w:r>
            <w:r w:rsidRPr="00EB5C6F">
              <w:t>https://www.cdt.ca.gov/wp-content/uploads/2019/07/SECURE-CODING-PRACTICES-Info-Sheet-1.pdf</w:t>
            </w:r>
            <w:r>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595DE85" w:rsidR="00381847" w:rsidRDefault="00D373F0">
            <w:pPr>
              <w:pBdr>
                <w:top w:val="nil"/>
                <w:left w:val="nil"/>
                <w:bottom w:val="nil"/>
                <w:right w:val="nil"/>
                <w:between w:val="nil"/>
              </w:pBdr>
            </w:pPr>
            <w:r w:rsidRPr="00D373F0">
              <w:t>Adopting a secure coding standard, such as the SEI CERT C++ Coding Standard, is crucial for ensuring that developers follow best practices for writing secure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158990F" w:rsidR="00381847" w:rsidRDefault="00EB6E26">
            <w:pPr>
              <w:jc w:val="center"/>
              <w:rPr>
                <w:b/>
                <w:sz w:val="24"/>
                <w:szCs w:val="24"/>
              </w:rPr>
            </w:pPr>
            <w:r>
              <w:rPr>
                <w:b/>
                <w:sz w:val="24"/>
                <w:szCs w:val="24"/>
              </w:rPr>
              <w:t>Use Explicit Data Types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Pr="00FA136D" w:rsidRDefault="00E769D9">
            <w:pPr>
              <w:jc w:val="center"/>
              <w:rPr>
                <w:b/>
              </w:rPr>
            </w:pPr>
            <w:r w:rsidRPr="00FA136D">
              <w:rPr>
                <w:b/>
              </w:rPr>
              <w:t>Data Type</w:t>
            </w:r>
          </w:p>
        </w:tc>
        <w:tc>
          <w:tcPr>
            <w:tcW w:w="1341" w:type="dxa"/>
            <w:tcMar>
              <w:top w:w="100" w:type="dxa"/>
              <w:left w:w="100" w:type="dxa"/>
              <w:bottom w:w="100" w:type="dxa"/>
              <w:right w:w="100" w:type="dxa"/>
            </w:tcMar>
          </w:tcPr>
          <w:p w14:paraId="5033E0B8" w14:textId="3EB97273" w:rsidR="00381847" w:rsidRDefault="00E769D9">
            <w:pPr>
              <w:jc w:val="center"/>
            </w:pPr>
            <w:r>
              <w:t>[STD-</w:t>
            </w:r>
            <w:r w:rsidR="00D373F0">
              <w:t>001</w:t>
            </w:r>
            <w:r>
              <w:t>-</w:t>
            </w:r>
            <w:r w:rsidR="00D373F0">
              <w:t>C</w:t>
            </w:r>
            <w:r w:rsidR="00EB6E26">
              <w:t>PP</w:t>
            </w:r>
            <w:r>
              <w:t>]</w:t>
            </w:r>
          </w:p>
        </w:tc>
        <w:tc>
          <w:tcPr>
            <w:tcW w:w="7632" w:type="dxa"/>
            <w:tcMar>
              <w:top w:w="100" w:type="dxa"/>
              <w:left w:w="100" w:type="dxa"/>
              <w:bottom w:w="100" w:type="dxa"/>
              <w:right w:w="100" w:type="dxa"/>
            </w:tcMar>
          </w:tcPr>
          <w:p w14:paraId="7140E542" w14:textId="66F25996" w:rsidR="00381847" w:rsidRDefault="00EB6E26">
            <w:r w:rsidRPr="00EB6E26">
              <w:t>Using explicit data types in C++ ensures that the intended size and range of data are clearly defined, which helps prevent issues related to data overflow and underflow. This standard promotes code readability and maintainability, making it easier to identify and fix potential security vulnerabilities.</w:t>
            </w:r>
            <w:r w:rsidR="003B58A6">
              <w:t xml:space="preserve"> (</w:t>
            </w:r>
            <w:r w:rsidR="003B58A6" w:rsidRPr="003B58A6">
              <w:t>https://cmu-sei.github.io/secure-coding-standards/sei-cert-c-coding-standard/recommendations/declarations-and-initialization-dcl/dcl12-c</w:t>
            </w:r>
            <w:r w:rsidR="003B58A6">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2D6C0D7" w:rsidR="00F72634" w:rsidRDefault="00EB6E26" w:rsidP="0015146B">
            <w:r w:rsidRPr="00EB6E26">
              <w:t>Noncompliant description: This code uses implicit data types, which can lead to unexpected behavior and security vulnerabilities.</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67FC796D" w:rsidR="00F72634" w:rsidRPr="00EB6E26" w:rsidRDefault="00EB6E26" w:rsidP="0015146B">
            <w:pPr>
              <w:rPr>
                <w:rFonts w:ascii="Courier New" w:hAnsi="Courier New" w:cs="Courier New"/>
                <w:sz w:val="24"/>
                <w:szCs w:val="24"/>
              </w:rPr>
            </w:pPr>
            <w:r w:rsidRPr="00EB6E26">
              <w:rPr>
                <w:rFonts w:ascii="Courier New" w:hAnsi="Courier New" w:cs="Courier New"/>
                <w:sz w:val="24"/>
                <w:szCs w:val="24"/>
              </w:rPr>
              <w:t>int main() {</w:t>
            </w:r>
            <w:r w:rsidRPr="00EB6E26">
              <w:rPr>
                <w:rFonts w:ascii="Courier New" w:hAnsi="Courier New" w:cs="Courier New"/>
                <w:sz w:val="24"/>
                <w:szCs w:val="24"/>
              </w:rPr>
              <w:br/>
              <w:t xml:space="preserve">    auto value = 1000000;</w:t>
            </w:r>
            <w:r w:rsidRPr="00EB6E26">
              <w:rPr>
                <w:rFonts w:ascii="Courier New" w:hAnsi="Courier New" w:cs="Courier New"/>
                <w:sz w:val="24"/>
                <w:szCs w:val="24"/>
              </w:rPr>
              <w:br/>
              <w:t xml:space="preserve">    int smallValue = value;</w:t>
            </w:r>
            <w:r w:rsidRPr="00EB6E26">
              <w:rPr>
                <w:rFonts w:ascii="Courier New" w:hAnsi="Courier New" w:cs="Courier New"/>
                <w:sz w:val="24"/>
                <w:szCs w:val="24"/>
              </w:rPr>
              <w:br/>
              <w:t xml:space="preserve">    return 0;</w:t>
            </w:r>
            <w:r w:rsidRPr="00EB6E26">
              <w:rPr>
                <w:rFonts w:ascii="Courier New" w:hAnsi="Courier New" w:cs="Courier New"/>
                <w:sz w:val="24"/>
                <w:szCs w:val="24"/>
              </w:rPr>
              <w:br/>
              <w:t xml:space="preserve">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5BF0D04" w:rsidR="00F72634" w:rsidRDefault="00EB6E26" w:rsidP="0015146B">
            <w:r w:rsidRPr="00EB6E26">
              <w:t>This code uses explicit data types, ensuring that the intended size and range of data are clearly defined.</w:t>
            </w:r>
          </w:p>
        </w:tc>
      </w:tr>
      <w:tr w:rsidR="00F72634" w14:paraId="4EAB134E" w14:textId="77777777" w:rsidTr="00001F14">
        <w:trPr>
          <w:trHeight w:val="460"/>
        </w:trPr>
        <w:tc>
          <w:tcPr>
            <w:tcW w:w="10800" w:type="dxa"/>
            <w:tcMar>
              <w:top w:w="100" w:type="dxa"/>
              <w:left w:w="100" w:type="dxa"/>
              <w:bottom w:w="100" w:type="dxa"/>
              <w:right w:w="100" w:type="dxa"/>
            </w:tcMar>
          </w:tcPr>
          <w:p w14:paraId="5FF98A37" w14:textId="77777777" w:rsidR="00EB6E26" w:rsidRPr="00EB6E26" w:rsidRDefault="00EB6E26" w:rsidP="00EB6E26">
            <w:pPr>
              <w:rPr>
                <w:rFonts w:ascii="Courier New" w:hAnsi="Courier New" w:cs="Courier New"/>
                <w:sz w:val="24"/>
                <w:szCs w:val="24"/>
              </w:rPr>
            </w:pPr>
            <w:r w:rsidRPr="00EB6E26">
              <w:rPr>
                <w:rFonts w:ascii="Courier New" w:hAnsi="Courier New" w:cs="Courier New"/>
                <w:sz w:val="24"/>
                <w:szCs w:val="24"/>
              </w:rPr>
              <w:t>int main() {</w:t>
            </w:r>
          </w:p>
          <w:p w14:paraId="03384ECE" w14:textId="714A4558" w:rsidR="00EB6E26" w:rsidRPr="00EB6E26" w:rsidRDefault="00EB6E26" w:rsidP="00EB6E26">
            <w:pPr>
              <w:rPr>
                <w:rFonts w:ascii="Courier New" w:hAnsi="Courier New" w:cs="Courier New"/>
                <w:sz w:val="24"/>
                <w:szCs w:val="24"/>
              </w:rPr>
            </w:pPr>
            <w:r w:rsidRPr="00EB6E26">
              <w:rPr>
                <w:rFonts w:ascii="Courier New" w:hAnsi="Courier New" w:cs="Courier New"/>
                <w:sz w:val="24"/>
                <w:szCs w:val="24"/>
              </w:rPr>
              <w:t xml:space="preserve">    long long value = 1000000;</w:t>
            </w:r>
          </w:p>
          <w:p w14:paraId="2233DAC0" w14:textId="0D76379F" w:rsidR="00EB6E26" w:rsidRPr="00EB6E26" w:rsidRDefault="00EB6E26" w:rsidP="00EB6E26">
            <w:pPr>
              <w:rPr>
                <w:rFonts w:ascii="Courier New" w:hAnsi="Courier New" w:cs="Courier New"/>
                <w:sz w:val="24"/>
                <w:szCs w:val="24"/>
              </w:rPr>
            </w:pPr>
            <w:r w:rsidRPr="00EB6E26">
              <w:rPr>
                <w:rFonts w:ascii="Courier New" w:hAnsi="Courier New" w:cs="Courier New"/>
                <w:sz w:val="24"/>
                <w:szCs w:val="24"/>
              </w:rPr>
              <w:t xml:space="preserve">    int smallValue = static_cast&lt;int&gt;(value);</w:t>
            </w:r>
          </w:p>
          <w:p w14:paraId="3A5BCE25" w14:textId="318FEED4" w:rsidR="00EB6E26" w:rsidRPr="00EB6E26" w:rsidRDefault="00EB6E26" w:rsidP="00EB6E26">
            <w:pPr>
              <w:rPr>
                <w:rFonts w:ascii="Courier New" w:hAnsi="Courier New" w:cs="Courier New"/>
                <w:sz w:val="24"/>
                <w:szCs w:val="24"/>
              </w:rPr>
            </w:pPr>
            <w:r w:rsidRPr="00EB6E26">
              <w:rPr>
                <w:rFonts w:ascii="Courier New" w:hAnsi="Courier New" w:cs="Courier New"/>
                <w:sz w:val="24"/>
                <w:szCs w:val="24"/>
              </w:rPr>
              <w:t xml:space="preserve">    return 0;</w:t>
            </w:r>
          </w:p>
          <w:p w14:paraId="783CC6FF" w14:textId="6F003C7A" w:rsidR="00F72634" w:rsidRDefault="00EB6E26" w:rsidP="00EB6E26">
            <w:r w:rsidRPr="00EB6E26">
              <w:rPr>
                <w:rFonts w:ascii="Courier New" w:hAnsi="Courier New" w:cs="Courier New"/>
                <w:sz w:val="24"/>
                <w:szCs w:val="24"/>
              </w:rPr>
              <w:t xml:space="preserve">    }</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A01E541" w14:textId="77777777" w:rsidR="00E3083E" w:rsidRDefault="00B475A1" w:rsidP="00F51FA8">
            <w:pPr>
              <w:pBdr>
                <w:top w:val="nil"/>
                <w:left w:val="nil"/>
                <w:bottom w:val="nil"/>
                <w:right w:val="nil"/>
                <w:between w:val="nil"/>
              </w:pBdr>
            </w:pPr>
            <w:r>
              <w:rPr>
                <w:b/>
              </w:rPr>
              <w:t>Principles(s):</w:t>
            </w:r>
            <w:r>
              <w:t xml:space="preserve"> </w:t>
            </w:r>
            <w:r w:rsidR="002474B4">
              <w:t>[</w:t>
            </w:r>
            <w:r w:rsidR="00A37C8A">
              <w:t xml:space="preserve">Validate Input Data, Adopt a Secure Coding Standard. </w:t>
            </w:r>
          </w:p>
          <w:p w14:paraId="7007063D" w14:textId="57235C9A" w:rsidR="00B475A1" w:rsidRDefault="00A37C8A" w:rsidP="00F51FA8">
            <w:pPr>
              <w:pBdr>
                <w:top w:val="nil"/>
                <w:left w:val="nil"/>
                <w:bottom w:val="nil"/>
                <w:right w:val="nil"/>
                <w:between w:val="nil"/>
              </w:pBdr>
            </w:pPr>
            <w:r>
              <w:t>Th</w:t>
            </w:r>
            <w:r w:rsidR="00E3083E">
              <w:t>e</w:t>
            </w:r>
            <w:r>
              <w:t>s</w:t>
            </w:r>
            <w:r w:rsidR="00E3083E">
              <w:t>e</w:t>
            </w:r>
            <w:r>
              <w:t xml:space="preserve"> standard</w:t>
            </w:r>
            <w:r w:rsidR="00BA61D8">
              <w:t>s</w:t>
            </w:r>
            <w:r>
              <w:t xml:space="preserve"> </w:t>
            </w:r>
            <w:r w:rsidR="00BA61D8">
              <w:t>validate</w:t>
            </w:r>
            <w:r>
              <w:t xml:space="preserve"> values </w:t>
            </w:r>
            <w:r w:rsidR="00D42E43">
              <w:t>ranges before conversion and gives developers a consistent</w:t>
            </w:r>
            <w:r w:rsidR="00382210">
              <w:t xml:space="preserve"> rule for choosing safe types.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9524051" w:rsidR="00B475A1" w:rsidRDefault="004904A9" w:rsidP="00F51FA8">
            <w:pPr>
              <w:jc w:val="center"/>
            </w:pPr>
            <w:r>
              <w:t>High</w:t>
            </w:r>
          </w:p>
        </w:tc>
        <w:tc>
          <w:tcPr>
            <w:tcW w:w="1341" w:type="dxa"/>
            <w:shd w:val="clear" w:color="auto" w:fill="auto"/>
          </w:tcPr>
          <w:p w14:paraId="6EE4DA51" w14:textId="55A907EA" w:rsidR="00B475A1" w:rsidRDefault="00553D52" w:rsidP="00F51FA8">
            <w:pPr>
              <w:jc w:val="center"/>
            </w:pPr>
            <w:r>
              <w:t>Possible</w:t>
            </w:r>
          </w:p>
        </w:tc>
        <w:tc>
          <w:tcPr>
            <w:tcW w:w="4021" w:type="dxa"/>
            <w:shd w:val="clear" w:color="auto" w:fill="auto"/>
          </w:tcPr>
          <w:p w14:paraId="5C9846CA" w14:textId="3DE89968" w:rsidR="00B475A1" w:rsidRDefault="00CA03C9" w:rsidP="00F51FA8">
            <w:pPr>
              <w:jc w:val="center"/>
            </w:pPr>
            <w:r>
              <w:t>Medium</w:t>
            </w:r>
          </w:p>
        </w:tc>
        <w:tc>
          <w:tcPr>
            <w:tcW w:w="1807" w:type="dxa"/>
            <w:shd w:val="clear" w:color="auto" w:fill="auto"/>
          </w:tcPr>
          <w:p w14:paraId="58E0ACD7" w14:textId="247F463E" w:rsidR="00B475A1" w:rsidRDefault="00CA03C9" w:rsidP="00F51FA8">
            <w:pPr>
              <w:jc w:val="center"/>
            </w:pPr>
            <w:r>
              <w:t>High</w:t>
            </w:r>
          </w:p>
        </w:tc>
        <w:tc>
          <w:tcPr>
            <w:tcW w:w="1805" w:type="dxa"/>
            <w:shd w:val="clear" w:color="auto" w:fill="auto"/>
          </w:tcPr>
          <w:p w14:paraId="3E539ECE" w14:textId="4154A08F" w:rsidR="00B475A1" w:rsidRDefault="00CA03C9"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273352">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231CEF" w14:paraId="34797317" w14:textId="77777777" w:rsidTr="00273352">
        <w:trPr>
          <w:trHeight w:val="460"/>
        </w:trPr>
        <w:tc>
          <w:tcPr>
            <w:tcW w:w="1807" w:type="dxa"/>
            <w:shd w:val="clear" w:color="auto" w:fill="auto"/>
            <w:vAlign w:val="center"/>
          </w:tcPr>
          <w:p w14:paraId="0F729ADB" w14:textId="4DBA5325" w:rsidR="00231CEF" w:rsidRPr="00A15ADF" w:rsidRDefault="0076333F" w:rsidP="00231CEF">
            <w:pPr>
              <w:jc w:val="center"/>
              <w:rPr>
                <w:rFonts w:asciiTheme="majorHAnsi" w:hAnsiTheme="majorHAnsi" w:cstheme="majorHAnsi"/>
                <w:sz w:val="24"/>
                <w:szCs w:val="24"/>
              </w:rPr>
            </w:pPr>
            <w:r w:rsidRPr="0076333F">
              <w:rPr>
                <w:rFonts w:asciiTheme="majorHAnsi" w:hAnsiTheme="majorHAnsi" w:cstheme="majorHAnsi"/>
                <w:sz w:val="24"/>
                <w:szCs w:val="24"/>
              </w:rPr>
              <w:t>Axivion Suite</w:t>
            </w:r>
          </w:p>
        </w:tc>
        <w:tc>
          <w:tcPr>
            <w:tcW w:w="1341" w:type="dxa"/>
            <w:shd w:val="clear" w:color="auto" w:fill="auto"/>
            <w:vAlign w:val="center"/>
          </w:tcPr>
          <w:p w14:paraId="3AAB69D9" w14:textId="2CF4FBE7" w:rsidR="00231CEF" w:rsidRPr="00A15ADF" w:rsidRDefault="00231CEF" w:rsidP="00231CEF">
            <w:pPr>
              <w:jc w:val="center"/>
              <w:rPr>
                <w:rFonts w:asciiTheme="majorHAnsi" w:hAnsiTheme="majorHAnsi" w:cstheme="majorHAnsi"/>
                <w:sz w:val="24"/>
                <w:szCs w:val="24"/>
              </w:rPr>
            </w:pPr>
            <w:r w:rsidRPr="00A15ADF">
              <w:rPr>
                <w:rFonts w:asciiTheme="majorHAnsi" w:hAnsiTheme="majorHAnsi" w:cstheme="majorHAnsi"/>
                <w:color w:val="1B1C1D"/>
                <w:sz w:val="24"/>
                <w:szCs w:val="24"/>
              </w:rPr>
              <w:t>7.12.0</w:t>
            </w:r>
          </w:p>
        </w:tc>
        <w:tc>
          <w:tcPr>
            <w:tcW w:w="4021" w:type="dxa"/>
            <w:shd w:val="clear" w:color="auto" w:fill="auto"/>
            <w:vAlign w:val="center"/>
          </w:tcPr>
          <w:p w14:paraId="5D087CB4" w14:textId="5606B449" w:rsidR="00231CEF" w:rsidRPr="00A15ADF" w:rsidRDefault="00016F16" w:rsidP="00016F16">
            <w:pPr>
              <w:jc w:val="center"/>
              <w:rPr>
                <w:rFonts w:asciiTheme="majorHAnsi" w:hAnsiTheme="majorHAnsi" w:cstheme="majorHAnsi"/>
                <w:sz w:val="24"/>
                <w:szCs w:val="24"/>
              </w:rPr>
            </w:pPr>
            <w:r w:rsidRPr="00016F16">
              <w:rPr>
                <w:rFonts w:asciiTheme="majorHAnsi" w:hAnsiTheme="majorHAnsi" w:cstheme="majorHAnsi"/>
                <w:sz w:val="24"/>
                <w:szCs w:val="24"/>
              </w:rPr>
              <w:t>CertC-DCL12</w:t>
            </w:r>
          </w:p>
        </w:tc>
        <w:tc>
          <w:tcPr>
            <w:tcW w:w="3611" w:type="dxa"/>
            <w:shd w:val="clear" w:color="auto" w:fill="auto"/>
            <w:vAlign w:val="center"/>
          </w:tcPr>
          <w:p w14:paraId="29A4DB2F" w14:textId="6E17CB62" w:rsidR="00231CEF" w:rsidRPr="008B4433" w:rsidRDefault="00231CEF" w:rsidP="00231CEF">
            <w:pPr>
              <w:jc w:val="center"/>
              <w:rPr>
                <w:rFonts w:asciiTheme="majorHAnsi" w:hAnsiTheme="majorHAnsi" w:cstheme="majorHAnsi"/>
                <w:sz w:val="24"/>
                <w:szCs w:val="24"/>
              </w:rPr>
            </w:pPr>
          </w:p>
        </w:tc>
      </w:tr>
      <w:tr w:rsidR="002868C3" w14:paraId="39933CAB" w14:textId="77777777" w:rsidTr="00273352">
        <w:trPr>
          <w:trHeight w:val="460"/>
        </w:trPr>
        <w:tc>
          <w:tcPr>
            <w:tcW w:w="1807" w:type="dxa"/>
            <w:shd w:val="clear" w:color="auto" w:fill="auto"/>
            <w:vAlign w:val="center"/>
          </w:tcPr>
          <w:p w14:paraId="32410B1A" w14:textId="43C11D5A" w:rsidR="002868C3" w:rsidRPr="00A15ADF" w:rsidRDefault="00B8560A" w:rsidP="002868C3">
            <w:pPr>
              <w:jc w:val="center"/>
              <w:rPr>
                <w:rFonts w:asciiTheme="majorHAnsi" w:hAnsiTheme="majorHAnsi" w:cstheme="majorHAnsi"/>
                <w:sz w:val="24"/>
                <w:szCs w:val="24"/>
              </w:rPr>
            </w:pPr>
            <w:r w:rsidRPr="00B8560A">
              <w:rPr>
                <w:rFonts w:asciiTheme="majorHAnsi" w:hAnsiTheme="majorHAnsi" w:cstheme="majorHAnsi"/>
                <w:sz w:val="24"/>
                <w:szCs w:val="24"/>
              </w:rPr>
              <w:t>LDRA tool suite</w:t>
            </w:r>
          </w:p>
        </w:tc>
        <w:tc>
          <w:tcPr>
            <w:tcW w:w="1341" w:type="dxa"/>
            <w:shd w:val="clear" w:color="auto" w:fill="auto"/>
            <w:vAlign w:val="center"/>
          </w:tcPr>
          <w:p w14:paraId="0453C4CF" w14:textId="62E2654D" w:rsidR="002868C3" w:rsidRPr="00A15ADF" w:rsidRDefault="002868C3" w:rsidP="002868C3">
            <w:pPr>
              <w:jc w:val="center"/>
              <w:rPr>
                <w:rFonts w:asciiTheme="majorHAnsi" w:hAnsiTheme="majorHAnsi" w:cstheme="majorHAnsi"/>
                <w:sz w:val="24"/>
                <w:szCs w:val="24"/>
              </w:rPr>
            </w:pPr>
            <w:r>
              <w:rPr>
                <w:rFonts w:ascii="Open Sans" w:hAnsi="Open Sans" w:cs="Open Sans"/>
                <w:color w:val="1B1C1D"/>
                <w:sz w:val="21"/>
                <w:szCs w:val="21"/>
              </w:rPr>
              <w:t>9.7.1</w:t>
            </w:r>
          </w:p>
        </w:tc>
        <w:tc>
          <w:tcPr>
            <w:tcW w:w="4021" w:type="dxa"/>
            <w:shd w:val="clear" w:color="auto" w:fill="auto"/>
            <w:vAlign w:val="center"/>
          </w:tcPr>
          <w:p w14:paraId="1CB1DCF1" w14:textId="156F6BBA" w:rsidR="002868C3" w:rsidRPr="00A15ADF" w:rsidRDefault="00B8560A" w:rsidP="002868C3">
            <w:pPr>
              <w:jc w:val="center"/>
              <w:rPr>
                <w:rFonts w:asciiTheme="majorHAnsi" w:hAnsiTheme="majorHAnsi" w:cstheme="majorHAnsi"/>
                <w:sz w:val="24"/>
                <w:szCs w:val="24"/>
              </w:rPr>
            </w:pPr>
            <w:r w:rsidRPr="00B8560A">
              <w:rPr>
                <w:rFonts w:asciiTheme="majorHAnsi" w:hAnsiTheme="majorHAnsi" w:cstheme="majorHAnsi"/>
                <w:sz w:val="24"/>
                <w:szCs w:val="24"/>
              </w:rPr>
              <w:t>104 D</w:t>
            </w:r>
          </w:p>
        </w:tc>
        <w:tc>
          <w:tcPr>
            <w:tcW w:w="3611" w:type="dxa"/>
            <w:shd w:val="clear" w:color="auto" w:fill="auto"/>
            <w:vAlign w:val="center"/>
          </w:tcPr>
          <w:p w14:paraId="6E75D5AD" w14:textId="3B0A9862" w:rsidR="002868C3" w:rsidRPr="008B4433" w:rsidRDefault="002868C3" w:rsidP="002868C3">
            <w:pPr>
              <w:jc w:val="center"/>
              <w:rPr>
                <w:rFonts w:asciiTheme="majorHAnsi" w:hAnsiTheme="majorHAnsi" w:cstheme="majorHAnsi"/>
                <w:sz w:val="24"/>
                <w:szCs w:val="24"/>
              </w:rPr>
            </w:pPr>
            <w:r>
              <w:rPr>
                <w:rFonts w:ascii="Open Sans" w:hAnsi="Open Sans" w:cs="Open Sans"/>
                <w:color w:val="1B1C1D"/>
                <w:sz w:val="21"/>
                <w:szCs w:val="21"/>
              </w:rPr>
              <w:t>Partially implemented</w:t>
            </w:r>
          </w:p>
        </w:tc>
      </w:tr>
      <w:tr w:rsidR="00231CEF" w14:paraId="1BD6F81E" w14:textId="77777777" w:rsidTr="00273352">
        <w:trPr>
          <w:trHeight w:val="460"/>
        </w:trPr>
        <w:tc>
          <w:tcPr>
            <w:tcW w:w="1807" w:type="dxa"/>
            <w:shd w:val="clear" w:color="auto" w:fill="auto"/>
            <w:vAlign w:val="center"/>
          </w:tcPr>
          <w:p w14:paraId="608B3879" w14:textId="61A3B1D0" w:rsidR="00231CEF" w:rsidRPr="00A15ADF" w:rsidRDefault="00B8560A" w:rsidP="00231CEF">
            <w:pPr>
              <w:jc w:val="center"/>
              <w:rPr>
                <w:rFonts w:asciiTheme="majorHAnsi" w:hAnsiTheme="majorHAnsi" w:cstheme="majorHAnsi"/>
                <w:sz w:val="24"/>
                <w:szCs w:val="24"/>
              </w:rPr>
            </w:pPr>
            <w:r w:rsidRPr="00B8560A">
              <w:rPr>
                <w:rFonts w:asciiTheme="majorHAnsi" w:hAnsiTheme="majorHAnsi" w:cstheme="majorHAnsi"/>
                <w:sz w:val="24"/>
                <w:szCs w:val="24"/>
              </w:rPr>
              <w:t>Polyspace Bug Finder</w:t>
            </w:r>
          </w:p>
        </w:tc>
        <w:tc>
          <w:tcPr>
            <w:tcW w:w="1341" w:type="dxa"/>
            <w:shd w:val="clear" w:color="auto" w:fill="auto"/>
            <w:vAlign w:val="center"/>
          </w:tcPr>
          <w:p w14:paraId="58025751" w14:textId="6FEC76BD" w:rsidR="00231CEF" w:rsidRPr="00A15ADF" w:rsidRDefault="00231CEF" w:rsidP="00231CEF">
            <w:pPr>
              <w:jc w:val="center"/>
              <w:rPr>
                <w:rFonts w:asciiTheme="majorHAnsi" w:hAnsiTheme="majorHAnsi" w:cstheme="majorHAnsi"/>
                <w:sz w:val="24"/>
                <w:szCs w:val="24"/>
              </w:rPr>
            </w:pPr>
            <w:r w:rsidRPr="00A15ADF">
              <w:rPr>
                <w:rFonts w:asciiTheme="majorHAnsi" w:hAnsiTheme="majorHAnsi" w:cstheme="majorHAnsi"/>
                <w:color w:val="1B1C1D"/>
                <w:sz w:val="24"/>
                <w:szCs w:val="24"/>
              </w:rPr>
              <w:t>R2025b</w:t>
            </w:r>
          </w:p>
        </w:tc>
        <w:tc>
          <w:tcPr>
            <w:tcW w:w="4021" w:type="dxa"/>
            <w:shd w:val="clear" w:color="auto" w:fill="auto"/>
            <w:vAlign w:val="center"/>
          </w:tcPr>
          <w:p w14:paraId="6CDCA4B3" w14:textId="7805740E" w:rsidR="00231CEF" w:rsidRPr="00A15ADF" w:rsidRDefault="00BB0409" w:rsidP="008B4433">
            <w:pPr>
              <w:jc w:val="center"/>
              <w:rPr>
                <w:rFonts w:asciiTheme="majorHAnsi" w:hAnsiTheme="majorHAnsi" w:cstheme="majorHAnsi"/>
                <w:sz w:val="24"/>
                <w:szCs w:val="24"/>
              </w:rPr>
            </w:pPr>
            <w:r w:rsidRPr="00BB0409">
              <w:rPr>
                <w:rFonts w:asciiTheme="majorHAnsi" w:hAnsiTheme="majorHAnsi" w:cstheme="majorHAnsi"/>
                <w:sz w:val="24"/>
                <w:szCs w:val="24"/>
              </w:rPr>
              <w:t>CERT C: Rec. DCL12-C</w:t>
            </w:r>
          </w:p>
        </w:tc>
        <w:tc>
          <w:tcPr>
            <w:tcW w:w="3611" w:type="dxa"/>
            <w:shd w:val="clear" w:color="auto" w:fill="auto"/>
            <w:vAlign w:val="center"/>
          </w:tcPr>
          <w:p w14:paraId="4D7E1FB4" w14:textId="77777777" w:rsidR="00231CEF" w:rsidRPr="008B4433" w:rsidRDefault="00231CEF" w:rsidP="00231CEF">
            <w:pPr>
              <w:rPr>
                <w:rFonts w:asciiTheme="majorHAnsi" w:hAnsiTheme="majorHAnsi" w:cstheme="majorHAnsi"/>
                <w:color w:val="1B1C1D"/>
                <w:sz w:val="24"/>
                <w:szCs w:val="24"/>
              </w:rPr>
            </w:pPr>
            <w:r w:rsidRPr="008B4433">
              <w:rPr>
                <w:rFonts w:asciiTheme="majorHAnsi" w:hAnsiTheme="majorHAnsi" w:cstheme="majorHAnsi"/>
                <w:color w:val="1B1C1D"/>
                <w:sz w:val="24"/>
                <w:szCs w:val="24"/>
              </w:rPr>
              <w:t>Checks for structure or union object implementation visible in file where pointer to this object is not dereferenced (rule partially covered)</w:t>
            </w:r>
          </w:p>
          <w:p w14:paraId="67A764E8" w14:textId="0F7D1AE9" w:rsidR="00231CEF" w:rsidRPr="008B4433" w:rsidRDefault="00231CEF" w:rsidP="00231CEF">
            <w:pPr>
              <w:jc w:val="center"/>
              <w:rPr>
                <w:rFonts w:asciiTheme="majorHAnsi" w:hAnsiTheme="majorHAnsi" w:cstheme="majorHAnsi"/>
                <w:sz w:val="24"/>
                <w:szCs w:val="24"/>
              </w:rPr>
            </w:pPr>
          </w:p>
        </w:tc>
      </w:tr>
      <w:tr w:rsidR="00231CEF" w14:paraId="0D2FC839" w14:textId="77777777" w:rsidTr="00273352">
        <w:trPr>
          <w:trHeight w:val="460"/>
        </w:trPr>
        <w:tc>
          <w:tcPr>
            <w:tcW w:w="1807" w:type="dxa"/>
            <w:shd w:val="clear" w:color="auto" w:fill="auto"/>
            <w:vAlign w:val="center"/>
          </w:tcPr>
          <w:p w14:paraId="20F95697" w14:textId="5C7EBA21" w:rsidR="00231CEF" w:rsidRPr="00A15ADF" w:rsidRDefault="00BB0409" w:rsidP="00231CEF">
            <w:pPr>
              <w:jc w:val="center"/>
              <w:rPr>
                <w:rFonts w:asciiTheme="majorHAnsi" w:hAnsiTheme="majorHAnsi" w:cstheme="majorHAnsi"/>
                <w:sz w:val="24"/>
                <w:szCs w:val="24"/>
              </w:rPr>
            </w:pPr>
            <w:r w:rsidRPr="00BB0409">
              <w:rPr>
                <w:rFonts w:asciiTheme="majorHAnsi" w:hAnsiTheme="majorHAnsi" w:cstheme="majorHAnsi"/>
                <w:sz w:val="24"/>
                <w:szCs w:val="24"/>
              </w:rPr>
              <w:t>Parasoft C/C++test</w:t>
            </w:r>
          </w:p>
        </w:tc>
        <w:tc>
          <w:tcPr>
            <w:tcW w:w="1341" w:type="dxa"/>
            <w:shd w:val="clear" w:color="auto" w:fill="auto"/>
            <w:vAlign w:val="center"/>
          </w:tcPr>
          <w:p w14:paraId="187BA178" w14:textId="7ACDCDB3" w:rsidR="00231CEF" w:rsidRPr="00A15ADF" w:rsidRDefault="00231CEF" w:rsidP="00231CEF">
            <w:pPr>
              <w:jc w:val="center"/>
              <w:rPr>
                <w:rFonts w:asciiTheme="majorHAnsi" w:hAnsiTheme="majorHAnsi" w:cstheme="majorHAnsi"/>
                <w:sz w:val="24"/>
                <w:szCs w:val="24"/>
              </w:rPr>
            </w:pPr>
            <w:r w:rsidRPr="00A15ADF">
              <w:rPr>
                <w:rFonts w:asciiTheme="majorHAnsi" w:hAnsiTheme="majorHAnsi" w:cstheme="majorHAnsi"/>
                <w:color w:val="1B1C1D"/>
                <w:sz w:val="24"/>
                <w:szCs w:val="24"/>
              </w:rPr>
              <w:t>2025.2</w:t>
            </w:r>
          </w:p>
        </w:tc>
        <w:tc>
          <w:tcPr>
            <w:tcW w:w="4021" w:type="dxa"/>
            <w:shd w:val="clear" w:color="auto" w:fill="auto"/>
            <w:vAlign w:val="center"/>
          </w:tcPr>
          <w:p w14:paraId="59EE3E6D" w14:textId="339DF60F" w:rsidR="00231CEF" w:rsidRPr="00A15ADF" w:rsidRDefault="00BB0409" w:rsidP="008B4433">
            <w:pPr>
              <w:jc w:val="center"/>
              <w:rPr>
                <w:rFonts w:asciiTheme="majorHAnsi" w:hAnsiTheme="majorHAnsi" w:cstheme="majorHAnsi"/>
                <w:sz w:val="24"/>
                <w:szCs w:val="24"/>
              </w:rPr>
            </w:pPr>
            <w:r w:rsidRPr="00BB0409">
              <w:rPr>
                <w:rFonts w:asciiTheme="majorHAnsi" w:hAnsiTheme="majorHAnsi" w:cstheme="majorHAnsi"/>
                <w:sz w:val="24"/>
                <w:szCs w:val="24"/>
              </w:rPr>
              <w:t>CERT_C-DCL12-a</w:t>
            </w:r>
          </w:p>
        </w:tc>
        <w:tc>
          <w:tcPr>
            <w:tcW w:w="3611" w:type="dxa"/>
            <w:shd w:val="clear" w:color="auto" w:fill="auto"/>
            <w:vAlign w:val="center"/>
          </w:tcPr>
          <w:p w14:paraId="23DDC087" w14:textId="7E35E024" w:rsidR="00231CEF" w:rsidRPr="008B4433" w:rsidRDefault="00231CEF" w:rsidP="00231CEF">
            <w:pPr>
              <w:jc w:val="center"/>
              <w:rPr>
                <w:rFonts w:asciiTheme="majorHAnsi" w:hAnsiTheme="majorHAnsi" w:cstheme="majorHAnsi"/>
                <w:sz w:val="24"/>
                <w:szCs w:val="24"/>
              </w:rPr>
            </w:pPr>
            <w:r w:rsidRPr="008B4433">
              <w:rPr>
                <w:rFonts w:asciiTheme="majorHAnsi" w:hAnsiTheme="majorHAnsi" w:cstheme="majorHAnsi"/>
                <w:color w:val="1B1C1D"/>
                <w:sz w:val="24"/>
                <w:szCs w:val="24"/>
              </w:rPr>
              <w:t>If a pointer to a structure or union is never dereferenced within a translation unit, then the implementation of the object should be hidden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17A37EBF" w:rsidR="00381847" w:rsidRDefault="00EB6E26">
            <w:pPr>
              <w:jc w:val="center"/>
              <w:rPr>
                <w:b/>
                <w:sz w:val="24"/>
                <w:szCs w:val="24"/>
              </w:rPr>
            </w:pPr>
            <w:r w:rsidRPr="00EB6E26">
              <w:rPr>
                <w:b/>
                <w:sz w:val="24"/>
                <w:szCs w:val="24"/>
              </w:rPr>
              <w:t>Validate Input Data</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Pr="00FA136D" w:rsidRDefault="00E769D9">
            <w:pPr>
              <w:jc w:val="center"/>
              <w:rPr>
                <w:b/>
              </w:rPr>
            </w:pPr>
            <w:r w:rsidRPr="00FA136D">
              <w:rPr>
                <w:b/>
              </w:rPr>
              <w:t>Data Value</w:t>
            </w:r>
          </w:p>
        </w:tc>
        <w:tc>
          <w:tcPr>
            <w:tcW w:w="1341" w:type="dxa"/>
            <w:tcMar>
              <w:top w:w="100" w:type="dxa"/>
              <w:left w:w="100" w:type="dxa"/>
              <w:bottom w:w="100" w:type="dxa"/>
              <w:right w:w="100" w:type="dxa"/>
            </w:tcMar>
          </w:tcPr>
          <w:p w14:paraId="16B76F95" w14:textId="3CABC1B0" w:rsidR="00381847" w:rsidRDefault="00E769D9">
            <w:pPr>
              <w:jc w:val="center"/>
            </w:pPr>
            <w:r>
              <w:t>[STD-</w:t>
            </w:r>
            <w:r w:rsidR="00EB6E26">
              <w:t>002</w:t>
            </w:r>
            <w:r>
              <w:t>-</w:t>
            </w:r>
            <w:r w:rsidR="00EB6E26">
              <w:t>CPP</w:t>
            </w:r>
            <w:r>
              <w:t>]</w:t>
            </w:r>
          </w:p>
        </w:tc>
        <w:tc>
          <w:tcPr>
            <w:tcW w:w="7632" w:type="dxa"/>
            <w:tcMar>
              <w:top w:w="100" w:type="dxa"/>
              <w:left w:w="100" w:type="dxa"/>
              <w:bottom w:w="100" w:type="dxa"/>
              <w:right w:w="100" w:type="dxa"/>
            </w:tcMar>
          </w:tcPr>
          <w:p w14:paraId="164074C2" w14:textId="6E1719AF" w:rsidR="00381847" w:rsidRDefault="006B0B31">
            <w:r>
              <w:t xml:space="preserve">Validate all </w:t>
            </w:r>
            <w:r w:rsidR="00931012">
              <w:t>externally supplied data before use. Data must be checked for length, format, type</w:t>
            </w:r>
            <w:r w:rsidR="008020FA">
              <w:t>, and allowed characters before it is used.</w:t>
            </w:r>
            <w:r w:rsidR="00EB6E26" w:rsidRPr="00EB6E26">
              <w:t> </w:t>
            </w:r>
            <w:r w:rsidR="00D84B1F">
              <w:t>(</w:t>
            </w:r>
            <w:r w:rsidR="00D84B1F" w:rsidRPr="00D84B1F">
              <w:t>https://cmu-sei.github.io/secure-coding-standards/sei-cert-cpp-coding-standard/rules/memory-management-mem/</w:t>
            </w:r>
            <w:r w:rsidR="00D84B1F">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C291FF3" w:rsidR="00F72634" w:rsidRDefault="00EB6E26" w:rsidP="0015146B">
            <w:r w:rsidRPr="00EB6E26">
              <w:t>This code does not validate input data, which can lead to security vulnerabilities such as buffer overflows and injection attacks.</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4ED68103" w:rsidR="00F72634" w:rsidRDefault="001A482E" w:rsidP="0015146B">
            <w:r w:rsidRPr="001A482E">
              <w:rPr>
                <w:rFonts w:ascii="Courier New" w:hAnsi="Courier New" w:cs="Courier New"/>
                <w:sz w:val="24"/>
                <w:szCs w:val="24"/>
              </w:rPr>
              <w:t>int main()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char username[16];</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printf("Enter username: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scanf("%s", username); // No length limit</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printf("Your username is %s\n", username);</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return 0;</w:t>
            </w:r>
            <w:r w:rsidRPr="001A482E">
              <w:rPr>
                <w:rFonts w:ascii="Courier New" w:hAnsi="Courier New" w:cs="Courier New"/>
                <w:sz w:val="24"/>
                <w:szCs w:val="24"/>
              </w:rPr>
              <w:b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D4DA085" w:rsidR="00F72634" w:rsidRDefault="00F31E3B" w:rsidP="0015146B">
            <w:r w:rsidRPr="00F31E3B">
              <w:t>This code validates input data by checking the length of the input and ensuring that it does not exceed the allocated buffer size.</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7FAA4777" w:rsidR="00F72634" w:rsidRDefault="001A482E" w:rsidP="001A482E">
            <w:r w:rsidRPr="001A482E">
              <w:rPr>
                <w:rFonts w:ascii="Courier New" w:hAnsi="Courier New" w:cs="Courier New"/>
                <w:sz w:val="24"/>
                <w:szCs w:val="24"/>
              </w:rPr>
              <w:t>int main()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char username[16];</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printf("Enter username: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if (fgets(username, sizeof(username), stdin) != nullptr)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username[strcspn(username, "\n")] = '\0';</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if (strlen(username) &gt; 0)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printf("Your username is %s\n", username);</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 else {</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printf("Username cannot be empty.\n");</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w:t>
            </w:r>
            <w:r w:rsidRPr="001A482E">
              <w:rPr>
                <w:rFonts w:ascii="Courier New" w:hAnsi="Courier New" w:cs="Courier New"/>
                <w:sz w:val="24"/>
                <w:szCs w:val="24"/>
              </w:rPr>
              <w:br/>
            </w:r>
            <w:r>
              <w:rPr>
                <w:rFonts w:ascii="Courier New" w:hAnsi="Courier New" w:cs="Courier New"/>
                <w:sz w:val="24"/>
                <w:szCs w:val="24"/>
              </w:rPr>
              <w:t xml:space="preserve">    </w:t>
            </w:r>
            <w:r w:rsidRPr="001A482E">
              <w:rPr>
                <w:rFonts w:ascii="Courier New" w:hAnsi="Courier New" w:cs="Courier New"/>
                <w:sz w:val="24"/>
                <w:szCs w:val="24"/>
              </w:rPr>
              <w:t>return 0;</w:t>
            </w:r>
            <w:r w:rsidRPr="001A482E">
              <w:rPr>
                <w:rFonts w:ascii="Courier New" w:hAnsi="Courier New" w:cs="Courier New"/>
                <w:sz w:val="24"/>
                <w:szCs w:val="24"/>
              </w:rPr>
              <w:b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977D6C3" w14:textId="77777777" w:rsidR="00B475A1" w:rsidRDefault="00B475A1" w:rsidP="00F51FA8">
            <w:pPr>
              <w:pBdr>
                <w:top w:val="nil"/>
                <w:left w:val="nil"/>
                <w:bottom w:val="nil"/>
                <w:right w:val="nil"/>
                <w:between w:val="nil"/>
              </w:pBdr>
            </w:pPr>
            <w:r>
              <w:rPr>
                <w:b/>
              </w:rPr>
              <w:t>Principles(s):</w:t>
            </w:r>
            <w:r>
              <w:t xml:space="preserve"> </w:t>
            </w:r>
            <w:r w:rsidR="00233929">
              <w:t>Validate Input Data, Default Deny</w:t>
            </w:r>
            <w:r w:rsidR="00A91BD9">
              <w:t>, Practice Defense in Depth.</w:t>
            </w:r>
          </w:p>
          <w:p w14:paraId="770D7F02" w14:textId="7F315E15" w:rsidR="00A91BD9" w:rsidRDefault="00A91BD9" w:rsidP="00F51FA8">
            <w:pPr>
              <w:pBdr>
                <w:top w:val="nil"/>
                <w:left w:val="nil"/>
                <w:bottom w:val="nil"/>
                <w:right w:val="nil"/>
                <w:between w:val="nil"/>
              </w:pBdr>
            </w:pPr>
            <w:r>
              <w:t xml:space="preserve">These </w:t>
            </w:r>
            <w:r w:rsidR="00C1246B">
              <w:t>principles</w:t>
            </w:r>
            <w:r w:rsidR="00085832">
              <w:t xml:space="preserve"> together ensure that </w:t>
            </w:r>
            <w:r w:rsidR="00D63E38">
              <w:t xml:space="preserve">input data is validated before </w:t>
            </w:r>
            <w:r w:rsidR="00446719">
              <w:t xml:space="preserve">usage and the program only proceeds if the data is compliant with the established safeguards.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F78C062" w:rsidR="00B475A1" w:rsidRDefault="00F95061" w:rsidP="00F51FA8">
            <w:pPr>
              <w:jc w:val="center"/>
            </w:pPr>
            <w:r>
              <w:t>Medium</w:t>
            </w:r>
          </w:p>
        </w:tc>
        <w:tc>
          <w:tcPr>
            <w:tcW w:w="1341" w:type="dxa"/>
            <w:shd w:val="clear" w:color="auto" w:fill="auto"/>
          </w:tcPr>
          <w:p w14:paraId="086FA0F7" w14:textId="781A3546" w:rsidR="00B475A1" w:rsidRDefault="00F95061" w:rsidP="00F51FA8">
            <w:pPr>
              <w:jc w:val="center"/>
            </w:pPr>
            <w:r>
              <w:t>Unlikely</w:t>
            </w:r>
          </w:p>
        </w:tc>
        <w:tc>
          <w:tcPr>
            <w:tcW w:w="4021" w:type="dxa"/>
            <w:shd w:val="clear" w:color="auto" w:fill="auto"/>
          </w:tcPr>
          <w:p w14:paraId="3D7EE5AB" w14:textId="45F6D967" w:rsidR="00B475A1" w:rsidRDefault="00001F94" w:rsidP="00F51FA8">
            <w:pPr>
              <w:jc w:val="center"/>
            </w:pPr>
            <w:r>
              <w:t>Low</w:t>
            </w:r>
          </w:p>
        </w:tc>
        <w:tc>
          <w:tcPr>
            <w:tcW w:w="1807" w:type="dxa"/>
            <w:shd w:val="clear" w:color="auto" w:fill="auto"/>
          </w:tcPr>
          <w:p w14:paraId="483DB358" w14:textId="29F8AF60" w:rsidR="00B475A1" w:rsidRDefault="00062683" w:rsidP="00F51FA8">
            <w:pPr>
              <w:jc w:val="center"/>
            </w:pPr>
            <w:r>
              <w:t>High</w:t>
            </w:r>
          </w:p>
        </w:tc>
        <w:tc>
          <w:tcPr>
            <w:tcW w:w="1805" w:type="dxa"/>
            <w:shd w:val="clear" w:color="auto" w:fill="auto"/>
          </w:tcPr>
          <w:p w14:paraId="0216068C" w14:textId="1D3B7339" w:rsidR="00B475A1" w:rsidRDefault="00062683"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1AA04D9" w:rsidR="00B475A1" w:rsidRDefault="00001F94" w:rsidP="00F51FA8">
            <w:pPr>
              <w:jc w:val="center"/>
            </w:pPr>
            <w:r>
              <w:t>Clang</w:t>
            </w:r>
          </w:p>
        </w:tc>
        <w:tc>
          <w:tcPr>
            <w:tcW w:w="1341" w:type="dxa"/>
            <w:shd w:val="clear" w:color="auto" w:fill="auto"/>
          </w:tcPr>
          <w:p w14:paraId="2A2ABA7F" w14:textId="6CF373B6" w:rsidR="00B475A1" w:rsidRDefault="00001F94" w:rsidP="00F51FA8">
            <w:pPr>
              <w:jc w:val="center"/>
            </w:pPr>
            <w:r>
              <w:t>9.1p0</w:t>
            </w:r>
          </w:p>
        </w:tc>
        <w:tc>
          <w:tcPr>
            <w:tcW w:w="4021" w:type="dxa"/>
            <w:shd w:val="clear" w:color="auto" w:fill="auto"/>
          </w:tcPr>
          <w:p w14:paraId="4441551B" w14:textId="3212EA3A" w:rsidR="00B475A1" w:rsidRDefault="00F34A91" w:rsidP="00F34A91">
            <w:pPr>
              <w:jc w:val="center"/>
            </w:pPr>
            <w:r w:rsidRPr="00F34A91">
              <w:t>cert-err34-</w:t>
            </w:r>
            <w:r>
              <w:t>c</w:t>
            </w:r>
          </w:p>
        </w:tc>
        <w:tc>
          <w:tcPr>
            <w:tcW w:w="3611" w:type="dxa"/>
            <w:shd w:val="clear" w:color="auto" w:fill="auto"/>
          </w:tcPr>
          <w:p w14:paraId="196AC4C7" w14:textId="697E9BC7" w:rsidR="00B475A1" w:rsidRDefault="00F34A91" w:rsidP="00F51FA8">
            <w:pPr>
              <w:jc w:val="center"/>
            </w:pPr>
            <w:r w:rsidRPr="00F34A91">
              <w:t>Checked by clang-tidy ; only identifies use of unsafe C Standard Library functions corresponding to ERR34-C</w:t>
            </w:r>
          </w:p>
        </w:tc>
      </w:tr>
      <w:tr w:rsidR="001663E3" w14:paraId="5FE44A56" w14:textId="77777777" w:rsidTr="002B52DC">
        <w:trPr>
          <w:trHeight w:val="460"/>
        </w:trPr>
        <w:tc>
          <w:tcPr>
            <w:tcW w:w="1807" w:type="dxa"/>
            <w:shd w:val="clear" w:color="auto" w:fill="auto"/>
            <w:vAlign w:val="center"/>
          </w:tcPr>
          <w:p w14:paraId="4E4CBBF1" w14:textId="0199AB2E" w:rsidR="001663E3" w:rsidRDefault="001663E3" w:rsidP="001663E3">
            <w:pPr>
              <w:jc w:val="center"/>
            </w:pPr>
            <w:r w:rsidRPr="00B8560A">
              <w:rPr>
                <w:rFonts w:asciiTheme="majorHAnsi" w:hAnsiTheme="majorHAnsi" w:cstheme="majorHAnsi"/>
                <w:sz w:val="24"/>
                <w:szCs w:val="24"/>
              </w:rPr>
              <w:t>Polyspace Bug Finder</w:t>
            </w:r>
          </w:p>
        </w:tc>
        <w:tc>
          <w:tcPr>
            <w:tcW w:w="1341" w:type="dxa"/>
            <w:shd w:val="clear" w:color="auto" w:fill="auto"/>
            <w:vAlign w:val="center"/>
          </w:tcPr>
          <w:p w14:paraId="70D2F7C5" w14:textId="24CDB0EC" w:rsidR="001663E3" w:rsidRDefault="001663E3" w:rsidP="001663E3">
            <w:pPr>
              <w:jc w:val="center"/>
            </w:pPr>
            <w:r w:rsidRPr="00A15ADF">
              <w:rPr>
                <w:rFonts w:asciiTheme="majorHAnsi" w:hAnsiTheme="majorHAnsi" w:cstheme="majorHAnsi"/>
                <w:color w:val="1B1C1D"/>
                <w:sz w:val="24"/>
                <w:szCs w:val="24"/>
              </w:rPr>
              <w:t>R2025b</w:t>
            </w:r>
          </w:p>
        </w:tc>
        <w:tc>
          <w:tcPr>
            <w:tcW w:w="4021" w:type="dxa"/>
            <w:shd w:val="clear" w:color="auto" w:fill="auto"/>
            <w:vAlign w:val="center"/>
          </w:tcPr>
          <w:p w14:paraId="68783DFF" w14:textId="3068F04E" w:rsidR="001663E3" w:rsidRDefault="001663E3" w:rsidP="001663E3">
            <w:pPr>
              <w:jc w:val="center"/>
              <w:rPr>
                <w:u w:val="single"/>
              </w:rPr>
            </w:pPr>
            <w:r w:rsidRPr="00BB0409">
              <w:rPr>
                <w:rFonts w:asciiTheme="majorHAnsi" w:hAnsiTheme="majorHAnsi" w:cstheme="majorHAnsi"/>
                <w:sz w:val="24"/>
                <w:szCs w:val="24"/>
              </w:rPr>
              <w:t>CERT C: Rec. DCL12-C</w:t>
            </w:r>
          </w:p>
        </w:tc>
        <w:tc>
          <w:tcPr>
            <w:tcW w:w="3611" w:type="dxa"/>
            <w:shd w:val="clear" w:color="auto" w:fill="auto"/>
          </w:tcPr>
          <w:p w14:paraId="67EF3C2C" w14:textId="3933C2F4" w:rsidR="001663E3" w:rsidRDefault="00642532" w:rsidP="001663E3">
            <w:pPr>
              <w:jc w:val="center"/>
            </w:pPr>
            <w:r w:rsidRPr="00642532">
              <w:t>The 'atof', 'atoi', 'atol' and 'atoll' functions from the 'stdlib.h' or 'cstdlib' library should not be used</w:t>
            </w:r>
          </w:p>
        </w:tc>
      </w:tr>
      <w:tr w:rsidR="00123E66" w14:paraId="142FCAB9" w14:textId="77777777" w:rsidTr="00E121FA">
        <w:trPr>
          <w:trHeight w:val="460"/>
        </w:trPr>
        <w:tc>
          <w:tcPr>
            <w:tcW w:w="1807" w:type="dxa"/>
            <w:shd w:val="clear" w:color="auto" w:fill="auto"/>
            <w:vAlign w:val="center"/>
          </w:tcPr>
          <w:p w14:paraId="5404A3BA" w14:textId="217BCB21" w:rsidR="00123E66" w:rsidRDefault="00123E66" w:rsidP="00123E66">
            <w:pPr>
              <w:jc w:val="center"/>
            </w:pPr>
            <w:r w:rsidRPr="00BB0409">
              <w:rPr>
                <w:rFonts w:asciiTheme="majorHAnsi" w:hAnsiTheme="majorHAnsi" w:cstheme="majorHAnsi"/>
                <w:sz w:val="24"/>
                <w:szCs w:val="24"/>
              </w:rPr>
              <w:t>Parasoft C/C++test</w:t>
            </w:r>
          </w:p>
        </w:tc>
        <w:tc>
          <w:tcPr>
            <w:tcW w:w="1341" w:type="dxa"/>
            <w:shd w:val="clear" w:color="auto" w:fill="auto"/>
            <w:vAlign w:val="center"/>
          </w:tcPr>
          <w:p w14:paraId="5109F248" w14:textId="37A32687" w:rsidR="00123E66" w:rsidRDefault="00123E66" w:rsidP="00123E66">
            <w:pPr>
              <w:jc w:val="center"/>
            </w:pPr>
            <w:r w:rsidRPr="00A15ADF">
              <w:rPr>
                <w:rFonts w:asciiTheme="majorHAnsi" w:hAnsiTheme="majorHAnsi" w:cstheme="majorHAnsi"/>
                <w:color w:val="1B1C1D"/>
                <w:sz w:val="24"/>
                <w:szCs w:val="24"/>
              </w:rPr>
              <w:t>2025.2</w:t>
            </w:r>
          </w:p>
        </w:tc>
        <w:tc>
          <w:tcPr>
            <w:tcW w:w="4021" w:type="dxa"/>
            <w:shd w:val="clear" w:color="auto" w:fill="auto"/>
            <w:vAlign w:val="center"/>
          </w:tcPr>
          <w:p w14:paraId="05A09A96" w14:textId="51F883B0" w:rsidR="00123E66" w:rsidRDefault="00123E66" w:rsidP="00123E66">
            <w:pPr>
              <w:jc w:val="center"/>
              <w:rPr>
                <w:u w:val="single"/>
              </w:rPr>
            </w:pPr>
            <w:r w:rsidRPr="00123E66">
              <w:t>CERT C++: ERR62-CPP</w:t>
            </w:r>
          </w:p>
        </w:tc>
        <w:tc>
          <w:tcPr>
            <w:tcW w:w="3611" w:type="dxa"/>
            <w:shd w:val="clear" w:color="auto" w:fill="auto"/>
            <w:vAlign w:val="center"/>
          </w:tcPr>
          <w:p w14:paraId="7D572B94" w14:textId="30D5CC35" w:rsidR="00123E66" w:rsidRDefault="00123E66" w:rsidP="00123E66">
            <w:pPr>
              <w:jc w:val="center"/>
            </w:pPr>
            <w:r>
              <w:rPr>
                <w:rFonts w:ascii="Open Sans" w:hAnsi="Open Sans" w:cs="Open Sans"/>
                <w:color w:val="1B1C1D"/>
                <w:sz w:val="21"/>
                <w:szCs w:val="21"/>
              </w:rPr>
              <w:t>Checks for unvalidated string-to-number conversion (rule fully covered)</w:t>
            </w:r>
          </w:p>
        </w:tc>
      </w:tr>
      <w:tr w:rsidR="00CA20C3" w14:paraId="7B57D6C5" w14:textId="77777777" w:rsidTr="00113719">
        <w:trPr>
          <w:trHeight w:val="460"/>
        </w:trPr>
        <w:tc>
          <w:tcPr>
            <w:tcW w:w="1807" w:type="dxa"/>
            <w:shd w:val="clear" w:color="auto" w:fill="auto"/>
            <w:vAlign w:val="center"/>
          </w:tcPr>
          <w:p w14:paraId="0880DBB9" w14:textId="54AF7B6C" w:rsidR="00CA20C3" w:rsidRDefault="00CA20C3" w:rsidP="00CA20C3">
            <w:pPr>
              <w:jc w:val="center"/>
            </w:pPr>
            <w:r w:rsidRPr="0076333F">
              <w:rPr>
                <w:rFonts w:asciiTheme="majorHAnsi" w:hAnsiTheme="majorHAnsi" w:cstheme="majorHAnsi"/>
                <w:sz w:val="24"/>
                <w:szCs w:val="24"/>
              </w:rPr>
              <w:t>Axivion Suite</w:t>
            </w:r>
          </w:p>
        </w:tc>
        <w:tc>
          <w:tcPr>
            <w:tcW w:w="1341" w:type="dxa"/>
            <w:shd w:val="clear" w:color="auto" w:fill="auto"/>
            <w:vAlign w:val="center"/>
          </w:tcPr>
          <w:p w14:paraId="527A0ABE" w14:textId="188D9447" w:rsidR="00CA20C3" w:rsidRDefault="00CA20C3" w:rsidP="00CA20C3">
            <w:pPr>
              <w:jc w:val="center"/>
            </w:pPr>
            <w:r w:rsidRPr="00A15ADF">
              <w:rPr>
                <w:rFonts w:asciiTheme="majorHAnsi" w:hAnsiTheme="majorHAnsi" w:cstheme="majorHAnsi"/>
                <w:color w:val="1B1C1D"/>
                <w:sz w:val="24"/>
                <w:szCs w:val="24"/>
              </w:rPr>
              <w:t>7.12.0</w:t>
            </w:r>
          </w:p>
        </w:tc>
        <w:tc>
          <w:tcPr>
            <w:tcW w:w="4021" w:type="dxa"/>
            <w:shd w:val="clear" w:color="auto" w:fill="auto"/>
            <w:vAlign w:val="center"/>
          </w:tcPr>
          <w:p w14:paraId="2EFB0041" w14:textId="02695615" w:rsidR="00CA20C3" w:rsidRDefault="00CA20C3" w:rsidP="00CA20C3">
            <w:pPr>
              <w:jc w:val="center"/>
              <w:rPr>
                <w:u w:val="single"/>
              </w:rPr>
            </w:pPr>
            <w:r w:rsidRPr="00016F16">
              <w:rPr>
                <w:rFonts w:asciiTheme="majorHAnsi" w:hAnsiTheme="majorHAnsi" w:cstheme="majorHAnsi"/>
                <w:sz w:val="24"/>
                <w:szCs w:val="24"/>
              </w:rPr>
              <w:t>CertC-</w:t>
            </w:r>
            <w:r>
              <w:rPr>
                <w:rFonts w:asciiTheme="majorHAnsi" w:hAnsiTheme="majorHAnsi" w:cstheme="majorHAnsi"/>
                <w:sz w:val="24"/>
                <w:szCs w:val="24"/>
              </w:rPr>
              <w:t>++-ERR62</w:t>
            </w:r>
          </w:p>
        </w:tc>
        <w:tc>
          <w:tcPr>
            <w:tcW w:w="3611" w:type="dxa"/>
            <w:shd w:val="clear" w:color="auto" w:fill="auto"/>
          </w:tcPr>
          <w:p w14:paraId="6E45804C" w14:textId="1E182857" w:rsidR="00CA20C3" w:rsidRDefault="00CA20C3" w:rsidP="00CA20C3">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15AD113F" w:rsidR="00381847" w:rsidRDefault="008020FA">
            <w:pPr>
              <w:jc w:val="center"/>
              <w:rPr>
                <w:b/>
                <w:sz w:val="24"/>
                <w:szCs w:val="24"/>
              </w:rPr>
            </w:pPr>
            <w:r>
              <w:rPr>
                <w:b/>
                <w:sz w:val="24"/>
                <w:szCs w:val="24"/>
              </w:rPr>
              <w:t>Safe String Handling</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B97FDC" w:rsidRDefault="00E769D9">
            <w:pPr>
              <w:jc w:val="center"/>
              <w:rPr>
                <w:bCs/>
              </w:rPr>
            </w:pPr>
            <w:r w:rsidRPr="00B97FDC">
              <w:rPr>
                <w:bCs/>
              </w:rPr>
              <w:t>String Correctness</w:t>
            </w:r>
          </w:p>
        </w:tc>
        <w:tc>
          <w:tcPr>
            <w:tcW w:w="1341" w:type="dxa"/>
            <w:tcMar>
              <w:top w:w="100" w:type="dxa"/>
              <w:left w:w="100" w:type="dxa"/>
              <w:bottom w:w="100" w:type="dxa"/>
              <w:right w:w="100" w:type="dxa"/>
            </w:tcMar>
          </w:tcPr>
          <w:p w14:paraId="43E4753B" w14:textId="70CEB69F" w:rsidR="00381847" w:rsidRDefault="00E769D9">
            <w:pPr>
              <w:jc w:val="center"/>
            </w:pPr>
            <w:r>
              <w:t>[STD-</w:t>
            </w:r>
            <w:r w:rsidR="00B66559">
              <w:t>003</w:t>
            </w:r>
            <w:r>
              <w:t>-</w:t>
            </w:r>
            <w:r w:rsidR="00B66559">
              <w:t>CPP</w:t>
            </w:r>
            <w:r>
              <w:t>]</w:t>
            </w:r>
          </w:p>
        </w:tc>
        <w:tc>
          <w:tcPr>
            <w:tcW w:w="7632" w:type="dxa"/>
            <w:tcMar>
              <w:top w:w="100" w:type="dxa"/>
              <w:left w:w="100" w:type="dxa"/>
              <w:bottom w:w="100" w:type="dxa"/>
              <w:right w:w="100" w:type="dxa"/>
            </w:tcMar>
          </w:tcPr>
          <w:p w14:paraId="2E7240A9" w14:textId="3E0FF2AE" w:rsidR="00381847" w:rsidRDefault="00F31E3B">
            <w:r w:rsidRPr="00F31E3B">
              <w:t xml:space="preserve">Ensuring string correctness is vital for preventing vulnerabilities such as buffer overflows and injection attacks. </w:t>
            </w:r>
            <w:r w:rsidR="00574A0B">
              <w:t xml:space="preserve">Use string handling practices that preserve bounds, </w:t>
            </w:r>
            <w:r w:rsidR="004D1420">
              <w:t>null termination and comparison correctness</w:t>
            </w:r>
            <w:r w:rsidRPr="00F31E3B">
              <w:t>.</w:t>
            </w:r>
            <w:r w:rsidR="005713E4">
              <w:t xml:space="preserve"> (</w:t>
            </w:r>
            <w:r w:rsidR="005713E4" w:rsidRPr="005713E4">
              <w:t>https://cmu-sei.github.io/secure-coding-standards/sei-cert-c-coding-standard/rules/characters-and-strings-str</w:t>
            </w:r>
            <w:r w:rsidR="005713E4">
              <w: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DC14C71" w:rsidR="00F72634" w:rsidRDefault="00F31E3B" w:rsidP="0015146B">
            <w:r w:rsidRPr="00F31E3B">
              <w:t>This code uses unsafe string handling functions, which can lead to buffer overflows and other security vulnerabilities.</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48A7CB7E" w:rsidR="00F72634" w:rsidRPr="005F6ACA" w:rsidRDefault="005F6ACA" w:rsidP="0015146B">
            <w:pPr>
              <w:rPr>
                <w:rFonts w:ascii="Courier New" w:hAnsi="Courier New" w:cs="Courier New"/>
                <w:sz w:val="24"/>
                <w:szCs w:val="24"/>
              </w:rPr>
            </w:pPr>
            <w:r w:rsidRPr="005F6ACA">
              <w:rPr>
                <w:rFonts w:ascii="Courier New" w:hAnsi="Courier New" w:cs="Courier New"/>
                <w:sz w:val="24"/>
                <w:szCs w:val="24"/>
              </w:rPr>
              <w:t>int main()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char password[8] = "secret";</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if (strcmp(password, "secret"))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printf("Access granted.\n");</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 else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printf("Access denied.\n");</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return 0;</w:t>
            </w:r>
            <w:r w:rsidRPr="005F6ACA">
              <w:rPr>
                <w:rFonts w:ascii="Courier New" w:hAnsi="Courier New" w:cs="Courier New"/>
                <w:sz w:val="24"/>
                <w:szCs w:val="24"/>
              </w:rPr>
              <w:b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D6BDE25" w:rsidR="00F72634" w:rsidRDefault="00F31E3B" w:rsidP="0015146B">
            <w:r w:rsidRPr="00F31E3B">
              <w:t>This code uses safe string handling functions, such as strncpy, to prevent buffer overflows and other security vulnerabilities.</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06E87117" w:rsidR="00F72634" w:rsidRPr="005F6ACA" w:rsidRDefault="005F6ACA" w:rsidP="0015146B">
            <w:pPr>
              <w:rPr>
                <w:rFonts w:ascii="Courier New" w:hAnsi="Courier New" w:cs="Courier New"/>
                <w:sz w:val="24"/>
                <w:szCs w:val="24"/>
              </w:rPr>
            </w:pPr>
            <w:r w:rsidRPr="005F6ACA">
              <w:rPr>
                <w:rFonts w:ascii="Courier New" w:hAnsi="Courier New" w:cs="Courier New"/>
                <w:sz w:val="24"/>
                <w:szCs w:val="24"/>
              </w:rPr>
              <w:t>int main()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char password[8] = "secret";</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if (strcmp(password, "secret") == 0)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printf("Access granted.\n");</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 else {</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printf("Access denied.\n");</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w:t>
            </w:r>
            <w:r w:rsidRPr="005F6ACA">
              <w:rPr>
                <w:rFonts w:ascii="Courier New" w:hAnsi="Courier New" w:cs="Courier New"/>
                <w:sz w:val="24"/>
                <w:szCs w:val="24"/>
              </w:rPr>
              <w:br/>
            </w:r>
            <w:r>
              <w:rPr>
                <w:rFonts w:ascii="Courier New" w:hAnsi="Courier New" w:cs="Courier New"/>
                <w:sz w:val="24"/>
                <w:szCs w:val="24"/>
              </w:rPr>
              <w:t xml:space="preserve">    </w:t>
            </w:r>
            <w:r w:rsidRPr="005F6ACA">
              <w:rPr>
                <w:rFonts w:ascii="Courier New" w:hAnsi="Courier New" w:cs="Courier New"/>
                <w:sz w:val="24"/>
                <w:szCs w:val="24"/>
              </w:rPr>
              <w:t>return 0;</w:t>
            </w:r>
            <w:r w:rsidRPr="005F6ACA">
              <w:rPr>
                <w:rFonts w:ascii="Courier New" w:hAnsi="Courier New" w:cs="Courier New"/>
                <w:sz w:val="24"/>
                <w:szCs w:val="24"/>
              </w:rPr>
              <w:b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6FBB5579" w14:textId="77777777" w:rsidR="00B475A1" w:rsidRDefault="00B475A1" w:rsidP="00F51FA8">
            <w:pPr>
              <w:pBdr>
                <w:top w:val="nil"/>
                <w:left w:val="nil"/>
                <w:bottom w:val="nil"/>
                <w:right w:val="nil"/>
                <w:between w:val="nil"/>
              </w:pBdr>
            </w:pPr>
            <w:r>
              <w:rPr>
                <w:b/>
              </w:rPr>
              <w:t>Principles(s):</w:t>
            </w:r>
            <w:r>
              <w:t xml:space="preserve"> </w:t>
            </w:r>
            <w:r w:rsidR="00CE3F0C">
              <w:t>Validate Input Data, Keep It Simple, Sanitize Data Sent to Other Systems.</w:t>
            </w:r>
          </w:p>
          <w:p w14:paraId="337D82A6" w14:textId="09F5211B" w:rsidR="00CE3F0C" w:rsidRDefault="008A0331" w:rsidP="00F51FA8">
            <w:pPr>
              <w:pBdr>
                <w:top w:val="nil"/>
                <w:left w:val="nil"/>
                <w:bottom w:val="nil"/>
                <w:right w:val="nil"/>
                <w:between w:val="nil"/>
              </w:pBdr>
            </w:pPr>
            <w:r>
              <w:t xml:space="preserve">These </w:t>
            </w:r>
            <w:r w:rsidR="00C74EF1">
              <w:t>principles</w:t>
            </w:r>
            <w:r>
              <w:t xml:space="preserve"> </w:t>
            </w:r>
            <w:r w:rsidR="001A11CC">
              <w:t>ensure that strings are correctly formatted</w:t>
            </w:r>
            <w:r w:rsidR="004B31A4">
              <w:t xml:space="preserve">, reduce complexity and </w:t>
            </w:r>
            <w:r w:rsidR="00C74EF1">
              <w:t>safeguard</w:t>
            </w:r>
            <w:r w:rsidR="004B31A4">
              <w:t xml:space="preserve"> against attacks.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9FE3FBE" w:rsidR="00B475A1" w:rsidRDefault="002E3847" w:rsidP="00F51FA8">
            <w:pPr>
              <w:jc w:val="center"/>
            </w:pPr>
            <w:r>
              <w:t>High</w:t>
            </w:r>
          </w:p>
        </w:tc>
        <w:tc>
          <w:tcPr>
            <w:tcW w:w="1341" w:type="dxa"/>
            <w:shd w:val="clear" w:color="auto" w:fill="auto"/>
          </w:tcPr>
          <w:p w14:paraId="5C1BDC13" w14:textId="2ADD8AE2" w:rsidR="00B475A1" w:rsidRDefault="008B206F" w:rsidP="00F51FA8">
            <w:pPr>
              <w:jc w:val="center"/>
            </w:pPr>
            <w:r>
              <w:t>L</w:t>
            </w:r>
            <w:r w:rsidR="002E3847">
              <w:t>ikely</w:t>
            </w:r>
          </w:p>
        </w:tc>
        <w:tc>
          <w:tcPr>
            <w:tcW w:w="4021" w:type="dxa"/>
            <w:shd w:val="clear" w:color="auto" w:fill="auto"/>
          </w:tcPr>
          <w:p w14:paraId="33D6ABC8" w14:textId="31638EF4" w:rsidR="00B475A1" w:rsidRDefault="008B206F" w:rsidP="00F51FA8">
            <w:pPr>
              <w:jc w:val="center"/>
            </w:pPr>
            <w:r>
              <w:t>Medium</w:t>
            </w:r>
          </w:p>
        </w:tc>
        <w:tc>
          <w:tcPr>
            <w:tcW w:w="1807" w:type="dxa"/>
            <w:shd w:val="clear" w:color="auto" w:fill="auto"/>
          </w:tcPr>
          <w:p w14:paraId="4D88F132" w14:textId="563826A8" w:rsidR="00B475A1" w:rsidRDefault="008B206F" w:rsidP="00F51FA8">
            <w:pPr>
              <w:jc w:val="center"/>
            </w:pPr>
            <w:r>
              <w:t>High</w:t>
            </w:r>
          </w:p>
        </w:tc>
        <w:tc>
          <w:tcPr>
            <w:tcW w:w="1805" w:type="dxa"/>
            <w:shd w:val="clear" w:color="auto" w:fill="auto"/>
          </w:tcPr>
          <w:p w14:paraId="1999E754" w14:textId="1E7ECFBF" w:rsidR="00B475A1" w:rsidRDefault="008B206F"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99D481A" w:rsidR="00B475A1" w:rsidRDefault="000419C3" w:rsidP="00F51FA8">
            <w:pPr>
              <w:jc w:val="center"/>
            </w:pPr>
            <w:r>
              <w:t>CodeSonar</w:t>
            </w:r>
          </w:p>
        </w:tc>
        <w:tc>
          <w:tcPr>
            <w:tcW w:w="1341" w:type="dxa"/>
            <w:shd w:val="clear" w:color="auto" w:fill="auto"/>
          </w:tcPr>
          <w:p w14:paraId="6692C9F4" w14:textId="6D894867" w:rsidR="00B475A1" w:rsidRDefault="000419C3" w:rsidP="00F51FA8">
            <w:pPr>
              <w:jc w:val="center"/>
            </w:pPr>
            <w:r>
              <w:t>9.1p0</w:t>
            </w:r>
          </w:p>
        </w:tc>
        <w:tc>
          <w:tcPr>
            <w:tcW w:w="4021" w:type="dxa"/>
            <w:shd w:val="clear" w:color="auto" w:fill="auto"/>
          </w:tcPr>
          <w:p w14:paraId="285A8AFB" w14:textId="016590D8" w:rsidR="00B475A1" w:rsidRPr="000D4212" w:rsidRDefault="000D4212" w:rsidP="00F51FA8">
            <w:pPr>
              <w:jc w:val="center"/>
            </w:pPr>
            <w:r w:rsidRPr="000D4212">
              <w:t>IO.INJ.FMT</w:t>
            </w:r>
            <w:r w:rsidRPr="000D4212">
              <w:br/>
              <w:t>MISC.FMT</w:t>
            </w:r>
            <w:r w:rsidRPr="000D4212">
              <w:br/>
              <w:t>MISC.FMTTYPE</w:t>
            </w:r>
          </w:p>
        </w:tc>
        <w:tc>
          <w:tcPr>
            <w:tcW w:w="3611" w:type="dxa"/>
            <w:shd w:val="clear" w:color="auto" w:fill="auto"/>
          </w:tcPr>
          <w:p w14:paraId="349283E5" w14:textId="7DB2A3B7" w:rsidR="00B475A1" w:rsidRDefault="000D4212" w:rsidP="00F51FA8">
            <w:pPr>
              <w:jc w:val="center"/>
            </w:pPr>
            <w:r w:rsidRPr="000D4212">
              <w:t>Format string injection</w:t>
            </w:r>
            <w:r w:rsidRPr="000D4212">
              <w:br/>
              <w:t>Format string</w:t>
            </w:r>
            <w:r w:rsidRPr="000D4212">
              <w:br/>
              <w:t>Format string type error</w:t>
            </w:r>
          </w:p>
        </w:tc>
      </w:tr>
      <w:tr w:rsidR="00B475A1" w14:paraId="21077E8E" w14:textId="77777777" w:rsidTr="00001F14">
        <w:trPr>
          <w:trHeight w:val="460"/>
        </w:trPr>
        <w:tc>
          <w:tcPr>
            <w:tcW w:w="1807" w:type="dxa"/>
            <w:shd w:val="clear" w:color="auto" w:fill="auto"/>
          </w:tcPr>
          <w:p w14:paraId="27D17B6B" w14:textId="4B11ACC8" w:rsidR="00B475A1" w:rsidRDefault="000D4212" w:rsidP="00F51FA8">
            <w:pPr>
              <w:jc w:val="center"/>
            </w:pPr>
            <w:r w:rsidRPr="00C74EF1">
              <w:t>Polyspace Bug Finder</w:t>
            </w:r>
          </w:p>
        </w:tc>
        <w:tc>
          <w:tcPr>
            <w:tcW w:w="1341" w:type="dxa"/>
            <w:shd w:val="clear" w:color="auto" w:fill="auto"/>
          </w:tcPr>
          <w:p w14:paraId="2A788F9D" w14:textId="629A1506" w:rsidR="00B475A1" w:rsidRDefault="000D4212" w:rsidP="00F51FA8">
            <w:pPr>
              <w:jc w:val="center"/>
            </w:pPr>
            <w:r>
              <w:t>R2025b</w:t>
            </w:r>
          </w:p>
        </w:tc>
        <w:tc>
          <w:tcPr>
            <w:tcW w:w="4021" w:type="dxa"/>
            <w:shd w:val="clear" w:color="auto" w:fill="auto"/>
          </w:tcPr>
          <w:p w14:paraId="6E2A4868" w14:textId="724262A0" w:rsidR="00B475A1" w:rsidRDefault="004D0A9C" w:rsidP="00F51FA8">
            <w:pPr>
              <w:jc w:val="center"/>
              <w:rPr>
                <w:u w:val="single"/>
              </w:rPr>
            </w:pPr>
            <w:r w:rsidRPr="00C74EF1">
              <w:t>CERT C: Rule FIO47-C</w:t>
            </w:r>
          </w:p>
        </w:tc>
        <w:tc>
          <w:tcPr>
            <w:tcW w:w="3611" w:type="dxa"/>
            <w:shd w:val="clear" w:color="auto" w:fill="auto"/>
          </w:tcPr>
          <w:p w14:paraId="6728BDD5" w14:textId="2F4EC82C" w:rsidR="00B475A1" w:rsidRDefault="004D0A9C" w:rsidP="00F51FA8">
            <w:pPr>
              <w:jc w:val="center"/>
            </w:pPr>
            <w:r w:rsidRPr="004D0A9C">
              <w:t>Check for format string specifiers and arguments mismatch (rule fully covered)</w:t>
            </w:r>
          </w:p>
        </w:tc>
      </w:tr>
      <w:tr w:rsidR="00A14635" w14:paraId="2F58D832" w14:textId="77777777" w:rsidTr="001978DC">
        <w:trPr>
          <w:trHeight w:val="460"/>
        </w:trPr>
        <w:tc>
          <w:tcPr>
            <w:tcW w:w="1807" w:type="dxa"/>
            <w:shd w:val="clear" w:color="auto" w:fill="auto"/>
            <w:vAlign w:val="center"/>
          </w:tcPr>
          <w:p w14:paraId="378ECFD3" w14:textId="6A083228" w:rsidR="00A14635" w:rsidRDefault="00A14635" w:rsidP="00A14635">
            <w:pPr>
              <w:jc w:val="center"/>
            </w:pPr>
            <w:r w:rsidRPr="0076333F">
              <w:rPr>
                <w:rFonts w:asciiTheme="majorHAnsi" w:hAnsiTheme="majorHAnsi" w:cstheme="majorHAnsi"/>
                <w:sz w:val="24"/>
                <w:szCs w:val="24"/>
              </w:rPr>
              <w:t>Axivion Suite</w:t>
            </w:r>
          </w:p>
        </w:tc>
        <w:tc>
          <w:tcPr>
            <w:tcW w:w="1341" w:type="dxa"/>
            <w:shd w:val="clear" w:color="auto" w:fill="auto"/>
            <w:vAlign w:val="center"/>
          </w:tcPr>
          <w:p w14:paraId="7CC79B01" w14:textId="5A485211" w:rsidR="00A14635" w:rsidRDefault="00A14635" w:rsidP="00A14635">
            <w:pPr>
              <w:jc w:val="center"/>
            </w:pPr>
            <w:r w:rsidRPr="00A15ADF">
              <w:rPr>
                <w:rFonts w:asciiTheme="majorHAnsi" w:hAnsiTheme="majorHAnsi" w:cstheme="majorHAnsi"/>
                <w:color w:val="1B1C1D"/>
                <w:sz w:val="24"/>
                <w:szCs w:val="24"/>
              </w:rPr>
              <w:t>7.12.0</w:t>
            </w:r>
          </w:p>
        </w:tc>
        <w:tc>
          <w:tcPr>
            <w:tcW w:w="4021" w:type="dxa"/>
            <w:shd w:val="clear" w:color="auto" w:fill="auto"/>
            <w:vAlign w:val="center"/>
          </w:tcPr>
          <w:p w14:paraId="10926EE6" w14:textId="31AB1221" w:rsidR="00A14635" w:rsidRDefault="00A14635" w:rsidP="00A14635">
            <w:pPr>
              <w:jc w:val="center"/>
              <w:rPr>
                <w:u w:val="single"/>
              </w:rPr>
            </w:pPr>
            <w:r w:rsidRPr="00016F16">
              <w:rPr>
                <w:rFonts w:asciiTheme="majorHAnsi" w:hAnsiTheme="majorHAnsi" w:cstheme="majorHAnsi"/>
                <w:sz w:val="24"/>
                <w:szCs w:val="24"/>
              </w:rPr>
              <w:t>CertC-</w:t>
            </w:r>
            <w:r>
              <w:rPr>
                <w:rFonts w:asciiTheme="majorHAnsi" w:hAnsiTheme="majorHAnsi" w:cstheme="majorHAnsi"/>
                <w:sz w:val="24"/>
                <w:szCs w:val="24"/>
              </w:rPr>
              <w:t>++-ERR62</w:t>
            </w:r>
          </w:p>
        </w:tc>
        <w:tc>
          <w:tcPr>
            <w:tcW w:w="3611" w:type="dxa"/>
            <w:shd w:val="clear" w:color="auto" w:fill="auto"/>
          </w:tcPr>
          <w:p w14:paraId="5CB53902" w14:textId="1D7037FC" w:rsidR="00A14635" w:rsidRDefault="00C74EF1" w:rsidP="00A14635">
            <w:pPr>
              <w:jc w:val="center"/>
            </w:pPr>
            <w:r w:rsidRPr="00C74EF1">
              <w:t>Fully implemented</w:t>
            </w:r>
          </w:p>
        </w:tc>
      </w:tr>
      <w:tr w:rsidR="00B475A1" w14:paraId="4771F374" w14:textId="77777777" w:rsidTr="00001F14">
        <w:trPr>
          <w:trHeight w:val="460"/>
        </w:trPr>
        <w:tc>
          <w:tcPr>
            <w:tcW w:w="1807" w:type="dxa"/>
            <w:shd w:val="clear" w:color="auto" w:fill="auto"/>
          </w:tcPr>
          <w:p w14:paraId="7E6AC12A" w14:textId="396DCCA7" w:rsidR="00B475A1" w:rsidRDefault="00C74EF1" w:rsidP="00F51FA8">
            <w:pPr>
              <w:jc w:val="center"/>
            </w:pPr>
            <w:r>
              <w:t>Cppcheck</w:t>
            </w:r>
          </w:p>
        </w:tc>
        <w:tc>
          <w:tcPr>
            <w:tcW w:w="1341" w:type="dxa"/>
            <w:shd w:val="clear" w:color="auto" w:fill="auto"/>
          </w:tcPr>
          <w:p w14:paraId="608161A4" w14:textId="38167E17" w:rsidR="00B475A1" w:rsidRDefault="00C74EF1" w:rsidP="00F51FA8">
            <w:pPr>
              <w:jc w:val="center"/>
            </w:pPr>
            <w:r>
              <w:t>2.15</w:t>
            </w:r>
          </w:p>
        </w:tc>
        <w:tc>
          <w:tcPr>
            <w:tcW w:w="4021" w:type="dxa"/>
            <w:shd w:val="clear" w:color="auto" w:fill="auto"/>
          </w:tcPr>
          <w:p w14:paraId="5E8BB44E" w14:textId="1C5C1748" w:rsidR="00B475A1" w:rsidRPr="00C74EF1" w:rsidRDefault="00C74EF1" w:rsidP="00F51FA8">
            <w:pPr>
              <w:jc w:val="center"/>
              <w:rPr>
                <w:u w:val="single"/>
              </w:rPr>
            </w:pPr>
            <w:r w:rsidRPr="00C74EF1">
              <w:t>invalidscanf</w:t>
            </w:r>
            <w:r w:rsidRPr="00C74EF1">
              <w:br/>
              <w:t>wrongPrintfScanfArgNum</w:t>
            </w:r>
            <w:r w:rsidRPr="00C74EF1">
              <w:br/>
              <w:t>invalidLengthModifierError</w:t>
            </w:r>
            <w:r w:rsidRPr="00C74EF1">
              <w:br/>
              <w:t>invalidScanfFormatWidth</w:t>
            </w:r>
            <w:r w:rsidRPr="00C74EF1">
              <w:br/>
              <w:t>wrongPrintfScanfParameterPositionError</w:t>
            </w:r>
          </w:p>
        </w:tc>
        <w:tc>
          <w:tcPr>
            <w:tcW w:w="3611" w:type="dxa"/>
            <w:shd w:val="clear" w:color="auto" w:fill="auto"/>
          </w:tcPr>
          <w:p w14:paraId="30910B79" w14:textId="504A64F6" w:rsidR="00B475A1" w:rsidRDefault="00B475A1" w:rsidP="00F51FA8">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5B811777" w:rsidR="00381847" w:rsidRDefault="005F3D36">
            <w:pPr>
              <w:jc w:val="center"/>
              <w:rPr>
                <w:b/>
                <w:sz w:val="24"/>
                <w:szCs w:val="24"/>
              </w:rPr>
            </w:pPr>
            <w:r>
              <w:rPr>
                <w:b/>
                <w:sz w:val="24"/>
                <w:szCs w:val="24"/>
              </w:rPr>
              <w:t xml:space="preserve">Use </w:t>
            </w:r>
            <w:r w:rsidR="00DE0F26">
              <w:rPr>
                <w:b/>
                <w:sz w:val="24"/>
                <w:szCs w:val="24"/>
              </w:rPr>
              <w:t>Parameterized</w:t>
            </w:r>
            <w:r>
              <w:rPr>
                <w:b/>
                <w:sz w:val="24"/>
                <w:szCs w:val="24"/>
              </w:rPr>
              <w:t xml:space="preserve"> Queries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B97FDC" w:rsidRDefault="00E769D9">
            <w:pPr>
              <w:jc w:val="center"/>
              <w:rPr>
                <w:bCs/>
              </w:rPr>
            </w:pPr>
            <w:r w:rsidRPr="00B97FDC">
              <w:rPr>
                <w:bCs/>
              </w:rPr>
              <w:t>SQL Injection</w:t>
            </w:r>
          </w:p>
        </w:tc>
        <w:tc>
          <w:tcPr>
            <w:tcW w:w="1341" w:type="dxa"/>
            <w:tcMar>
              <w:top w:w="100" w:type="dxa"/>
              <w:left w:w="100" w:type="dxa"/>
              <w:bottom w:w="100" w:type="dxa"/>
              <w:right w:w="100" w:type="dxa"/>
            </w:tcMar>
          </w:tcPr>
          <w:p w14:paraId="12C9A6C2" w14:textId="7C31BDCE" w:rsidR="00381847" w:rsidRDefault="00E769D9">
            <w:pPr>
              <w:jc w:val="center"/>
            </w:pPr>
            <w:r>
              <w:t>[STD-</w:t>
            </w:r>
            <w:r w:rsidR="00F31E3B">
              <w:t>004</w:t>
            </w:r>
            <w:r>
              <w:t>-</w:t>
            </w:r>
            <w:r w:rsidR="00F31E3B">
              <w:t>CPP</w:t>
            </w:r>
            <w:r>
              <w:t>]</w:t>
            </w:r>
          </w:p>
        </w:tc>
        <w:tc>
          <w:tcPr>
            <w:tcW w:w="7632" w:type="dxa"/>
            <w:tcMar>
              <w:top w:w="100" w:type="dxa"/>
              <w:left w:w="100" w:type="dxa"/>
              <w:bottom w:w="100" w:type="dxa"/>
              <w:right w:w="100" w:type="dxa"/>
            </w:tcMar>
          </w:tcPr>
          <w:p w14:paraId="5D0F26FC" w14:textId="791C5965" w:rsidR="00381847" w:rsidRDefault="00DE0F26">
            <w:r>
              <w:t xml:space="preserve">Do not create SQL command by concatenating user </w:t>
            </w:r>
            <w:r w:rsidR="00120CB6">
              <w:t xml:space="preserve">input strings into queries. </w:t>
            </w:r>
            <w:r w:rsidR="002263CC">
              <w:t xml:space="preserve">Use prepared statements or parameterized queries. </w:t>
            </w:r>
            <w:r w:rsidR="009712C7">
              <w:t>(</w:t>
            </w:r>
            <w:r w:rsidR="009712C7" w:rsidRPr="009712C7">
              <w:t>https://cmu-sei.github.io/secure-coding-standards/sei-cert-oracle-coding-standard-for-java/rules/input-validation-and-data-sanitization-ids/ids00-j</w:t>
            </w:r>
            <w:r w:rsidR="009712C7">
              <w: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AEF841E" w:rsidR="00F72634" w:rsidRDefault="00F31E3B" w:rsidP="0015146B">
            <w:r w:rsidRPr="00F31E3B">
              <w:t>This code constructs SQL queries using user input directly, which can lead to SQL injection vulnerabilities.</w:t>
            </w:r>
          </w:p>
        </w:tc>
      </w:tr>
      <w:tr w:rsidR="00F72634" w14:paraId="555F1178" w14:textId="77777777" w:rsidTr="00001F14">
        <w:trPr>
          <w:trHeight w:val="460"/>
        </w:trPr>
        <w:tc>
          <w:tcPr>
            <w:tcW w:w="10800" w:type="dxa"/>
            <w:tcMar>
              <w:top w:w="100" w:type="dxa"/>
              <w:left w:w="100" w:type="dxa"/>
              <w:bottom w:w="100" w:type="dxa"/>
              <w:right w:w="100" w:type="dxa"/>
            </w:tcMar>
          </w:tcPr>
          <w:p w14:paraId="67C1B864" w14:textId="77777777" w:rsidR="00F31E3B" w:rsidRDefault="00F31E3B" w:rsidP="00F31E3B">
            <w:pPr>
              <w:rPr>
                <w:rFonts w:ascii="Courier New" w:hAnsi="Courier New" w:cs="Courier New"/>
                <w:sz w:val="24"/>
                <w:szCs w:val="24"/>
              </w:rPr>
            </w:pPr>
            <w:r w:rsidRPr="00F31E3B">
              <w:rPr>
                <w:rFonts w:ascii="Courier New" w:hAnsi="Courier New" w:cs="Courier New"/>
                <w:sz w:val="24"/>
                <w:szCs w:val="24"/>
              </w:rPr>
              <w:t>void getUserData(const std::string&amp; username) {</w:t>
            </w:r>
            <w:r w:rsidRPr="00F31E3B">
              <w:rPr>
                <w:rFonts w:ascii="Courier New" w:hAnsi="Courier New" w:cs="Courier New"/>
                <w:sz w:val="24"/>
                <w:szCs w:val="24"/>
              </w:rPr>
              <w:br/>
              <w:t xml:space="preserve">    std::string query = "SELECT * FROM users WHERE username = '" + username + "';";</w:t>
            </w:r>
            <w:r w:rsidRPr="00F31E3B">
              <w:rPr>
                <w:rFonts w:ascii="Courier New" w:hAnsi="Courier New" w:cs="Courier New"/>
                <w:sz w:val="24"/>
                <w:szCs w:val="24"/>
              </w:rPr>
              <w:br/>
              <w:t xml:space="preserve">    // Execute the query</w:t>
            </w:r>
            <w:r w:rsidRPr="00F31E3B">
              <w:rPr>
                <w:rFonts w:ascii="Courier New" w:hAnsi="Courier New" w:cs="Courier New"/>
                <w:sz w:val="24"/>
                <w:szCs w:val="24"/>
              </w:rPr>
              <w:br/>
              <w:t xml:space="preserve">    // This is vulnerable to SQL injection</w:t>
            </w:r>
          </w:p>
          <w:p w14:paraId="2AE2AEF7" w14:textId="5985D67A" w:rsidR="00F72634" w:rsidRDefault="00F31E3B" w:rsidP="00F31E3B">
            <w:r w:rsidRPr="00F31E3B">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2B493D3" w:rsidR="00F72634" w:rsidRDefault="00F31E3B" w:rsidP="0015146B">
            <w:r w:rsidRPr="00F31E3B">
              <w:t>This code uses parameterized queries to prevent SQL injection by separating user input from the SQL code.</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4C5EF43F" w:rsidR="00F72634" w:rsidRPr="00F82AE1" w:rsidRDefault="00F82AE1" w:rsidP="0015146B">
            <w:pPr>
              <w:rPr>
                <w:rFonts w:ascii="Courier New" w:hAnsi="Courier New" w:cs="Courier New"/>
                <w:sz w:val="24"/>
                <w:szCs w:val="24"/>
              </w:rPr>
            </w:pPr>
            <w:r w:rsidRPr="00F82AE1">
              <w:rPr>
                <w:rFonts w:ascii="Courier New" w:eastAsia="Courier New" w:hAnsi="Courier New"/>
                <w:sz w:val="24"/>
                <w:szCs w:val="24"/>
              </w:rPr>
              <w:t>void getUserData(Database&amp; db, const std::string&amp; username) {</w:t>
            </w:r>
            <w:r w:rsidRPr="00F82AE1">
              <w:rPr>
                <w:sz w:val="24"/>
                <w:szCs w:val="24"/>
              </w:rPr>
              <w:br/>
            </w:r>
            <w:r w:rsidRPr="00F82AE1">
              <w:rPr>
                <w:rFonts w:ascii="Courier New" w:eastAsia="Courier New" w:hAnsi="Courier New"/>
                <w:sz w:val="24"/>
                <w:szCs w:val="24"/>
              </w:rPr>
              <w:t xml:space="preserve">    auto stmt = db.prepare("SELECT * FROM users WHERE username = ?");</w:t>
            </w:r>
            <w:r w:rsidRPr="00F82AE1">
              <w:rPr>
                <w:sz w:val="24"/>
                <w:szCs w:val="24"/>
              </w:rPr>
              <w:br/>
            </w:r>
            <w:r w:rsidRPr="00F82AE1">
              <w:rPr>
                <w:rFonts w:ascii="Courier New" w:eastAsia="Courier New" w:hAnsi="Courier New"/>
                <w:sz w:val="24"/>
                <w:szCs w:val="24"/>
              </w:rPr>
              <w:t xml:space="preserve">    stmt.bind(1, username);</w:t>
            </w:r>
            <w:r w:rsidRPr="00F82AE1">
              <w:rPr>
                <w:sz w:val="24"/>
                <w:szCs w:val="24"/>
              </w:rPr>
              <w:br/>
            </w:r>
            <w:r w:rsidRPr="00F82AE1">
              <w:rPr>
                <w:rFonts w:ascii="Courier New" w:eastAsia="Courier New" w:hAnsi="Courier New"/>
                <w:sz w:val="24"/>
                <w:szCs w:val="24"/>
              </w:rPr>
              <w:t xml:space="preserve">    stmt.execute();</w:t>
            </w:r>
            <w:r w:rsidRPr="00F82AE1">
              <w:rPr>
                <w:sz w:val="24"/>
                <w:szCs w:val="24"/>
              </w:rPr>
              <w:br/>
            </w:r>
            <w:r w:rsidRPr="00F82AE1">
              <w:rPr>
                <w:rFonts w:ascii="Courier New" w:eastAsia="Courier New" w:hAnsi="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622B83A5" w:rsidR="004B764F" w:rsidRDefault="00B475A1" w:rsidP="00B829C3">
            <w:pPr>
              <w:pBdr>
                <w:top w:val="nil"/>
                <w:left w:val="nil"/>
                <w:bottom w:val="nil"/>
                <w:right w:val="nil"/>
                <w:between w:val="nil"/>
              </w:pBdr>
            </w:pPr>
            <w:r>
              <w:rPr>
                <w:b/>
              </w:rPr>
              <w:t>Principles(s):</w:t>
            </w:r>
            <w:r>
              <w:t xml:space="preserve"> </w:t>
            </w:r>
            <w:r w:rsidR="00850270">
              <w:t>Validate Input Data, Sanitize Data Sent to Other Systems, Practice Defense in Depth</w:t>
            </w:r>
            <w:r w:rsidR="004B764F">
              <w:t>.</w:t>
            </w:r>
            <w:r w:rsidR="00FD60EA">
              <w:t xml:space="preserve"> </w:t>
            </w:r>
            <w:r w:rsidR="00FD60EA" w:rsidRPr="00FD60EA">
              <w:t>Validating input ensures data integrity</w:t>
            </w:r>
            <w:r w:rsidR="00FD60EA">
              <w:t>. S</w:t>
            </w:r>
            <w:r w:rsidR="00FD60EA" w:rsidRPr="00FD60EA">
              <w:t>anitizing data prevents injection attacks</w:t>
            </w:r>
            <w:r w:rsidR="00FD60EA">
              <w:t>. P</w:t>
            </w:r>
            <w:r w:rsidR="00FD60EA" w:rsidRPr="00FD60EA">
              <w:t xml:space="preserve">racticing defense in depth involves using parameterized queries to separate SQL logic from data, </w:t>
            </w:r>
            <w:r w:rsidR="00B829C3" w:rsidRPr="00FD60EA">
              <w:t>enhancing security</w:t>
            </w:r>
            <w:r w:rsidR="00FD60EA" w:rsidRPr="00FD60EA">
              <w:t xml:space="preserve"> by preventing SQL injection and ensuring robust data handling.</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3B0F1D1" w:rsidR="00B475A1" w:rsidRDefault="00B829C3" w:rsidP="00F51FA8">
            <w:pPr>
              <w:jc w:val="center"/>
            </w:pPr>
            <w:r>
              <w:t>High</w:t>
            </w:r>
          </w:p>
        </w:tc>
        <w:tc>
          <w:tcPr>
            <w:tcW w:w="1341" w:type="dxa"/>
            <w:shd w:val="clear" w:color="auto" w:fill="auto"/>
          </w:tcPr>
          <w:p w14:paraId="3CDD9AA9" w14:textId="3991EA8E" w:rsidR="00B475A1" w:rsidRDefault="00B829C3" w:rsidP="00F51FA8">
            <w:pPr>
              <w:jc w:val="center"/>
            </w:pPr>
            <w:r>
              <w:t>Likely</w:t>
            </w:r>
          </w:p>
        </w:tc>
        <w:tc>
          <w:tcPr>
            <w:tcW w:w="4021" w:type="dxa"/>
            <w:shd w:val="clear" w:color="auto" w:fill="auto"/>
          </w:tcPr>
          <w:p w14:paraId="1C831C3D" w14:textId="3D284626" w:rsidR="00B475A1" w:rsidRDefault="00B829C3" w:rsidP="00F51FA8">
            <w:pPr>
              <w:jc w:val="center"/>
            </w:pPr>
            <w:r>
              <w:t>Low</w:t>
            </w:r>
          </w:p>
        </w:tc>
        <w:tc>
          <w:tcPr>
            <w:tcW w:w="1807" w:type="dxa"/>
            <w:shd w:val="clear" w:color="auto" w:fill="auto"/>
          </w:tcPr>
          <w:p w14:paraId="6CDF17A4" w14:textId="14544C90" w:rsidR="00B475A1" w:rsidRDefault="00B829C3" w:rsidP="00F51FA8">
            <w:pPr>
              <w:jc w:val="center"/>
            </w:pPr>
            <w:r>
              <w:t>High</w:t>
            </w:r>
          </w:p>
        </w:tc>
        <w:tc>
          <w:tcPr>
            <w:tcW w:w="1805" w:type="dxa"/>
            <w:shd w:val="clear" w:color="auto" w:fill="auto"/>
          </w:tcPr>
          <w:p w14:paraId="459AD35B" w14:textId="7551C416" w:rsidR="00B475A1" w:rsidRDefault="00B829C3"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ACB1C67" w:rsidR="00B475A1" w:rsidRDefault="001F131B" w:rsidP="00F51FA8">
            <w:pPr>
              <w:jc w:val="center"/>
            </w:pPr>
            <w:r>
              <w:t>CodeSonar</w:t>
            </w:r>
          </w:p>
        </w:tc>
        <w:tc>
          <w:tcPr>
            <w:tcW w:w="1341" w:type="dxa"/>
            <w:shd w:val="clear" w:color="auto" w:fill="auto"/>
          </w:tcPr>
          <w:p w14:paraId="510F5ED6" w14:textId="42DF3A45" w:rsidR="00B475A1" w:rsidRDefault="001F131B" w:rsidP="00F51FA8">
            <w:pPr>
              <w:jc w:val="center"/>
            </w:pPr>
            <w:r>
              <w:t>9.0p0</w:t>
            </w:r>
          </w:p>
        </w:tc>
        <w:tc>
          <w:tcPr>
            <w:tcW w:w="4021" w:type="dxa"/>
            <w:shd w:val="clear" w:color="auto" w:fill="auto"/>
          </w:tcPr>
          <w:p w14:paraId="55B618EC" w14:textId="134E48EF" w:rsidR="00B475A1" w:rsidRDefault="00CF1C7E" w:rsidP="00F51FA8">
            <w:pPr>
              <w:jc w:val="center"/>
            </w:pPr>
            <w:r>
              <w:t>JAVA.IO.INJ.SQL</w:t>
            </w:r>
          </w:p>
        </w:tc>
        <w:tc>
          <w:tcPr>
            <w:tcW w:w="3611" w:type="dxa"/>
            <w:shd w:val="clear" w:color="auto" w:fill="auto"/>
          </w:tcPr>
          <w:p w14:paraId="45E70620" w14:textId="7499C0E2" w:rsidR="00B475A1" w:rsidRDefault="00CF1C7E" w:rsidP="00F51FA8">
            <w:pPr>
              <w:jc w:val="center"/>
            </w:pPr>
            <w:r>
              <w:t>SQL Injection</w:t>
            </w:r>
          </w:p>
        </w:tc>
      </w:tr>
      <w:tr w:rsidR="00B475A1" w14:paraId="631335FB" w14:textId="77777777" w:rsidTr="00001F14">
        <w:trPr>
          <w:trHeight w:val="460"/>
        </w:trPr>
        <w:tc>
          <w:tcPr>
            <w:tcW w:w="1807" w:type="dxa"/>
            <w:shd w:val="clear" w:color="auto" w:fill="auto"/>
          </w:tcPr>
          <w:p w14:paraId="7D7DAF61" w14:textId="66809908" w:rsidR="00B475A1" w:rsidRDefault="00677758" w:rsidP="00F51FA8">
            <w:pPr>
              <w:jc w:val="center"/>
            </w:pPr>
            <w:r>
              <w:t>ParasoftJtest</w:t>
            </w:r>
          </w:p>
        </w:tc>
        <w:tc>
          <w:tcPr>
            <w:tcW w:w="1341" w:type="dxa"/>
            <w:shd w:val="clear" w:color="auto" w:fill="auto"/>
          </w:tcPr>
          <w:p w14:paraId="59BE0E81" w14:textId="23416DB4" w:rsidR="00B475A1" w:rsidRDefault="00677758" w:rsidP="00F51FA8">
            <w:pPr>
              <w:jc w:val="center"/>
            </w:pPr>
            <w:r>
              <w:t>2025.2</w:t>
            </w:r>
          </w:p>
        </w:tc>
        <w:tc>
          <w:tcPr>
            <w:tcW w:w="4021" w:type="dxa"/>
            <w:shd w:val="clear" w:color="auto" w:fill="auto"/>
          </w:tcPr>
          <w:p w14:paraId="6B3F44DA" w14:textId="1C4F2F4E" w:rsidR="00B475A1" w:rsidRDefault="00677758" w:rsidP="00F51FA8">
            <w:pPr>
              <w:jc w:val="center"/>
              <w:rPr>
                <w:u w:val="single"/>
              </w:rPr>
            </w:pPr>
            <w:r>
              <w:t>CERT.IDS00.TDSQL</w:t>
            </w:r>
          </w:p>
        </w:tc>
        <w:tc>
          <w:tcPr>
            <w:tcW w:w="3611" w:type="dxa"/>
            <w:shd w:val="clear" w:color="auto" w:fill="auto"/>
          </w:tcPr>
          <w:p w14:paraId="75413ECD" w14:textId="0F98776C" w:rsidR="00B475A1" w:rsidRDefault="00677758" w:rsidP="00F51FA8">
            <w:pPr>
              <w:jc w:val="center"/>
            </w:pPr>
            <w:r>
              <w:t>Protect against SQL injection</w:t>
            </w:r>
          </w:p>
        </w:tc>
      </w:tr>
      <w:tr w:rsidR="00B475A1" w14:paraId="53A16CAB" w14:textId="77777777" w:rsidTr="00001F14">
        <w:trPr>
          <w:trHeight w:val="460"/>
        </w:trPr>
        <w:tc>
          <w:tcPr>
            <w:tcW w:w="1807" w:type="dxa"/>
            <w:shd w:val="clear" w:color="auto" w:fill="auto"/>
          </w:tcPr>
          <w:p w14:paraId="730AD398" w14:textId="65009669" w:rsidR="00B475A1" w:rsidRDefault="00892A59" w:rsidP="00F51FA8">
            <w:pPr>
              <w:jc w:val="center"/>
            </w:pPr>
            <w:r>
              <w:t>Fortify</w:t>
            </w:r>
          </w:p>
        </w:tc>
        <w:tc>
          <w:tcPr>
            <w:tcW w:w="1341" w:type="dxa"/>
            <w:shd w:val="clear" w:color="auto" w:fill="auto"/>
          </w:tcPr>
          <w:p w14:paraId="01646044" w14:textId="567CFABB" w:rsidR="00B475A1" w:rsidRDefault="00892A59" w:rsidP="00F51FA8">
            <w:pPr>
              <w:jc w:val="center"/>
            </w:pPr>
            <w:r>
              <w:t>1.0</w:t>
            </w:r>
          </w:p>
        </w:tc>
        <w:tc>
          <w:tcPr>
            <w:tcW w:w="4021" w:type="dxa"/>
            <w:shd w:val="clear" w:color="auto" w:fill="auto"/>
          </w:tcPr>
          <w:p w14:paraId="02CDAF81" w14:textId="7BF71138" w:rsidR="00B475A1" w:rsidRPr="00667634" w:rsidRDefault="00667634" w:rsidP="00F51FA8">
            <w:pPr>
              <w:jc w:val="center"/>
              <w:rPr>
                <w:u w:val="single"/>
              </w:rPr>
            </w:pPr>
            <w:r w:rsidRPr="00667634">
              <w:t>HTTP_Response_Splitting</w:t>
            </w:r>
            <w:r w:rsidRPr="00667634">
              <w:br/>
              <w:t>SQL_Injection__Persistence</w:t>
            </w:r>
            <w:r w:rsidRPr="00667634">
              <w:br/>
              <w:t>SQL_Injection</w:t>
            </w:r>
          </w:p>
        </w:tc>
        <w:tc>
          <w:tcPr>
            <w:tcW w:w="3611" w:type="dxa"/>
            <w:shd w:val="clear" w:color="auto" w:fill="auto"/>
          </w:tcPr>
          <w:p w14:paraId="27D28E14" w14:textId="6404F196" w:rsidR="00B475A1" w:rsidRDefault="00667634" w:rsidP="00F51FA8">
            <w:pPr>
              <w:jc w:val="center"/>
            </w:pPr>
            <w:r>
              <w:t>Implemented</w:t>
            </w:r>
          </w:p>
        </w:tc>
      </w:tr>
      <w:tr w:rsidR="00B475A1" w14:paraId="3116DC25" w14:textId="77777777" w:rsidTr="00001F14">
        <w:trPr>
          <w:trHeight w:val="460"/>
        </w:trPr>
        <w:tc>
          <w:tcPr>
            <w:tcW w:w="1807" w:type="dxa"/>
            <w:shd w:val="clear" w:color="auto" w:fill="auto"/>
          </w:tcPr>
          <w:p w14:paraId="72D2ADAE" w14:textId="2F258DD1" w:rsidR="00B475A1" w:rsidRDefault="00066CFD" w:rsidP="00F51FA8">
            <w:pPr>
              <w:jc w:val="center"/>
            </w:pPr>
            <w:r>
              <w:t>Coventry</w:t>
            </w:r>
          </w:p>
        </w:tc>
        <w:tc>
          <w:tcPr>
            <w:tcW w:w="1341" w:type="dxa"/>
            <w:shd w:val="clear" w:color="auto" w:fill="auto"/>
          </w:tcPr>
          <w:p w14:paraId="175DCE5F" w14:textId="07AA9E0D" w:rsidR="00B475A1" w:rsidRDefault="00066CFD" w:rsidP="00F51FA8">
            <w:pPr>
              <w:jc w:val="center"/>
            </w:pPr>
            <w:r>
              <w:t>7.5</w:t>
            </w:r>
          </w:p>
        </w:tc>
        <w:tc>
          <w:tcPr>
            <w:tcW w:w="4021" w:type="dxa"/>
            <w:shd w:val="clear" w:color="auto" w:fill="auto"/>
          </w:tcPr>
          <w:p w14:paraId="04C2C431" w14:textId="4912C273" w:rsidR="00B475A1" w:rsidRPr="00066CFD" w:rsidRDefault="00066CFD" w:rsidP="00F51FA8">
            <w:pPr>
              <w:jc w:val="center"/>
              <w:rPr>
                <w:u w:val="single"/>
              </w:rPr>
            </w:pPr>
            <w:r w:rsidRPr="00066CFD">
              <w:t>SQLI</w:t>
            </w:r>
            <w:r w:rsidRPr="00066CFD">
              <w:br/>
              <w:t>FB.SQL_PREPARED_STATEMENT_GENERATED_</w:t>
            </w:r>
            <w:r w:rsidRPr="00066CFD">
              <w:br/>
              <w:t>FB.SQL_NONCONSTANT_STRING_PASSED_TO_EXECUTE</w:t>
            </w:r>
          </w:p>
        </w:tc>
        <w:tc>
          <w:tcPr>
            <w:tcW w:w="3611" w:type="dxa"/>
            <w:shd w:val="clear" w:color="auto" w:fill="auto"/>
          </w:tcPr>
          <w:p w14:paraId="3EED4FB0" w14:textId="2E533288" w:rsidR="00B475A1" w:rsidRDefault="00566304" w:rsidP="00F51FA8">
            <w:pPr>
              <w:jc w:val="center"/>
            </w:pPr>
            <w:r>
              <w:t>I</w:t>
            </w:r>
            <w:r w:rsidR="00066CFD">
              <w:t>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60EA08E3" w:rsidR="00381847" w:rsidRDefault="00DE7853">
            <w:pPr>
              <w:jc w:val="center"/>
              <w:rPr>
                <w:b/>
                <w:sz w:val="24"/>
                <w:szCs w:val="24"/>
              </w:rPr>
            </w:pPr>
            <w:r>
              <w:rPr>
                <w:b/>
                <w:sz w:val="24"/>
                <w:szCs w:val="24"/>
              </w:rPr>
              <w:t>Validate Input Bounds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Pr="00B97FDC" w:rsidRDefault="00E769D9">
            <w:pPr>
              <w:jc w:val="center"/>
              <w:rPr>
                <w:bCs/>
              </w:rPr>
            </w:pPr>
            <w:r w:rsidRPr="00B97FDC">
              <w:rPr>
                <w:bCs/>
              </w:rPr>
              <w:t>Memory Protection</w:t>
            </w:r>
          </w:p>
        </w:tc>
        <w:tc>
          <w:tcPr>
            <w:tcW w:w="1341" w:type="dxa"/>
            <w:tcMar>
              <w:top w:w="100" w:type="dxa"/>
              <w:left w:w="100" w:type="dxa"/>
              <w:bottom w:w="100" w:type="dxa"/>
              <w:right w:w="100" w:type="dxa"/>
            </w:tcMar>
          </w:tcPr>
          <w:p w14:paraId="3B1D880B" w14:textId="41BE38D1" w:rsidR="00381847" w:rsidRDefault="00E769D9">
            <w:pPr>
              <w:jc w:val="center"/>
            </w:pPr>
            <w:r>
              <w:t>[STD-</w:t>
            </w:r>
            <w:r w:rsidR="005F6ACA">
              <w:t>005</w:t>
            </w:r>
            <w:r>
              <w:t>-</w:t>
            </w:r>
            <w:r w:rsidR="005F6ACA">
              <w:t>CPP</w:t>
            </w:r>
            <w:r>
              <w:t>]</w:t>
            </w:r>
          </w:p>
        </w:tc>
        <w:tc>
          <w:tcPr>
            <w:tcW w:w="7632" w:type="dxa"/>
            <w:tcMar>
              <w:top w:w="100" w:type="dxa"/>
              <w:left w:w="100" w:type="dxa"/>
              <w:bottom w:w="100" w:type="dxa"/>
              <w:right w:w="100" w:type="dxa"/>
            </w:tcMar>
          </w:tcPr>
          <w:p w14:paraId="76F8F206" w14:textId="19FBCD3D" w:rsidR="00381847" w:rsidRDefault="009432A6">
            <w:r w:rsidRPr="009432A6">
              <w:t>Memory protection is crucial for preventing vulnerabilities such as buffer overflows, which can be exploited to execute arbitrary code or crash the application</w:t>
            </w:r>
            <w:r>
              <w:t>.</w:t>
            </w:r>
            <w:r w:rsidR="0096683D">
              <w:t xml:space="preserve"> (</w:t>
            </w:r>
            <w:r w:rsidR="0096683D" w:rsidRPr="0096683D">
              <w:t>https://cmu-sei.github.io/secure-coding-standards/sei-cert-cpp-coding-standard/rules/memory-management-mem/</w:t>
            </w:r>
            <w:r w:rsidR="0096683D">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6258290" w:rsidR="00F72634" w:rsidRDefault="005F6ACA" w:rsidP="0015146B">
            <w:r w:rsidRPr="005F6ACA">
              <w:t>This code uses unsafe memory operations, which can lead to buffer overflows and other memory-related vulnerabilities.</w:t>
            </w:r>
          </w:p>
        </w:tc>
      </w:tr>
      <w:tr w:rsidR="00F72634" w14:paraId="3267071A" w14:textId="77777777" w:rsidTr="00001F14">
        <w:trPr>
          <w:trHeight w:val="460"/>
        </w:trPr>
        <w:tc>
          <w:tcPr>
            <w:tcW w:w="10800" w:type="dxa"/>
            <w:tcMar>
              <w:top w:w="100" w:type="dxa"/>
              <w:left w:w="100" w:type="dxa"/>
              <w:bottom w:w="100" w:type="dxa"/>
              <w:right w:w="100" w:type="dxa"/>
            </w:tcMar>
          </w:tcPr>
          <w:p w14:paraId="39CB1292" w14:textId="18F09B83" w:rsidR="009432A6" w:rsidRPr="009432A6" w:rsidRDefault="009432A6" w:rsidP="009432A6">
            <w:pPr>
              <w:rPr>
                <w:rFonts w:ascii="Courier New" w:hAnsi="Courier New" w:cs="Courier New"/>
                <w:sz w:val="24"/>
                <w:szCs w:val="24"/>
              </w:rPr>
            </w:pPr>
            <w:r w:rsidRPr="009432A6">
              <w:rPr>
                <w:rFonts w:ascii="Courier New" w:hAnsi="Courier New" w:cs="Courier New"/>
                <w:sz w:val="24"/>
                <w:szCs w:val="24"/>
              </w:rPr>
              <w:t>void noncompliantFunction() {</w:t>
            </w:r>
            <w:r w:rsidRPr="009432A6">
              <w:rPr>
                <w:rFonts w:ascii="Courier New" w:hAnsi="Courier New" w:cs="Courier New"/>
                <w:sz w:val="24"/>
                <w:szCs w:val="24"/>
              </w:rPr>
              <w:br/>
            </w:r>
            <w:r>
              <w:rPr>
                <w:rFonts w:ascii="Courier New" w:hAnsi="Courier New" w:cs="Courier New"/>
                <w:sz w:val="24"/>
                <w:szCs w:val="24"/>
              </w:rPr>
              <w:t xml:space="preserve">    </w:t>
            </w:r>
            <w:r w:rsidRPr="009432A6">
              <w:rPr>
                <w:rFonts w:ascii="Courier New" w:hAnsi="Courier New" w:cs="Courier New"/>
                <w:sz w:val="24"/>
                <w:szCs w:val="24"/>
              </w:rPr>
              <w:t>char buffer[10]; // Buffer size is 10</w:t>
            </w:r>
          </w:p>
          <w:p w14:paraId="3E942C74" w14:textId="77777777" w:rsidR="009432A6" w:rsidRPr="009432A6" w:rsidRDefault="009432A6" w:rsidP="009432A6">
            <w:pPr>
              <w:rPr>
                <w:rFonts w:ascii="Courier New" w:hAnsi="Courier New" w:cs="Courier New"/>
                <w:sz w:val="24"/>
                <w:szCs w:val="24"/>
              </w:rPr>
            </w:pPr>
            <w:r w:rsidRPr="009432A6">
              <w:rPr>
                <w:rFonts w:ascii="Courier New" w:hAnsi="Courier New" w:cs="Courier New"/>
                <w:sz w:val="24"/>
                <w:szCs w:val="24"/>
              </w:rPr>
              <w:t xml:space="preserve">    // Writing more data than the buffer can hold (unsafe)</w:t>
            </w:r>
            <w:r w:rsidRPr="009432A6">
              <w:rPr>
                <w:rFonts w:ascii="Courier New" w:hAnsi="Courier New" w:cs="Courier New"/>
                <w:sz w:val="24"/>
                <w:szCs w:val="24"/>
              </w:rPr>
              <w:br/>
              <w:t xml:space="preserve">    for (int i = 0; i &lt;= 15; i++) { // This will write 16 characters, including '\0'</w:t>
            </w:r>
            <w:r w:rsidRPr="009432A6">
              <w:rPr>
                <w:rFonts w:ascii="Courier New" w:hAnsi="Courier New" w:cs="Courier New"/>
                <w:sz w:val="24"/>
                <w:szCs w:val="24"/>
              </w:rPr>
              <w:br/>
              <w:t xml:space="preserve">        buffer[i] = 'A';</w:t>
            </w:r>
            <w:r w:rsidRPr="009432A6">
              <w:rPr>
                <w:rFonts w:ascii="Courier New" w:hAnsi="Courier New" w:cs="Courier New"/>
                <w:sz w:val="24"/>
                <w:szCs w:val="24"/>
              </w:rPr>
              <w:br/>
              <w:t xml:space="preserve">    }</w:t>
            </w:r>
          </w:p>
          <w:p w14:paraId="7C4D0934" w14:textId="36733210" w:rsidR="00F72634" w:rsidRDefault="009432A6" w:rsidP="0015146B">
            <w:r w:rsidRPr="009432A6">
              <w:rPr>
                <w:rFonts w:ascii="Courier New" w:hAnsi="Courier New" w:cs="Courier New"/>
                <w:sz w:val="24"/>
                <w:szCs w:val="24"/>
              </w:rPr>
              <w:t xml:space="preserve">    std::cout &lt;&lt; buffer &lt;&lt; std::endl;</w:t>
            </w:r>
            <w:r w:rsidRPr="009432A6">
              <w:rPr>
                <w:rFonts w:ascii="Courier New" w:hAnsi="Courier New" w:cs="Courier New"/>
                <w:sz w:val="24"/>
                <w:szCs w:val="24"/>
              </w:rPr>
              <w:b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8033C28" w:rsidR="00F72634" w:rsidRDefault="009432A6" w:rsidP="0015146B">
            <w:r>
              <w:t xml:space="preserve">This code </w:t>
            </w:r>
            <w:r w:rsidRPr="009432A6">
              <w:t>use std::string which manages memory safely and prevents buffer overflows.</w:t>
            </w:r>
          </w:p>
        </w:tc>
      </w:tr>
      <w:tr w:rsidR="00F72634" w14:paraId="7A1A78A0" w14:textId="77777777" w:rsidTr="00001F14">
        <w:trPr>
          <w:trHeight w:val="460"/>
        </w:trPr>
        <w:tc>
          <w:tcPr>
            <w:tcW w:w="10800" w:type="dxa"/>
            <w:tcMar>
              <w:top w:w="100" w:type="dxa"/>
              <w:left w:w="100" w:type="dxa"/>
              <w:bottom w:w="100" w:type="dxa"/>
              <w:right w:w="100" w:type="dxa"/>
            </w:tcMar>
          </w:tcPr>
          <w:p w14:paraId="3F129FF6" w14:textId="77777777" w:rsidR="009432A6" w:rsidRPr="009432A6" w:rsidRDefault="009432A6" w:rsidP="009432A6">
            <w:pPr>
              <w:rPr>
                <w:rFonts w:ascii="Courier New" w:hAnsi="Courier New" w:cs="Courier New"/>
                <w:sz w:val="24"/>
                <w:szCs w:val="24"/>
              </w:rPr>
            </w:pPr>
            <w:r w:rsidRPr="009432A6">
              <w:rPr>
                <w:rFonts w:ascii="Courier New" w:hAnsi="Courier New" w:cs="Courier New"/>
                <w:sz w:val="24"/>
                <w:szCs w:val="24"/>
              </w:rPr>
              <w:t>void compliantFunction() {</w:t>
            </w:r>
            <w:r w:rsidRPr="009432A6">
              <w:rPr>
                <w:rFonts w:ascii="Courier New" w:hAnsi="Courier New" w:cs="Courier New"/>
                <w:sz w:val="24"/>
                <w:szCs w:val="24"/>
              </w:rPr>
              <w:br/>
              <w:t xml:space="preserve">    std::string buffer;</w:t>
            </w:r>
          </w:p>
          <w:p w14:paraId="488F77E2" w14:textId="77777777" w:rsidR="009432A6" w:rsidRPr="009432A6" w:rsidRDefault="009432A6" w:rsidP="009432A6">
            <w:pPr>
              <w:rPr>
                <w:rFonts w:ascii="Courier New" w:hAnsi="Courier New" w:cs="Courier New"/>
                <w:sz w:val="24"/>
                <w:szCs w:val="24"/>
              </w:rPr>
            </w:pPr>
            <w:r w:rsidRPr="009432A6">
              <w:rPr>
                <w:rFonts w:ascii="Courier New" w:hAnsi="Courier New" w:cs="Courier New"/>
                <w:sz w:val="24"/>
                <w:szCs w:val="24"/>
              </w:rPr>
              <w:t xml:space="preserve">    // Safely appending characters to the string</w:t>
            </w:r>
            <w:r w:rsidRPr="009432A6">
              <w:rPr>
                <w:rFonts w:ascii="Courier New" w:hAnsi="Courier New" w:cs="Courier New"/>
                <w:sz w:val="24"/>
                <w:szCs w:val="24"/>
              </w:rPr>
              <w:br/>
              <w:t xml:space="preserve">    for (int i = 0; i &lt;= 15; i++) {</w:t>
            </w:r>
            <w:r w:rsidRPr="009432A6">
              <w:rPr>
                <w:rFonts w:ascii="Courier New" w:hAnsi="Courier New" w:cs="Courier New"/>
                <w:sz w:val="24"/>
                <w:szCs w:val="24"/>
              </w:rPr>
              <w:br/>
              <w:t xml:space="preserve">        buffer += 'A';</w:t>
            </w:r>
            <w:r w:rsidRPr="009432A6">
              <w:rPr>
                <w:rFonts w:ascii="Courier New" w:hAnsi="Courier New" w:cs="Courier New"/>
                <w:sz w:val="24"/>
                <w:szCs w:val="24"/>
              </w:rPr>
              <w:br/>
              <w:t xml:space="preserve">    }</w:t>
            </w:r>
          </w:p>
          <w:p w14:paraId="681B4B09" w14:textId="1157CCA2" w:rsidR="00F72634" w:rsidRDefault="009432A6" w:rsidP="0015146B">
            <w:r w:rsidRPr="009432A6">
              <w:rPr>
                <w:rFonts w:ascii="Courier New" w:hAnsi="Courier New" w:cs="Courier New"/>
                <w:sz w:val="24"/>
                <w:szCs w:val="24"/>
              </w:rPr>
              <w:t xml:space="preserve">    std::cout &lt;&lt; buffer &lt;&lt; std::endl;</w:t>
            </w:r>
            <w:r w:rsidRPr="009432A6">
              <w:rPr>
                <w:rFonts w:ascii="Courier New" w:hAnsi="Courier New" w:cs="Courier New"/>
                <w:sz w:val="24"/>
                <w:szCs w:val="24"/>
              </w:rPr>
              <w:b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4BFC1FE4" w14:textId="77777777" w:rsidR="00B475A1" w:rsidRDefault="00B475A1" w:rsidP="00F51FA8">
            <w:pPr>
              <w:pBdr>
                <w:top w:val="nil"/>
                <w:left w:val="nil"/>
                <w:bottom w:val="nil"/>
                <w:right w:val="nil"/>
                <w:between w:val="nil"/>
              </w:pBdr>
            </w:pPr>
            <w:r>
              <w:rPr>
                <w:b/>
              </w:rPr>
              <w:t>Principles(s):</w:t>
            </w:r>
            <w:r>
              <w:t xml:space="preserve"> </w:t>
            </w:r>
            <w:r w:rsidR="009F6F9D">
              <w:t>Keep It Simple, Practice Defense in Depth, Adopt a Secure Coding Standar</w:t>
            </w:r>
            <w:r w:rsidR="00C73122">
              <w:t>d</w:t>
            </w:r>
            <w:r w:rsidR="007B54F3">
              <w:t>.</w:t>
            </w:r>
          </w:p>
          <w:p w14:paraId="5DDD77A8" w14:textId="3380E5B4" w:rsidR="007B54F3" w:rsidRDefault="007B54F3" w:rsidP="00F51FA8">
            <w:pPr>
              <w:pBdr>
                <w:top w:val="nil"/>
                <w:left w:val="nil"/>
                <w:bottom w:val="nil"/>
                <w:right w:val="nil"/>
                <w:between w:val="nil"/>
              </w:pBdr>
            </w:pPr>
            <w:r>
              <w:t xml:space="preserve">These standards </w:t>
            </w:r>
            <w:r w:rsidR="00FB5185">
              <w:t xml:space="preserve">reduce complexity </w:t>
            </w:r>
            <w:r w:rsidR="00D764FF">
              <w:t xml:space="preserve">confirm input bounds and </w:t>
            </w:r>
            <w:r w:rsidR="00D764FF" w:rsidRPr="00D764FF">
              <w:t>ensure consistent validation practices, minimizing risks and enhancing overall security.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DD35770" w:rsidR="00B475A1" w:rsidRDefault="00D764FF" w:rsidP="00F51FA8">
            <w:pPr>
              <w:jc w:val="center"/>
            </w:pPr>
            <w:r>
              <w:lastRenderedPageBreak/>
              <w:t>High</w:t>
            </w:r>
          </w:p>
        </w:tc>
        <w:tc>
          <w:tcPr>
            <w:tcW w:w="1341" w:type="dxa"/>
            <w:shd w:val="clear" w:color="auto" w:fill="auto"/>
          </w:tcPr>
          <w:p w14:paraId="3FECF226" w14:textId="1238A393" w:rsidR="00B475A1" w:rsidRDefault="00D4474A" w:rsidP="00F51FA8">
            <w:pPr>
              <w:jc w:val="center"/>
            </w:pPr>
            <w:r>
              <w:t>Possible</w:t>
            </w:r>
          </w:p>
        </w:tc>
        <w:tc>
          <w:tcPr>
            <w:tcW w:w="4021" w:type="dxa"/>
            <w:shd w:val="clear" w:color="auto" w:fill="auto"/>
          </w:tcPr>
          <w:p w14:paraId="001260E5" w14:textId="1A5C32F6" w:rsidR="00B475A1" w:rsidRDefault="00D4474A" w:rsidP="00F51FA8">
            <w:pPr>
              <w:jc w:val="center"/>
            </w:pPr>
            <w:r>
              <w:t>High</w:t>
            </w:r>
          </w:p>
        </w:tc>
        <w:tc>
          <w:tcPr>
            <w:tcW w:w="1807" w:type="dxa"/>
            <w:shd w:val="clear" w:color="auto" w:fill="auto"/>
          </w:tcPr>
          <w:p w14:paraId="5C1BD06F" w14:textId="2F0C755B" w:rsidR="00B475A1" w:rsidRDefault="00D4474A" w:rsidP="00F51FA8">
            <w:pPr>
              <w:jc w:val="center"/>
            </w:pPr>
            <w:r>
              <w:t>High</w:t>
            </w:r>
          </w:p>
        </w:tc>
        <w:tc>
          <w:tcPr>
            <w:tcW w:w="1805" w:type="dxa"/>
            <w:shd w:val="clear" w:color="auto" w:fill="auto"/>
          </w:tcPr>
          <w:p w14:paraId="321828B7" w14:textId="4E318B51" w:rsidR="00B475A1" w:rsidRDefault="00D4474A"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A57B412" w:rsidR="00B475A1" w:rsidRDefault="00003759" w:rsidP="00F51FA8">
            <w:pPr>
              <w:jc w:val="center"/>
            </w:pPr>
            <w:r>
              <w:t>CodeSonar</w:t>
            </w:r>
          </w:p>
        </w:tc>
        <w:tc>
          <w:tcPr>
            <w:tcW w:w="1341" w:type="dxa"/>
            <w:shd w:val="clear" w:color="auto" w:fill="auto"/>
          </w:tcPr>
          <w:p w14:paraId="35911E79" w14:textId="3F9413FF" w:rsidR="00B475A1" w:rsidRDefault="00003759" w:rsidP="00F51FA8">
            <w:pPr>
              <w:jc w:val="center"/>
            </w:pPr>
            <w:r>
              <w:t>9.1p0</w:t>
            </w:r>
          </w:p>
        </w:tc>
        <w:tc>
          <w:tcPr>
            <w:tcW w:w="4021" w:type="dxa"/>
            <w:shd w:val="clear" w:color="auto" w:fill="auto"/>
          </w:tcPr>
          <w:p w14:paraId="1B4ADD74" w14:textId="6B798ADA" w:rsidR="00B475A1" w:rsidRPr="002F7224" w:rsidRDefault="002F7224" w:rsidP="00F51FA8">
            <w:pPr>
              <w:jc w:val="center"/>
            </w:pPr>
            <w:r w:rsidRPr="002F7224">
              <w:t>LANG.MEM.BO</w:t>
            </w:r>
            <w:r w:rsidRPr="002F7224">
              <w:br/>
              <w:t>LANG.MEM.BU</w:t>
            </w:r>
            <w:r w:rsidRPr="002F7224">
              <w:br/>
              <w:t>LANG.MEM.TO</w:t>
            </w:r>
            <w:r w:rsidRPr="002F7224">
              <w:br/>
              <w:t>LANG.MEM.TU</w:t>
            </w:r>
            <w:r w:rsidRPr="002F7224">
              <w:br/>
              <w:t>LANG.MEM.TBA</w:t>
            </w:r>
            <w:r w:rsidRPr="002F7224">
              <w:br/>
              <w:t>LANG.STRUCT.PBB</w:t>
            </w:r>
            <w:r w:rsidRPr="002F7224">
              <w:br/>
              <w:t>LANG.STRUCT.PPE</w:t>
            </w:r>
            <w:r w:rsidRPr="002F7224">
              <w:br/>
              <w:t>LANG.STRUCT.PARITH</w:t>
            </w:r>
          </w:p>
        </w:tc>
        <w:tc>
          <w:tcPr>
            <w:tcW w:w="3611" w:type="dxa"/>
            <w:shd w:val="clear" w:color="auto" w:fill="auto"/>
          </w:tcPr>
          <w:p w14:paraId="221E6849" w14:textId="1736DBDE" w:rsidR="00B475A1" w:rsidRDefault="002F7224" w:rsidP="00F51FA8">
            <w:pPr>
              <w:jc w:val="center"/>
            </w:pPr>
            <w:r w:rsidRPr="002F7224">
              <w:t>Buffer overrun</w:t>
            </w:r>
            <w:r w:rsidRPr="002F7224">
              <w:br/>
              <w:t>Buffer underrun</w:t>
            </w:r>
            <w:r w:rsidRPr="002F7224">
              <w:br/>
              <w:t>Type overrun</w:t>
            </w:r>
            <w:r w:rsidRPr="002F7224">
              <w:br/>
              <w:t>Type underrun</w:t>
            </w:r>
            <w:r w:rsidRPr="002F7224">
              <w:br/>
              <w:t>Tainted buffer access</w:t>
            </w:r>
            <w:r w:rsidRPr="002F7224">
              <w:br/>
              <w:t>Pointer before beginning of object</w:t>
            </w:r>
            <w:r w:rsidRPr="002F7224">
              <w:br/>
              <w:t>Pointer past end of object</w:t>
            </w:r>
            <w:r w:rsidRPr="002F7224">
              <w:br/>
              <w:t>Pointer Arithmetic</w:t>
            </w:r>
          </w:p>
        </w:tc>
      </w:tr>
      <w:tr w:rsidR="00B475A1" w14:paraId="433579AD" w14:textId="77777777" w:rsidTr="00001F14">
        <w:trPr>
          <w:trHeight w:val="460"/>
        </w:trPr>
        <w:tc>
          <w:tcPr>
            <w:tcW w:w="1807" w:type="dxa"/>
            <w:shd w:val="clear" w:color="auto" w:fill="auto"/>
          </w:tcPr>
          <w:p w14:paraId="4AE4D8D3" w14:textId="1B36EB10" w:rsidR="00B475A1" w:rsidRDefault="002F7224" w:rsidP="00F51FA8">
            <w:pPr>
              <w:jc w:val="center"/>
            </w:pPr>
            <w:r>
              <w:t>ParasoftC/C++test</w:t>
            </w:r>
          </w:p>
        </w:tc>
        <w:tc>
          <w:tcPr>
            <w:tcW w:w="1341" w:type="dxa"/>
            <w:shd w:val="clear" w:color="auto" w:fill="auto"/>
          </w:tcPr>
          <w:p w14:paraId="485EEED8" w14:textId="4D6470CF" w:rsidR="00B475A1" w:rsidRDefault="002F7224" w:rsidP="00F51FA8">
            <w:pPr>
              <w:jc w:val="center"/>
            </w:pPr>
            <w:r>
              <w:t>2025.2</w:t>
            </w:r>
          </w:p>
        </w:tc>
        <w:tc>
          <w:tcPr>
            <w:tcW w:w="4021" w:type="dxa"/>
            <w:shd w:val="clear" w:color="auto" w:fill="auto"/>
          </w:tcPr>
          <w:p w14:paraId="7CFDA649" w14:textId="755C6F54" w:rsidR="00B475A1" w:rsidRDefault="002F7224" w:rsidP="00F51FA8">
            <w:pPr>
              <w:jc w:val="center"/>
              <w:rPr>
                <w:u w:val="single"/>
              </w:rPr>
            </w:pPr>
            <w:r>
              <w:t>CERT_CPP-CTR50-a</w:t>
            </w:r>
          </w:p>
        </w:tc>
        <w:tc>
          <w:tcPr>
            <w:tcW w:w="3611" w:type="dxa"/>
            <w:shd w:val="clear" w:color="auto" w:fill="auto"/>
          </w:tcPr>
          <w:p w14:paraId="29E14C36" w14:textId="1850292C" w:rsidR="00B475A1" w:rsidRDefault="00DD5867" w:rsidP="00F51FA8">
            <w:pPr>
              <w:jc w:val="center"/>
            </w:pPr>
            <w:r w:rsidRPr="00DD5867">
              <w:t>Guarantee that container indices are within the valid range</w:t>
            </w:r>
          </w:p>
        </w:tc>
      </w:tr>
      <w:tr w:rsidR="00B475A1" w14:paraId="092940EA" w14:textId="77777777" w:rsidTr="00001F14">
        <w:trPr>
          <w:trHeight w:val="460"/>
        </w:trPr>
        <w:tc>
          <w:tcPr>
            <w:tcW w:w="1807" w:type="dxa"/>
            <w:shd w:val="clear" w:color="auto" w:fill="auto"/>
          </w:tcPr>
          <w:p w14:paraId="7589B551" w14:textId="1C38DF43" w:rsidR="00B475A1" w:rsidRDefault="00DD5867" w:rsidP="00F51FA8">
            <w:pPr>
              <w:jc w:val="center"/>
            </w:pPr>
            <w:r w:rsidRPr="00DD5867">
              <w:t>Polyspace Bug Finder</w:t>
            </w:r>
          </w:p>
        </w:tc>
        <w:tc>
          <w:tcPr>
            <w:tcW w:w="1341" w:type="dxa"/>
            <w:shd w:val="clear" w:color="auto" w:fill="auto"/>
          </w:tcPr>
          <w:p w14:paraId="3EFDCB9A" w14:textId="44A71547" w:rsidR="00B475A1" w:rsidRDefault="00DD5867" w:rsidP="00F51FA8">
            <w:pPr>
              <w:jc w:val="center"/>
            </w:pPr>
            <w:r>
              <w:t>R2025b</w:t>
            </w:r>
          </w:p>
        </w:tc>
        <w:tc>
          <w:tcPr>
            <w:tcW w:w="4021" w:type="dxa"/>
            <w:shd w:val="clear" w:color="auto" w:fill="auto"/>
          </w:tcPr>
          <w:p w14:paraId="2978B16E" w14:textId="2A16F25B" w:rsidR="00B475A1" w:rsidRDefault="000C16FB" w:rsidP="00F51FA8">
            <w:pPr>
              <w:jc w:val="center"/>
              <w:rPr>
                <w:u w:val="single"/>
              </w:rPr>
            </w:pPr>
            <w:r>
              <w:t>CERT C++: CTR50</w:t>
            </w:r>
            <w:r w:rsidR="0069089F">
              <w:t>-CPP</w:t>
            </w:r>
          </w:p>
        </w:tc>
        <w:tc>
          <w:tcPr>
            <w:tcW w:w="3611" w:type="dxa"/>
            <w:shd w:val="clear" w:color="auto" w:fill="auto"/>
          </w:tcPr>
          <w:p w14:paraId="61A2EB4A" w14:textId="77777777" w:rsidR="0069089F" w:rsidRPr="0069089F" w:rsidRDefault="0069089F" w:rsidP="0069089F">
            <w:pPr>
              <w:jc w:val="center"/>
            </w:pPr>
            <w:r w:rsidRPr="0069089F">
              <w:t>Checks for:</w:t>
            </w:r>
          </w:p>
          <w:p w14:paraId="4229660D" w14:textId="77777777" w:rsidR="0069089F" w:rsidRPr="0069089F" w:rsidRDefault="0069089F" w:rsidP="0069089F">
            <w:pPr>
              <w:ind w:left="720"/>
            </w:pPr>
            <w:r w:rsidRPr="0069089F">
              <w:t>Array access out of bounds</w:t>
            </w:r>
          </w:p>
          <w:p w14:paraId="493CD757" w14:textId="77777777" w:rsidR="0069089F" w:rsidRPr="0069089F" w:rsidRDefault="0069089F" w:rsidP="0069089F">
            <w:pPr>
              <w:ind w:left="720"/>
            </w:pPr>
            <w:r w:rsidRPr="0069089F">
              <w:t>Array access with tainted index</w:t>
            </w:r>
          </w:p>
          <w:p w14:paraId="3E1DFD8C" w14:textId="77777777" w:rsidR="0069089F" w:rsidRPr="0069089F" w:rsidRDefault="0069089F" w:rsidP="0069089F">
            <w:pPr>
              <w:ind w:left="720"/>
            </w:pPr>
            <w:r w:rsidRPr="0069089F">
              <w:t>Pointer dereference with tainted offset</w:t>
            </w:r>
          </w:p>
          <w:p w14:paraId="1F94AEA4" w14:textId="77777777" w:rsidR="0069089F" w:rsidRPr="0069089F" w:rsidRDefault="0069089F" w:rsidP="0069089F">
            <w:pPr>
              <w:jc w:val="center"/>
            </w:pPr>
            <w:r w:rsidRPr="0069089F">
              <w:t>Rule partially covered.</w:t>
            </w:r>
          </w:p>
          <w:p w14:paraId="163BA4AD" w14:textId="7E46150F" w:rsidR="00B475A1" w:rsidRDefault="00B475A1" w:rsidP="00F51FA8">
            <w:pPr>
              <w:jc w:val="center"/>
            </w:pPr>
          </w:p>
        </w:tc>
      </w:tr>
      <w:tr w:rsidR="00B475A1" w14:paraId="41744220" w14:textId="77777777" w:rsidTr="00001F14">
        <w:trPr>
          <w:trHeight w:val="460"/>
        </w:trPr>
        <w:tc>
          <w:tcPr>
            <w:tcW w:w="1807" w:type="dxa"/>
            <w:shd w:val="clear" w:color="auto" w:fill="auto"/>
          </w:tcPr>
          <w:p w14:paraId="0EAC101A" w14:textId="092B9326" w:rsidR="00B475A1" w:rsidRDefault="00CA253A" w:rsidP="00F51FA8">
            <w:pPr>
              <w:jc w:val="center"/>
            </w:pPr>
            <w:r>
              <w:t>LDRS tool suite</w:t>
            </w:r>
          </w:p>
        </w:tc>
        <w:tc>
          <w:tcPr>
            <w:tcW w:w="1341" w:type="dxa"/>
            <w:shd w:val="clear" w:color="auto" w:fill="auto"/>
          </w:tcPr>
          <w:p w14:paraId="79F266AC" w14:textId="47EA3354" w:rsidR="00B475A1" w:rsidRDefault="00CA253A" w:rsidP="00F51FA8">
            <w:pPr>
              <w:jc w:val="center"/>
            </w:pPr>
            <w:r>
              <w:t>9.7.1</w:t>
            </w:r>
          </w:p>
        </w:tc>
        <w:tc>
          <w:tcPr>
            <w:tcW w:w="4021" w:type="dxa"/>
            <w:shd w:val="clear" w:color="auto" w:fill="auto"/>
          </w:tcPr>
          <w:p w14:paraId="6359BB49" w14:textId="5320CCAA" w:rsidR="00B475A1" w:rsidRDefault="00CA253A" w:rsidP="00F51FA8">
            <w:pPr>
              <w:jc w:val="center"/>
              <w:rPr>
                <w:u w:val="single"/>
              </w:rPr>
            </w:pPr>
            <w:r w:rsidRPr="00CA253A">
              <w:t>45 D, 47 S, 476 S, 489 S, 64 X, 66 X, 68 X, 69 X, 70 X, 71 X, 79 X</w:t>
            </w:r>
          </w:p>
        </w:tc>
        <w:tc>
          <w:tcPr>
            <w:tcW w:w="3611" w:type="dxa"/>
            <w:shd w:val="clear" w:color="auto" w:fill="auto"/>
          </w:tcPr>
          <w:p w14:paraId="0472C174" w14:textId="5C77B2CA" w:rsidR="00B475A1" w:rsidRDefault="00F979DC" w:rsidP="00F51FA8">
            <w:pPr>
              <w:jc w:val="center"/>
            </w:pPr>
            <w:r>
              <w:t>Partially implemented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6E4CA5CB" w:rsidR="00381847" w:rsidRDefault="008218E4">
            <w:pPr>
              <w:jc w:val="center"/>
              <w:rPr>
                <w:b/>
                <w:sz w:val="24"/>
                <w:szCs w:val="24"/>
              </w:rPr>
            </w:pPr>
            <w:r>
              <w:rPr>
                <w:b/>
                <w:sz w:val="24"/>
                <w:szCs w:val="24"/>
              </w:rPr>
              <w:t xml:space="preserve">Use </w:t>
            </w:r>
            <w:r w:rsidR="00E26CAA">
              <w:rPr>
                <w:b/>
                <w:sz w:val="24"/>
                <w:szCs w:val="24"/>
              </w:rPr>
              <w:t>Assertions</w:t>
            </w:r>
            <w:r>
              <w:rPr>
                <w:b/>
                <w:sz w:val="24"/>
                <w:szCs w:val="24"/>
              </w:rPr>
              <w:t xml:space="preserve"> </w:t>
            </w:r>
            <w:r w:rsidR="00A11670">
              <w:rPr>
                <w:b/>
                <w:sz w:val="24"/>
                <w:szCs w:val="24"/>
              </w:rPr>
              <w:t>For Early Detection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Pr="00B97FDC" w:rsidRDefault="00E769D9">
            <w:pPr>
              <w:jc w:val="center"/>
              <w:rPr>
                <w:bCs/>
              </w:rPr>
            </w:pPr>
            <w:r w:rsidRPr="00B97FDC">
              <w:rPr>
                <w:bCs/>
              </w:rPr>
              <w:t>Assertions</w:t>
            </w:r>
          </w:p>
        </w:tc>
        <w:tc>
          <w:tcPr>
            <w:tcW w:w="1341" w:type="dxa"/>
            <w:tcMar>
              <w:top w:w="100" w:type="dxa"/>
              <w:left w:w="100" w:type="dxa"/>
              <w:bottom w:w="100" w:type="dxa"/>
              <w:right w:w="100" w:type="dxa"/>
            </w:tcMar>
          </w:tcPr>
          <w:p w14:paraId="71ED323B" w14:textId="5EC9276D" w:rsidR="00381847" w:rsidRDefault="00E769D9">
            <w:pPr>
              <w:jc w:val="center"/>
            </w:pPr>
            <w:r>
              <w:t>[STD-</w:t>
            </w:r>
            <w:r w:rsidR="00E26CAA">
              <w:t>006</w:t>
            </w:r>
            <w:r>
              <w:t>-</w:t>
            </w:r>
            <w:r w:rsidR="00E26CAA">
              <w:t>CPP</w:t>
            </w:r>
            <w:r>
              <w:t>]</w:t>
            </w:r>
          </w:p>
        </w:tc>
        <w:tc>
          <w:tcPr>
            <w:tcW w:w="7632" w:type="dxa"/>
            <w:tcMar>
              <w:top w:w="100" w:type="dxa"/>
              <w:left w:w="100" w:type="dxa"/>
              <w:bottom w:w="100" w:type="dxa"/>
              <w:right w:w="100" w:type="dxa"/>
            </w:tcMar>
          </w:tcPr>
          <w:p w14:paraId="33ACFFEA" w14:textId="41917DF5" w:rsidR="00381847" w:rsidRDefault="00E26CAA">
            <w:r w:rsidRPr="00E26CAA">
              <w:t>Assertions are used to validate assumptions made by the code during development and debugging. They help catch bugs early in the development process by ensuring that certain conditions are met. However, assertions should not be used for runtime error handling as they can be disabled in release builds.</w:t>
            </w:r>
            <w:r w:rsidR="00E6106C">
              <w:t xml:space="preserve"> (</w:t>
            </w:r>
            <w:r w:rsidR="00E6106C" w:rsidRPr="00E6106C">
              <w:t>https://cmu-sei.github.io/secure-coding-standards/sei-cert-c-coding-standard/recommendations/declarations-and-initialization-dcl/dcl03-c</w:t>
            </w:r>
            <w:r w:rsidR="00E6106C">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3805E51" w:rsidR="00F72634" w:rsidRDefault="00E26CAA" w:rsidP="0015146B">
            <w:r w:rsidRPr="00E26CAA">
              <w:t>This code uses assertions for runtime error handling, which can be disabled in release builds, leading to unchecked conditions.</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01B7702F" w:rsidR="00F72634" w:rsidRPr="00E26CAA" w:rsidRDefault="00E26CAA" w:rsidP="00E26CAA">
            <w:pPr>
              <w:rPr>
                <w:rFonts w:ascii="Courier New" w:hAnsi="Courier New" w:cs="Courier New"/>
                <w:sz w:val="24"/>
                <w:szCs w:val="24"/>
              </w:rPr>
            </w:pPr>
            <w:r w:rsidRPr="00E26CAA">
              <w:rPr>
                <w:rFonts w:ascii="Courier New" w:hAnsi="Courier New" w:cs="Courier New"/>
                <w:sz w:val="24"/>
                <w:szCs w:val="24"/>
              </w:rPr>
              <w:t>void processData(int value) {</w:t>
            </w:r>
            <w:r w:rsidRPr="00E26CAA">
              <w:rPr>
                <w:rFonts w:ascii="Courier New" w:hAnsi="Courier New" w:cs="Courier New"/>
                <w:sz w:val="24"/>
                <w:szCs w:val="24"/>
              </w:rPr>
              <w:br/>
              <w:t xml:space="preserve">    assert(value &gt;= 0);</w:t>
            </w:r>
            <w:r w:rsidRPr="00E26CAA">
              <w:rPr>
                <w:rFonts w:ascii="Courier New" w:hAnsi="Courier New" w:cs="Courier New"/>
                <w:sz w:val="24"/>
                <w:szCs w:val="24"/>
              </w:rPr>
              <w:br/>
              <w:t xml:space="preserve">    // Proceed with processing</w:t>
            </w:r>
            <w:r w:rsidRPr="00E26CAA">
              <w:rPr>
                <w:rFonts w:ascii="Courier New" w:hAnsi="Courier New" w:cs="Courier New"/>
                <w:sz w:val="24"/>
                <w:szCs w:val="24"/>
              </w:rPr>
              <w:br/>
            </w: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DE40090" w:rsidR="00F72634" w:rsidRDefault="00E26CAA" w:rsidP="0015146B">
            <w:r w:rsidRPr="00E26CAA">
              <w:t>This code uses runtime checks instead of assertions for critical conditions that must be enforced in both debug and release builds.</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173C2930" w:rsidR="00F72634" w:rsidRPr="00E26CAA" w:rsidRDefault="00E26CAA" w:rsidP="00E26CAA">
            <w:pPr>
              <w:rPr>
                <w:rFonts w:ascii="Courier New" w:hAnsi="Courier New" w:cs="Courier New"/>
                <w:sz w:val="24"/>
                <w:szCs w:val="24"/>
              </w:rPr>
            </w:pPr>
            <w:r w:rsidRPr="00E26CAA">
              <w:rPr>
                <w:rFonts w:ascii="Courier New" w:hAnsi="Courier New" w:cs="Courier New"/>
                <w:sz w:val="24"/>
                <w:szCs w:val="24"/>
              </w:rPr>
              <w:t>void processData(int value) {</w:t>
            </w:r>
            <w:r w:rsidRPr="00E26CAA">
              <w:rPr>
                <w:rFonts w:ascii="Courier New" w:hAnsi="Courier New" w:cs="Courier New"/>
                <w:sz w:val="24"/>
                <w:szCs w:val="24"/>
              </w:rPr>
              <w:br/>
              <w:t xml:space="preserve">    if (value &lt; 0) {</w:t>
            </w:r>
            <w:r w:rsidRPr="00E26CAA">
              <w:rPr>
                <w:rFonts w:ascii="Courier New" w:hAnsi="Courier New" w:cs="Courier New"/>
                <w:sz w:val="24"/>
                <w:szCs w:val="24"/>
              </w:rPr>
              <w:br/>
              <w:t xml:space="preserve">        throw std::invalid_argument("Value must be non-negative");</w:t>
            </w:r>
            <w:r w:rsidRPr="00E26CAA">
              <w:rPr>
                <w:rFonts w:ascii="Courier New" w:hAnsi="Courier New" w:cs="Courier New"/>
                <w:sz w:val="24"/>
                <w:szCs w:val="24"/>
              </w:rPr>
              <w:br/>
              <w:t xml:space="preserve">    }</w:t>
            </w:r>
            <w:r w:rsidRPr="00E26CAA">
              <w:rPr>
                <w:rFonts w:ascii="Courier New" w:hAnsi="Courier New" w:cs="Courier New"/>
                <w:sz w:val="24"/>
                <w:szCs w:val="24"/>
              </w:rPr>
              <w:br/>
              <w:t xml:space="preserve">    // Proceed with processing</w:t>
            </w:r>
            <w:r w:rsidRPr="00E26CAA">
              <w:rPr>
                <w:rFonts w:ascii="Courier New" w:hAnsi="Courier New" w:cs="Courier New"/>
                <w:sz w:val="24"/>
                <w:szCs w:val="24"/>
              </w:rPr>
              <w:b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03A8EFEB" w14:textId="77777777" w:rsidR="00B475A1" w:rsidRDefault="00B475A1" w:rsidP="00F51FA8">
            <w:pPr>
              <w:pBdr>
                <w:top w:val="nil"/>
                <w:left w:val="nil"/>
                <w:bottom w:val="nil"/>
                <w:right w:val="nil"/>
                <w:between w:val="nil"/>
              </w:pBdr>
            </w:pPr>
            <w:r>
              <w:rPr>
                <w:b/>
              </w:rPr>
              <w:t>Principles(s):</w:t>
            </w:r>
            <w:r>
              <w:t xml:space="preserve"> </w:t>
            </w:r>
            <w:r w:rsidR="008B118C">
              <w:t xml:space="preserve">Validate Input Data, Default Deny, Use Effective </w:t>
            </w:r>
            <w:r w:rsidR="00D97E01">
              <w:t>Quality</w:t>
            </w:r>
            <w:r w:rsidR="008B118C">
              <w:t xml:space="preserve"> Assurance Techniques</w:t>
            </w:r>
            <w:r w:rsidR="00D97E01">
              <w:t>.</w:t>
            </w:r>
          </w:p>
          <w:p w14:paraId="6D0D0A59" w14:textId="3DA4C004" w:rsidR="00D97E01" w:rsidRDefault="00564554" w:rsidP="00564554">
            <w:pPr>
              <w:pBdr>
                <w:top w:val="nil"/>
                <w:left w:val="nil"/>
                <w:bottom w:val="nil"/>
                <w:right w:val="nil"/>
                <w:between w:val="nil"/>
              </w:pBdr>
            </w:pPr>
            <w:r>
              <w:t xml:space="preserve">The first two principles </w:t>
            </w:r>
            <w:r w:rsidR="00E10A5A">
              <w:t>ensure</w:t>
            </w:r>
            <w:r>
              <w:t xml:space="preserve"> </w:t>
            </w:r>
            <w:r w:rsidR="001D5C3B">
              <w:t xml:space="preserve">correctness and </w:t>
            </w:r>
            <w:r w:rsidR="00E10A5A">
              <w:t>minimize</w:t>
            </w:r>
            <w:r w:rsidR="001D5C3B">
              <w:t xml:space="preserve"> unauthorized access. QA techniques help </w:t>
            </w:r>
            <w:r w:rsidR="00E10A5A">
              <w:t>to detect</w:t>
            </w:r>
            <w:r w:rsidR="001D5C3B">
              <w:t xml:space="preserve"> issues </w:t>
            </w:r>
            <w:r w:rsidR="00E10A5A">
              <w:t xml:space="preserve">early and improve security and reliability.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2CD9273" w:rsidR="00B475A1" w:rsidRDefault="00E10A5A" w:rsidP="00F51FA8">
            <w:pPr>
              <w:jc w:val="center"/>
            </w:pPr>
            <w:r>
              <w:t>Medium</w:t>
            </w:r>
          </w:p>
        </w:tc>
        <w:tc>
          <w:tcPr>
            <w:tcW w:w="1341" w:type="dxa"/>
            <w:shd w:val="clear" w:color="auto" w:fill="auto"/>
          </w:tcPr>
          <w:p w14:paraId="05FDEF4C" w14:textId="328140DC" w:rsidR="00B475A1" w:rsidRDefault="00E10A5A" w:rsidP="00F51FA8">
            <w:pPr>
              <w:jc w:val="center"/>
            </w:pPr>
            <w:r>
              <w:t>Possible</w:t>
            </w:r>
          </w:p>
        </w:tc>
        <w:tc>
          <w:tcPr>
            <w:tcW w:w="4021" w:type="dxa"/>
            <w:shd w:val="clear" w:color="auto" w:fill="auto"/>
          </w:tcPr>
          <w:p w14:paraId="79D1FC84" w14:textId="2C4D954E" w:rsidR="00B475A1" w:rsidRDefault="00E10A5A" w:rsidP="00F51FA8">
            <w:pPr>
              <w:jc w:val="center"/>
            </w:pPr>
            <w:r>
              <w:t>Low</w:t>
            </w:r>
          </w:p>
        </w:tc>
        <w:tc>
          <w:tcPr>
            <w:tcW w:w="1807" w:type="dxa"/>
            <w:shd w:val="clear" w:color="auto" w:fill="auto"/>
          </w:tcPr>
          <w:p w14:paraId="07D13FDB" w14:textId="3B6CC72B" w:rsidR="00B475A1" w:rsidRDefault="00236815" w:rsidP="00F51FA8">
            <w:pPr>
              <w:jc w:val="center"/>
            </w:pPr>
            <w:r>
              <w:t>M</w:t>
            </w:r>
            <w:r w:rsidR="00E10A5A">
              <w:t>edium</w:t>
            </w:r>
          </w:p>
        </w:tc>
        <w:tc>
          <w:tcPr>
            <w:tcW w:w="1805" w:type="dxa"/>
            <w:shd w:val="clear" w:color="auto" w:fill="auto"/>
          </w:tcPr>
          <w:p w14:paraId="018B5741" w14:textId="3C0F3BA3" w:rsidR="00B475A1" w:rsidRDefault="00236815"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FB2463B" w:rsidR="00B475A1" w:rsidRDefault="003154F7" w:rsidP="00F51FA8">
            <w:pPr>
              <w:jc w:val="center"/>
            </w:pPr>
            <w:r>
              <w:t>Clang</w:t>
            </w:r>
          </w:p>
        </w:tc>
        <w:tc>
          <w:tcPr>
            <w:tcW w:w="1341" w:type="dxa"/>
            <w:shd w:val="clear" w:color="auto" w:fill="auto"/>
          </w:tcPr>
          <w:p w14:paraId="1659F964" w14:textId="701B23EE" w:rsidR="00B475A1" w:rsidRDefault="003154F7" w:rsidP="00F51FA8">
            <w:pPr>
              <w:jc w:val="center"/>
            </w:pPr>
            <w:r>
              <w:t>3.9</w:t>
            </w:r>
          </w:p>
        </w:tc>
        <w:tc>
          <w:tcPr>
            <w:tcW w:w="4021" w:type="dxa"/>
            <w:shd w:val="clear" w:color="auto" w:fill="auto"/>
          </w:tcPr>
          <w:p w14:paraId="14C127A7" w14:textId="23E56C79" w:rsidR="00B475A1" w:rsidRDefault="003154F7" w:rsidP="00F51FA8">
            <w:pPr>
              <w:jc w:val="center"/>
            </w:pPr>
            <w:r>
              <w:t>misc-static-</w:t>
            </w:r>
            <w:r w:rsidR="000725DC">
              <w:t>a</w:t>
            </w:r>
            <w:r>
              <w:t>ssert</w:t>
            </w:r>
          </w:p>
        </w:tc>
        <w:tc>
          <w:tcPr>
            <w:tcW w:w="3611" w:type="dxa"/>
            <w:shd w:val="clear" w:color="auto" w:fill="auto"/>
          </w:tcPr>
          <w:p w14:paraId="511AFF98" w14:textId="62F981A6" w:rsidR="00B475A1" w:rsidRDefault="000725DC" w:rsidP="00F51FA8">
            <w:pPr>
              <w:jc w:val="center"/>
            </w:pPr>
            <w:r>
              <w:t>Checked by clang-tidy</w:t>
            </w:r>
          </w:p>
        </w:tc>
      </w:tr>
      <w:tr w:rsidR="00B475A1" w14:paraId="31776F75" w14:textId="77777777" w:rsidTr="00001F14">
        <w:trPr>
          <w:trHeight w:val="460"/>
        </w:trPr>
        <w:tc>
          <w:tcPr>
            <w:tcW w:w="1807" w:type="dxa"/>
            <w:shd w:val="clear" w:color="auto" w:fill="auto"/>
          </w:tcPr>
          <w:p w14:paraId="1DD1CB55" w14:textId="303FDEE8" w:rsidR="00B475A1" w:rsidRDefault="000725DC" w:rsidP="00F51FA8">
            <w:pPr>
              <w:jc w:val="center"/>
            </w:pPr>
            <w:r>
              <w:t>codeSonar</w:t>
            </w:r>
          </w:p>
        </w:tc>
        <w:tc>
          <w:tcPr>
            <w:tcW w:w="1341" w:type="dxa"/>
            <w:shd w:val="clear" w:color="auto" w:fill="auto"/>
          </w:tcPr>
          <w:p w14:paraId="147234E7" w14:textId="76702F7C" w:rsidR="00B475A1" w:rsidRDefault="000725DC" w:rsidP="00F51FA8">
            <w:pPr>
              <w:jc w:val="center"/>
            </w:pPr>
            <w:r>
              <w:t>9.1p0</w:t>
            </w:r>
          </w:p>
        </w:tc>
        <w:tc>
          <w:tcPr>
            <w:tcW w:w="4021" w:type="dxa"/>
            <w:shd w:val="clear" w:color="auto" w:fill="auto"/>
          </w:tcPr>
          <w:p w14:paraId="7C643E28" w14:textId="7E13ED43" w:rsidR="00B475A1" w:rsidRDefault="000725DC" w:rsidP="00F51FA8">
            <w:pPr>
              <w:jc w:val="center"/>
              <w:rPr>
                <w:u w:val="single"/>
              </w:rPr>
            </w:pPr>
            <w:r>
              <w:t>customization</w:t>
            </w:r>
          </w:p>
        </w:tc>
        <w:tc>
          <w:tcPr>
            <w:tcW w:w="3611" w:type="dxa"/>
            <w:shd w:val="clear" w:color="auto" w:fill="auto"/>
          </w:tcPr>
          <w:p w14:paraId="2CB1863C" w14:textId="1A8BE53A" w:rsidR="00B475A1" w:rsidRDefault="00481415" w:rsidP="00F51FA8">
            <w:pPr>
              <w:jc w:val="center"/>
            </w:pPr>
            <w:r w:rsidRPr="00481415">
              <w:t>Users can implement a custom check that reports uses of the assert() macro</w:t>
            </w:r>
          </w:p>
        </w:tc>
      </w:tr>
      <w:tr w:rsidR="00B475A1" w14:paraId="70B30499" w14:textId="77777777" w:rsidTr="00001F14">
        <w:trPr>
          <w:trHeight w:val="460"/>
        </w:trPr>
        <w:tc>
          <w:tcPr>
            <w:tcW w:w="1807" w:type="dxa"/>
            <w:shd w:val="clear" w:color="auto" w:fill="auto"/>
          </w:tcPr>
          <w:p w14:paraId="4DFBB62B" w14:textId="0D32BC27" w:rsidR="00B475A1" w:rsidRDefault="007E265E" w:rsidP="00F51FA8">
            <w:pPr>
              <w:jc w:val="center"/>
            </w:pPr>
            <w:r>
              <w:t>E</w:t>
            </w:r>
            <w:r w:rsidR="00123AC9">
              <w:t>CLAIR</w:t>
            </w:r>
          </w:p>
        </w:tc>
        <w:tc>
          <w:tcPr>
            <w:tcW w:w="1341" w:type="dxa"/>
            <w:shd w:val="clear" w:color="auto" w:fill="auto"/>
          </w:tcPr>
          <w:p w14:paraId="4C886138" w14:textId="320B3BB3" w:rsidR="00B475A1" w:rsidRDefault="00123AC9" w:rsidP="00F51FA8">
            <w:pPr>
              <w:jc w:val="center"/>
            </w:pPr>
            <w:r>
              <w:t>1.2</w:t>
            </w:r>
          </w:p>
        </w:tc>
        <w:tc>
          <w:tcPr>
            <w:tcW w:w="4021" w:type="dxa"/>
            <w:shd w:val="clear" w:color="auto" w:fill="auto"/>
          </w:tcPr>
          <w:p w14:paraId="270673C4" w14:textId="18ADEA38" w:rsidR="00B475A1" w:rsidRDefault="00123AC9" w:rsidP="00F51FA8">
            <w:pPr>
              <w:jc w:val="center"/>
              <w:rPr>
                <w:u w:val="single"/>
              </w:rPr>
            </w:pPr>
            <w:r>
              <w:t>CC2.DCL03</w:t>
            </w:r>
          </w:p>
        </w:tc>
        <w:tc>
          <w:tcPr>
            <w:tcW w:w="3611" w:type="dxa"/>
            <w:shd w:val="clear" w:color="auto" w:fill="auto"/>
          </w:tcPr>
          <w:p w14:paraId="3D93F88D" w14:textId="5C1DF3FE" w:rsidR="00B475A1" w:rsidRDefault="00123AC9" w:rsidP="00F51FA8">
            <w:pPr>
              <w:jc w:val="center"/>
            </w:pPr>
            <w:r>
              <w:t>Fully implemented</w:t>
            </w:r>
          </w:p>
        </w:tc>
      </w:tr>
      <w:tr w:rsidR="00B475A1" w14:paraId="28383A14" w14:textId="77777777" w:rsidTr="00001F14">
        <w:trPr>
          <w:trHeight w:val="460"/>
        </w:trPr>
        <w:tc>
          <w:tcPr>
            <w:tcW w:w="1807" w:type="dxa"/>
            <w:shd w:val="clear" w:color="auto" w:fill="auto"/>
          </w:tcPr>
          <w:p w14:paraId="1EC45772" w14:textId="0D762950" w:rsidR="00B475A1" w:rsidRDefault="007E265E" w:rsidP="00F51FA8">
            <w:pPr>
              <w:jc w:val="center"/>
            </w:pPr>
            <w:r>
              <w:t>LDRA tool suite</w:t>
            </w:r>
          </w:p>
        </w:tc>
        <w:tc>
          <w:tcPr>
            <w:tcW w:w="1341" w:type="dxa"/>
            <w:shd w:val="clear" w:color="auto" w:fill="auto"/>
          </w:tcPr>
          <w:p w14:paraId="6D5B7F9C" w14:textId="6AE17FF4" w:rsidR="00B475A1" w:rsidRDefault="007E265E" w:rsidP="00F51FA8">
            <w:pPr>
              <w:jc w:val="center"/>
            </w:pPr>
            <w:r>
              <w:t>9.7.1</w:t>
            </w:r>
          </w:p>
        </w:tc>
        <w:tc>
          <w:tcPr>
            <w:tcW w:w="4021" w:type="dxa"/>
            <w:shd w:val="clear" w:color="auto" w:fill="auto"/>
          </w:tcPr>
          <w:p w14:paraId="6A3B83A6" w14:textId="69A23805" w:rsidR="00B475A1" w:rsidRDefault="007E265E" w:rsidP="00F51FA8">
            <w:pPr>
              <w:jc w:val="center"/>
              <w:rPr>
                <w:u w:val="single"/>
              </w:rPr>
            </w:pPr>
            <w:r>
              <w:t>44 S</w:t>
            </w:r>
          </w:p>
        </w:tc>
        <w:tc>
          <w:tcPr>
            <w:tcW w:w="3611" w:type="dxa"/>
            <w:shd w:val="clear" w:color="auto" w:fill="auto"/>
          </w:tcPr>
          <w:p w14:paraId="08365A70" w14:textId="3E141411" w:rsidR="00B475A1" w:rsidRDefault="007E265E" w:rsidP="00F51FA8">
            <w:pPr>
              <w:jc w:val="center"/>
            </w:pPr>
            <w: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35AC37E4" w:rsidR="00381847" w:rsidRDefault="00C83FC0">
            <w:pPr>
              <w:jc w:val="center"/>
              <w:rPr>
                <w:b/>
                <w:sz w:val="24"/>
                <w:szCs w:val="24"/>
              </w:rPr>
            </w:pPr>
            <w:r>
              <w:rPr>
                <w:b/>
                <w:sz w:val="24"/>
                <w:szCs w:val="24"/>
              </w:rPr>
              <w:t>Safe Exception Handling</w:t>
            </w:r>
          </w:p>
        </w:tc>
      </w:tr>
      <w:tr w:rsidR="00381847" w14:paraId="435B81D9" w14:textId="77777777" w:rsidTr="00037B65">
        <w:trPr>
          <w:trHeight w:val="168"/>
        </w:trPr>
        <w:tc>
          <w:tcPr>
            <w:tcW w:w="1807" w:type="dxa"/>
            <w:shd w:val="clear" w:color="auto" w:fill="F3F3F3"/>
            <w:tcMar>
              <w:top w:w="100" w:type="dxa"/>
              <w:left w:w="100" w:type="dxa"/>
              <w:bottom w:w="100" w:type="dxa"/>
              <w:right w:w="100" w:type="dxa"/>
            </w:tcMar>
          </w:tcPr>
          <w:p w14:paraId="52E66095" w14:textId="77777777" w:rsidR="00381847" w:rsidRPr="00B97FDC" w:rsidRDefault="00E769D9">
            <w:pPr>
              <w:jc w:val="center"/>
              <w:rPr>
                <w:bCs/>
              </w:rPr>
            </w:pPr>
            <w:r w:rsidRPr="00B97FDC">
              <w:rPr>
                <w:bCs/>
              </w:rPr>
              <w:t>Exceptions</w:t>
            </w:r>
          </w:p>
        </w:tc>
        <w:tc>
          <w:tcPr>
            <w:tcW w:w="1341" w:type="dxa"/>
            <w:tcMar>
              <w:top w:w="100" w:type="dxa"/>
              <w:left w:w="100" w:type="dxa"/>
              <w:bottom w:w="100" w:type="dxa"/>
              <w:right w:w="100" w:type="dxa"/>
            </w:tcMar>
          </w:tcPr>
          <w:p w14:paraId="6B141EF9" w14:textId="6EC4DA04" w:rsidR="00381847" w:rsidRDefault="00E769D9">
            <w:pPr>
              <w:jc w:val="center"/>
            </w:pPr>
            <w:r>
              <w:t>[STD-</w:t>
            </w:r>
            <w:r w:rsidR="00E26CAA">
              <w:t>007</w:t>
            </w:r>
            <w:r>
              <w:t>-</w:t>
            </w:r>
            <w:r w:rsidR="00E26CAA">
              <w:t>CPP</w:t>
            </w:r>
            <w:r>
              <w:t>]</w:t>
            </w:r>
          </w:p>
        </w:tc>
        <w:tc>
          <w:tcPr>
            <w:tcW w:w="7632" w:type="dxa"/>
            <w:tcMar>
              <w:top w:w="100" w:type="dxa"/>
              <w:left w:w="100" w:type="dxa"/>
              <w:bottom w:w="100" w:type="dxa"/>
              <w:right w:w="100" w:type="dxa"/>
            </w:tcMar>
          </w:tcPr>
          <w:p w14:paraId="7DF53768" w14:textId="79E50802" w:rsidR="00381847" w:rsidRDefault="00E26CAA">
            <w:r w:rsidRPr="00E26CAA">
              <w:t xml:space="preserve">Exceptions </w:t>
            </w:r>
            <w:r w:rsidR="00037B65">
              <w:t xml:space="preserve">must be handled in a way that keeps the program </w:t>
            </w:r>
            <w:r w:rsidR="006237AA">
              <w:t xml:space="preserve">safe, avoids leaking data, and ensures that </w:t>
            </w:r>
            <w:r w:rsidR="004D1FDC">
              <w:t>information is logged for debugging and troubleshooting.</w:t>
            </w:r>
            <w:r w:rsidR="00143FE4">
              <w:t xml:space="preserve"> (</w:t>
            </w:r>
            <w:r w:rsidR="00143FE4" w:rsidRPr="00143FE4">
              <w:t>https://cmu-sei.github.io/secure-coding-standards/sei-cert-c-coding-standard/recommendations/expressions-exp</w:t>
            </w:r>
            <w:r w:rsidR="00143FE4">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9883101" w:rsidR="00F72634" w:rsidRDefault="00E26CAA" w:rsidP="0015146B">
            <w:r w:rsidRPr="00E26CAA">
              <w:t>This code does not handle exceptions, which can lead to program termination and loss of data.</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04FFDC9B" w:rsidR="00F72634" w:rsidRPr="00E26CAA" w:rsidRDefault="00E26CAA" w:rsidP="0015146B">
            <w:pPr>
              <w:rPr>
                <w:rFonts w:ascii="Courier New" w:hAnsi="Courier New" w:cs="Courier New"/>
                <w:sz w:val="24"/>
                <w:szCs w:val="24"/>
              </w:rPr>
            </w:pPr>
            <w:r w:rsidRPr="00E26CAA">
              <w:rPr>
                <w:rFonts w:ascii="Courier New" w:hAnsi="Courier New" w:cs="Courier New"/>
                <w:sz w:val="24"/>
                <w:szCs w:val="24"/>
              </w:rPr>
              <w:t>void divide(int a, int b) {</w:t>
            </w:r>
            <w:r w:rsidRPr="00E26CAA">
              <w:rPr>
                <w:rFonts w:ascii="Courier New" w:hAnsi="Courier New" w:cs="Courier New"/>
                <w:sz w:val="24"/>
                <w:szCs w:val="24"/>
              </w:rPr>
              <w:br/>
              <w:t xml:space="preserve">    int result = a / b;</w:t>
            </w:r>
            <w:r w:rsidRPr="00E26CAA">
              <w:rPr>
                <w:rFonts w:ascii="Courier New" w:hAnsi="Courier New" w:cs="Courier New"/>
                <w:sz w:val="24"/>
                <w:szCs w:val="24"/>
              </w:rPr>
              <w:br/>
              <w:t xml:space="preserve">    // No exception handling</w:t>
            </w:r>
            <w:r w:rsidRPr="00E26CAA">
              <w:rPr>
                <w:rFonts w:ascii="Courier New" w:hAnsi="Courier New" w:cs="Courier New"/>
                <w:sz w:val="24"/>
                <w:szCs w:val="24"/>
              </w:rPr>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5B4EC96" w:rsidR="00F72634" w:rsidRDefault="00E26CAA" w:rsidP="0015146B">
            <w:r w:rsidRPr="00E26CAA">
              <w:t>This code uses try-catch blocks to handle exceptions, ensuring that errors are caught and managed appropriately.</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28ADBAB4" w:rsidR="00F72634" w:rsidRPr="00E26CAA" w:rsidRDefault="00E26CAA" w:rsidP="0015146B">
            <w:pPr>
              <w:rPr>
                <w:rFonts w:ascii="Courier New" w:hAnsi="Courier New" w:cs="Courier New"/>
                <w:sz w:val="24"/>
                <w:szCs w:val="24"/>
              </w:rPr>
            </w:pPr>
            <w:r w:rsidRPr="00E26CAA">
              <w:rPr>
                <w:rFonts w:ascii="Courier New" w:hAnsi="Courier New" w:cs="Courier New"/>
                <w:sz w:val="24"/>
                <w:szCs w:val="24"/>
              </w:rPr>
              <w:t>void divide(int a, int b) {</w:t>
            </w:r>
            <w:r w:rsidRPr="00E26CAA">
              <w:rPr>
                <w:rFonts w:ascii="Courier New" w:hAnsi="Courier New" w:cs="Courier New"/>
                <w:sz w:val="24"/>
                <w:szCs w:val="24"/>
              </w:rPr>
              <w:br/>
              <w:t xml:space="preserve">    try {</w:t>
            </w:r>
            <w:r w:rsidRPr="00E26CAA">
              <w:rPr>
                <w:rFonts w:ascii="Courier New" w:hAnsi="Courier New" w:cs="Courier New"/>
                <w:sz w:val="24"/>
                <w:szCs w:val="24"/>
              </w:rPr>
              <w:br/>
              <w:t xml:space="preserve">        if (b == 0) {</w:t>
            </w:r>
            <w:r w:rsidRPr="00E26CAA">
              <w:rPr>
                <w:rFonts w:ascii="Courier New" w:hAnsi="Courier New" w:cs="Courier New"/>
                <w:sz w:val="24"/>
                <w:szCs w:val="24"/>
              </w:rPr>
              <w:br/>
              <w:t xml:space="preserve">            throw std::invalid_argument("Division by zero");</w:t>
            </w:r>
            <w:r w:rsidRPr="00E26CAA">
              <w:rPr>
                <w:rFonts w:ascii="Courier New" w:hAnsi="Courier New" w:cs="Courier New"/>
                <w:sz w:val="24"/>
                <w:szCs w:val="24"/>
              </w:rPr>
              <w:br/>
              <w:t xml:space="preserve">        }</w:t>
            </w:r>
            <w:r w:rsidRPr="00E26CAA">
              <w:rPr>
                <w:rFonts w:ascii="Courier New" w:hAnsi="Courier New" w:cs="Courier New"/>
                <w:sz w:val="24"/>
                <w:szCs w:val="24"/>
              </w:rPr>
              <w:br/>
              <w:t xml:space="preserve">        int result = a / b;</w:t>
            </w:r>
            <w:r w:rsidRPr="00E26CAA">
              <w:rPr>
                <w:rFonts w:ascii="Courier New" w:hAnsi="Courier New" w:cs="Courier New"/>
                <w:sz w:val="24"/>
                <w:szCs w:val="24"/>
              </w:rPr>
              <w:br/>
              <w:t xml:space="preserve">        // Proceed with processing</w:t>
            </w:r>
            <w:r w:rsidRPr="00E26CAA">
              <w:rPr>
                <w:rFonts w:ascii="Courier New" w:hAnsi="Courier New" w:cs="Courier New"/>
                <w:sz w:val="24"/>
                <w:szCs w:val="24"/>
              </w:rPr>
              <w:br/>
              <w:t xml:space="preserve">    } catch (const std::exception&amp; e) {</w:t>
            </w:r>
            <w:r w:rsidRPr="00E26CAA">
              <w:rPr>
                <w:rFonts w:ascii="Courier New" w:hAnsi="Courier New" w:cs="Courier New"/>
                <w:sz w:val="24"/>
                <w:szCs w:val="24"/>
              </w:rPr>
              <w:br/>
              <w:t xml:space="preserve">        std::cerr &lt;&lt; "Error: " &lt;&lt; e.what() &lt;&lt; std::endl;</w:t>
            </w:r>
            <w:r w:rsidRPr="00E26CAA">
              <w:rPr>
                <w:rFonts w:ascii="Courier New" w:hAnsi="Courier New" w:cs="Courier New"/>
                <w:sz w:val="24"/>
                <w:szCs w:val="24"/>
              </w:rPr>
              <w:br/>
              <w:t xml:space="preserve">    }</w:t>
            </w:r>
            <w:r w:rsidRPr="00E26CAA">
              <w:rPr>
                <w:rFonts w:ascii="Courier New" w:hAnsi="Courier New" w:cs="Courier New"/>
                <w:sz w:val="24"/>
                <w:szCs w:val="24"/>
              </w:rPr>
              <w:b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D3DA4FE" w14:textId="77777777" w:rsidR="00B475A1" w:rsidRDefault="00B475A1" w:rsidP="00F51FA8">
            <w:pPr>
              <w:pBdr>
                <w:top w:val="nil"/>
                <w:left w:val="nil"/>
                <w:bottom w:val="nil"/>
                <w:right w:val="nil"/>
                <w:between w:val="nil"/>
              </w:pBdr>
            </w:pPr>
            <w:r>
              <w:rPr>
                <w:b/>
              </w:rPr>
              <w:t>Principles(s):</w:t>
            </w:r>
            <w:r>
              <w:t xml:space="preserve"> </w:t>
            </w:r>
            <w:r w:rsidR="00D96FB5">
              <w:t>Practice Defense in Depth, Default Deny, Use Effective Quality Assurance Techniques</w:t>
            </w:r>
          </w:p>
          <w:p w14:paraId="00B40BD2" w14:textId="5178EE27" w:rsidR="00691DB8" w:rsidRDefault="00691DB8" w:rsidP="00F51FA8">
            <w:pPr>
              <w:pBdr>
                <w:top w:val="nil"/>
                <w:left w:val="nil"/>
                <w:bottom w:val="nil"/>
                <w:right w:val="nil"/>
                <w:between w:val="nil"/>
              </w:pBdr>
            </w:pPr>
            <w:r>
              <w:t xml:space="preserve">These principles </w:t>
            </w:r>
            <w:r w:rsidR="00630430">
              <w:t xml:space="preserve">together </w:t>
            </w:r>
            <w:r w:rsidR="00630430" w:rsidRPr="00630430">
              <w:t>identify and mitigate exceptions, enhancing system resilience and security</w:t>
            </w:r>
            <w:r w:rsidR="00630430">
              <w:t>.</w:t>
            </w:r>
            <w:r w:rsidR="00EA132F">
              <w:t xml:space="preserve">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7279C8B" w:rsidR="00B475A1" w:rsidRDefault="00630430" w:rsidP="00F51FA8">
            <w:pPr>
              <w:jc w:val="center"/>
            </w:pPr>
            <w:r>
              <w:t>Medium</w:t>
            </w:r>
          </w:p>
        </w:tc>
        <w:tc>
          <w:tcPr>
            <w:tcW w:w="1341" w:type="dxa"/>
            <w:shd w:val="clear" w:color="auto" w:fill="auto"/>
          </w:tcPr>
          <w:p w14:paraId="3F2670C9" w14:textId="7943C81B" w:rsidR="00B475A1" w:rsidRDefault="00630430" w:rsidP="00F51FA8">
            <w:pPr>
              <w:jc w:val="center"/>
            </w:pPr>
            <w:r>
              <w:t>Possible</w:t>
            </w:r>
          </w:p>
        </w:tc>
        <w:tc>
          <w:tcPr>
            <w:tcW w:w="4021" w:type="dxa"/>
            <w:shd w:val="clear" w:color="auto" w:fill="auto"/>
          </w:tcPr>
          <w:p w14:paraId="40C1B5AC" w14:textId="4EA29E82" w:rsidR="00B475A1" w:rsidRDefault="00630430" w:rsidP="00F51FA8">
            <w:pPr>
              <w:jc w:val="center"/>
            </w:pPr>
            <w:r>
              <w:t>Low</w:t>
            </w:r>
          </w:p>
        </w:tc>
        <w:tc>
          <w:tcPr>
            <w:tcW w:w="1807" w:type="dxa"/>
            <w:shd w:val="clear" w:color="auto" w:fill="auto"/>
          </w:tcPr>
          <w:p w14:paraId="62635B7A" w14:textId="3E7EA25D" w:rsidR="00B475A1" w:rsidRDefault="00630430" w:rsidP="00F51FA8">
            <w:pPr>
              <w:jc w:val="center"/>
            </w:pPr>
            <w:r>
              <w:t>Medium</w:t>
            </w:r>
          </w:p>
        </w:tc>
        <w:tc>
          <w:tcPr>
            <w:tcW w:w="1805" w:type="dxa"/>
            <w:shd w:val="clear" w:color="auto" w:fill="auto"/>
          </w:tcPr>
          <w:p w14:paraId="18B948EA" w14:textId="5A866541" w:rsidR="00B475A1" w:rsidRDefault="00630430"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A99C26C" w:rsidR="00B475A1" w:rsidRDefault="00E12306" w:rsidP="00F51FA8">
            <w:pPr>
              <w:jc w:val="center"/>
            </w:pPr>
            <w:r w:rsidRPr="00E12306">
              <w:t>Polyspace Bug Finder</w:t>
            </w:r>
          </w:p>
        </w:tc>
        <w:tc>
          <w:tcPr>
            <w:tcW w:w="1341" w:type="dxa"/>
            <w:shd w:val="clear" w:color="auto" w:fill="auto"/>
          </w:tcPr>
          <w:p w14:paraId="348AB2BC" w14:textId="1466FC66" w:rsidR="00B475A1" w:rsidRDefault="00E12306" w:rsidP="00F51FA8">
            <w:pPr>
              <w:jc w:val="center"/>
            </w:pPr>
            <w:r>
              <w:t>R2025b</w:t>
            </w:r>
          </w:p>
        </w:tc>
        <w:tc>
          <w:tcPr>
            <w:tcW w:w="4021" w:type="dxa"/>
            <w:shd w:val="clear" w:color="auto" w:fill="auto"/>
          </w:tcPr>
          <w:p w14:paraId="47F79C0E" w14:textId="08EA7C9B" w:rsidR="00B475A1" w:rsidRDefault="00E12306" w:rsidP="00F51FA8">
            <w:pPr>
              <w:jc w:val="center"/>
            </w:pPr>
            <w:r>
              <w:t>CERT C++: ERR56-CPP</w:t>
            </w:r>
          </w:p>
        </w:tc>
        <w:tc>
          <w:tcPr>
            <w:tcW w:w="3611" w:type="dxa"/>
            <w:shd w:val="clear" w:color="auto" w:fill="auto"/>
          </w:tcPr>
          <w:p w14:paraId="012AA30D" w14:textId="0393F10F" w:rsidR="00B475A1" w:rsidRDefault="000156C3" w:rsidP="00F51FA8">
            <w:pPr>
              <w:jc w:val="center"/>
            </w:pPr>
            <w:r w:rsidRPr="000156C3">
              <w:t>Checks for exceptions violating class invariant (rule fully covered).</w:t>
            </w:r>
          </w:p>
        </w:tc>
      </w:tr>
      <w:tr w:rsidR="00B475A1" w14:paraId="415234C8" w14:textId="77777777" w:rsidTr="00001F14">
        <w:trPr>
          <w:trHeight w:val="460"/>
        </w:trPr>
        <w:tc>
          <w:tcPr>
            <w:tcW w:w="1807" w:type="dxa"/>
            <w:shd w:val="clear" w:color="auto" w:fill="auto"/>
          </w:tcPr>
          <w:p w14:paraId="1C940DF2" w14:textId="7A754E56" w:rsidR="00B475A1" w:rsidRDefault="000156C3" w:rsidP="00F51FA8">
            <w:pPr>
              <w:jc w:val="center"/>
            </w:pPr>
            <w:r>
              <w:t>Parasoft C/C++test</w:t>
            </w:r>
          </w:p>
        </w:tc>
        <w:tc>
          <w:tcPr>
            <w:tcW w:w="1341" w:type="dxa"/>
            <w:shd w:val="clear" w:color="auto" w:fill="auto"/>
          </w:tcPr>
          <w:p w14:paraId="76E7C4D8" w14:textId="057607F3" w:rsidR="00B475A1" w:rsidRDefault="000156C3" w:rsidP="00F51FA8">
            <w:pPr>
              <w:jc w:val="center"/>
            </w:pPr>
            <w:r>
              <w:t>2025.2</w:t>
            </w:r>
          </w:p>
        </w:tc>
        <w:tc>
          <w:tcPr>
            <w:tcW w:w="4021" w:type="dxa"/>
            <w:shd w:val="clear" w:color="auto" w:fill="auto"/>
          </w:tcPr>
          <w:p w14:paraId="34777AB2" w14:textId="49B70132" w:rsidR="00B475A1" w:rsidRPr="00A46AD0" w:rsidRDefault="00A46AD0" w:rsidP="00F51FA8">
            <w:pPr>
              <w:jc w:val="center"/>
              <w:rPr>
                <w:u w:val="single"/>
              </w:rPr>
            </w:pPr>
            <w:r w:rsidRPr="00A46AD0">
              <w:t>CERT_CPP-ERR56-a</w:t>
            </w:r>
            <w:r w:rsidRPr="00A46AD0">
              <w:br/>
              <w:t>CERT_CPP-ERR56-b</w:t>
            </w:r>
          </w:p>
        </w:tc>
        <w:tc>
          <w:tcPr>
            <w:tcW w:w="3611" w:type="dxa"/>
            <w:shd w:val="clear" w:color="auto" w:fill="auto"/>
          </w:tcPr>
          <w:p w14:paraId="66AACB9D" w14:textId="76BB7FB3" w:rsidR="00B475A1" w:rsidRDefault="00A46AD0" w:rsidP="00F51FA8">
            <w:pPr>
              <w:jc w:val="center"/>
            </w:pPr>
            <w:r w:rsidRPr="00A46AD0">
              <w:t>Always catch exceptions</w:t>
            </w:r>
            <w:r w:rsidRPr="00A46AD0">
              <w:br/>
              <w:t>Empty 'catch' blocks should not be used</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A4E66BD" w:rsidR="00B475A1" w:rsidRDefault="00E26CAA" w:rsidP="00F51FA8">
            <w:pPr>
              <w:jc w:val="center"/>
              <w:rPr>
                <w:b/>
                <w:sz w:val="24"/>
                <w:szCs w:val="24"/>
              </w:rPr>
            </w:pPr>
            <w:r w:rsidRPr="00E26CAA">
              <w:rPr>
                <w:b/>
                <w:sz w:val="24"/>
                <w:szCs w:val="24"/>
              </w:rPr>
              <w:t>Use of Dynamic Memory</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187F44A" w:rsidR="00B475A1" w:rsidRDefault="00A76B1B" w:rsidP="00F51FA8">
            <w:pPr>
              <w:jc w:val="center"/>
            </w:pPr>
            <w:r>
              <w:t>Dynamic Mem</w:t>
            </w:r>
            <w:r w:rsidR="00B97FDC">
              <w:t>ory Management</w:t>
            </w:r>
          </w:p>
        </w:tc>
        <w:tc>
          <w:tcPr>
            <w:tcW w:w="1341" w:type="dxa"/>
            <w:tcMar>
              <w:top w:w="100" w:type="dxa"/>
              <w:left w:w="100" w:type="dxa"/>
              <w:bottom w:w="100" w:type="dxa"/>
              <w:right w:w="100" w:type="dxa"/>
            </w:tcMar>
          </w:tcPr>
          <w:p w14:paraId="5C9484A9" w14:textId="5691AE67" w:rsidR="00B475A1" w:rsidRDefault="00B475A1" w:rsidP="00F51FA8">
            <w:pPr>
              <w:jc w:val="center"/>
            </w:pPr>
            <w:r>
              <w:t>[STD</w:t>
            </w:r>
            <w:r w:rsidR="00E26CAA">
              <w:t>-008</w:t>
            </w:r>
            <w:r>
              <w:t>-</w:t>
            </w:r>
            <w:r w:rsidR="00E26CAA">
              <w:t>CPP</w:t>
            </w:r>
            <w:r>
              <w:t>]</w:t>
            </w:r>
          </w:p>
        </w:tc>
        <w:tc>
          <w:tcPr>
            <w:tcW w:w="7632" w:type="dxa"/>
            <w:tcMar>
              <w:top w:w="100" w:type="dxa"/>
              <w:left w:w="100" w:type="dxa"/>
              <w:bottom w:w="100" w:type="dxa"/>
              <w:right w:w="100" w:type="dxa"/>
            </w:tcMar>
          </w:tcPr>
          <w:p w14:paraId="48B2377D" w14:textId="3800C1DA" w:rsidR="00B475A1" w:rsidRDefault="00E26CAA" w:rsidP="00F51FA8">
            <w:r w:rsidRPr="00E26CAA">
              <w:t xml:space="preserve">Dynamic memory allocation is a common operation in C++ but can lead to memory leaks and other issues if not managed properly. </w:t>
            </w:r>
            <w:r w:rsidR="00425447">
              <w:t>Use</w:t>
            </w:r>
            <w:r w:rsidRPr="00E26CAA">
              <w:t xml:space="preserve"> smart pointers and other modern C++ features to manage dynamic memory safely and efficiently, preventing memory leaks and other related vulnerabilities.</w:t>
            </w:r>
            <w:r w:rsidR="009D33E1">
              <w:t xml:space="preserve"> (</w:t>
            </w:r>
            <w:r w:rsidR="009D33E1" w:rsidRPr="009D33E1">
              <w:t>https://cmu-sei.github.io/secure-coding-standards/sei-cert-cpp-coding-standard/rules/memory-management-mem/mem51-cpp</w:t>
            </w:r>
            <w:r w:rsidR="009D33E1">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FAD7FF7" w:rsidR="00F72634" w:rsidRDefault="00E26CAA" w:rsidP="0015146B">
            <w:r w:rsidRPr="00E26CAA">
              <w:t>This code uses raw pointers for dynamic memory allocation, which can lead to memory leaks if not properly managed.</w:t>
            </w:r>
          </w:p>
        </w:tc>
      </w:tr>
      <w:tr w:rsidR="00F72634" w:rsidRPr="00E26CAA" w14:paraId="1F240B56" w14:textId="77777777" w:rsidTr="00001F14">
        <w:trPr>
          <w:trHeight w:val="460"/>
        </w:trPr>
        <w:tc>
          <w:tcPr>
            <w:tcW w:w="10800" w:type="dxa"/>
            <w:tcMar>
              <w:top w:w="100" w:type="dxa"/>
              <w:left w:w="100" w:type="dxa"/>
              <w:bottom w:w="100" w:type="dxa"/>
              <w:right w:w="100" w:type="dxa"/>
            </w:tcMar>
          </w:tcPr>
          <w:p w14:paraId="01CC8C03" w14:textId="05867881" w:rsidR="00F72634" w:rsidRPr="00E26CAA" w:rsidRDefault="00E26CAA" w:rsidP="0015146B">
            <w:pPr>
              <w:rPr>
                <w:rFonts w:ascii="Courier New" w:hAnsi="Courier New" w:cs="Courier New"/>
                <w:sz w:val="24"/>
                <w:szCs w:val="24"/>
              </w:rPr>
            </w:pPr>
            <w:r w:rsidRPr="00E26CAA">
              <w:rPr>
                <w:rFonts w:ascii="Courier New" w:hAnsi="Courier New" w:cs="Courier New"/>
                <w:sz w:val="24"/>
                <w:szCs w:val="24"/>
              </w:rPr>
              <w:t>void allocateMemory() {</w:t>
            </w:r>
            <w:r w:rsidRPr="00E26CAA">
              <w:rPr>
                <w:rFonts w:ascii="Courier New" w:hAnsi="Courier New" w:cs="Courier New"/>
                <w:sz w:val="24"/>
                <w:szCs w:val="24"/>
              </w:rPr>
              <w:br/>
              <w:t xml:space="preserve">    int* data = new int[100];</w:t>
            </w:r>
            <w:r w:rsidRPr="00E26CAA">
              <w:rPr>
                <w:rFonts w:ascii="Courier New" w:hAnsi="Courier New" w:cs="Courier New"/>
                <w:sz w:val="24"/>
                <w:szCs w:val="24"/>
              </w:rPr>
              <w:br/>
              <w:t xml:space="preserve">    // Use the data</w:t>
            </w:r>
            <w:r w:rsidRPr="00E26CAA">
              <w:rPr>
                <w:rFonts w:ascii="Courier New" w:hAnsi="Courier New" w:cs="Courier New"/>
                <w:sz w:val="24"/>
                <w:szCs w:val="24"/>
              </w:rPr>
              <w:br/>
              <w:t xml:space="preserve">    // Forget to delete the memory</w:t>
            </w:r>
            <w:r w:rsidRPr="00E26CAA">
              <w:rPr>
                <w:rFonts w:ascii="Courier New" w:hAnsi="Courier New" w:cs="Courier New"/>
                <w:sz w:val="24"/>
                <w:szCs w:val="24"/>
              </w:rPr>
              <w:b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625F07F" w:rsidR="00F72634" w:rsidRDefault="00E26CAA" w:rsidP="0015146B">
            <w:r w:rsidRPr="00E26CAA">
              <w:t>This code uses smart pointers to automatically manage dynamic memory, ensuring that memory is properly deallocated.</w:t>
            </w:r>
          </w:p>
        </w:tc>
      </w:tr>
      <w:tr w:rsidR="00F72634" w:rsidRPr="00DF23C6" w14:paraId="2A6DB0E0" w14:textId="77777777" w:rsidTr="00001F14">
        <w:trPr>
          <w:trHeight w:val="460"/>
        </w:trPr>
        <w:tc>
          <w:tcPr>
            <w:tcW w:w="10800" w:type="dxa"/>
            <w:tcMar>
              <w:top w:w="100" w:type="dxa"/>
              <w:left w:w="100" w:type="dxa"/>
              <w:bottom w:w="100" w:type="dxa"/>
              <w:right w:w="100" w:type="dxa"/>
            </w:tcMar>
          </w:tcPr>
          <w:p w14:paraId="0D2047C3" w14:textId="5B998515" w:rsidR="00F72634" w:rsidRPr="00DF23C6" w:rsidRDefault="00DF23C6" w:rsidP="0015146B">
            <w:pPr>
              <w:rPr>
                <w:rFonts w:ascii="Courier New" w:hAnsi="Courier New" w:cs="Courier New"/>
                <w:sz w:val="24"/>
                <w:szCs w:val="24"/>
              </w:rPr>
            </w:pPr>
            <w:r w:rsidRPr="00DF23C6">
              <w:rPr>
                <w:rFonts w:ascii="Courier New" w:hAnsi="Courier New" w:cs="Courier New"/>
                <w:sz w:val="24"/>
                <w:szCs w:val="24"/>
              </w:rPr>
              <w:t>void allocateMemory() {</w:t>
            </w:r>
            <w:r w:rsidRPr="00DF23C6">
              <w:rPr>
                <w:rFonts w:ascii="Courier New" w:hAnsi="Courier New" w:cs="Courier New"/>
                <w:sz w:val="24"/>
                <w:szCs w:val="24"/>
              </w:rPr>
              <w:br/>
              <w:t xml:space="preserve">    std::unique_ptr&lt;int[]&gt; data(new int[100]);</w:t>
            </w:r>
            <w:r w:rsidRPr="00DF23C6">
              <w:rPr>
                <w:rFonts w:ascii="Courier New" w:hAnsi="Courier New" w:cs="Courier New"/>
                <w:sz w:val="24"/>
                <w:szCs w:val="24"/>
              </w:rPr>
              <w:br/>
              <w:t xml:space="preserve">    // Use the data</w:t>
            </w:r>
            <w:r w:rsidRPr="00DF23C6">
              <w:rPr>
                <w:rFonts w:ascii="Courier New" w:hAnsi="Courier New" w:cs="Courier New"/>
                <w:sz w:val="24"/>
                <w:szCs w:val="24"/>
              </w:rPr>
              <w:br/>
              <w:t xml:space="preserve">    // Memory is automatically deallocated when data goes out of scope</w:t>
            </w:r>
            <w:r w:rsidRPr="00DF23C6">
              <w:rPr>
                <w:rFonts w:ascii="Courier New" w:hAnsi="Courier New" w:cs="Courier New"/>
                <w:sz w:val="24"/>
                <w:szCs w:val="24"/>
              </w:rPr>
              <w:b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5090D174" w14:textId="291DBA32" w:rsidR="00B475A1" w:rsidRDefault="00B475A1" w:rsidP="00F51FA8">
            <w:pPr>
              <w:pBdr>
                <w:top w:val="nil"/>
                <w:left w:val="nil"/>
                <w:bottom w:val="nil"/>
                <w:right w:val="nil"/>
                <w:between w:val="nil"/>
              </w:pBdr>
            </w:pPr>
            <w:r>
              <w:rPr>
                <w:b/>
              </w:rPr>
              <w:t>Principles(s):</w:t>
            </w:r>
            <w:r>
              <w:t xml:space="preserve"> </w:t>
            </w:r>
            <w:r w:rsidR="00D13357">
              <w:t xml:space="preserve">Keep it </w:t>
            </w:r>
            <w:r w:rsidR="00A87D33">
              <w:t xml:space="preserve">Simple, </w:t>
            </w:r>
            <w:r w:rsidR="00A14A9E">
              <w:t xml:space="preserve">Adherence to the </w:t>
            </w:r>
            <w:r w:rsidR="00615C86">
              <w:t xml:space="preserve">Principle of </w:t>
            </w:r>
            <w:r w:rsidR="00A87D33">
              <w:t xml:space="preserve">Least </w:t>
            </w:r>
            <w:r w:rsidR="00543661">
              <w:t>Privileged</w:t>
            </w:r>
            <w:r w:rsidR="00A87D33">
              <w:t xml:space="preserve">, Practice Defense in </w:t>
            </w:r>
            <w:r w:rsidR="00543661">
              <w:t>Depth.</w:t>
            </w:r>
          </w:p>
          <w:p w14:paraId="29A926BF" w14:textId="57C7525A" w:rsidR="005D2482" w:rsidRDefault="005D2482" w:rsidP="00F51FA8">
            <w:pPr>
              <w:pBdr>
                <w:top w:val="nil"/>
                <w:left w:val="nil"/>
                <w:bottom w:val="nil"/>
                <w:right w:val="nil"/>
                <w:between w:val="nil"/>
              </w:pBdr>
            </w:pPr>
            <w:r w:rsidRPr="005D2482">
              <w:t>Keeping it simple reduces memory management complexit</w:t>
            </w:r>
            <w:r>
              <w:t>y. L</w:t>
            </w:r>
            <w:r w:rsidRPr="005D2482">
              <w:t>east privileged access limits dynamic memory usage</w:t>
            </w:r>
            <w:r>
              <w:t>. P</w:t>
            </w:r>
            <w:r w:rsidRPr="005D2482">
              <w:t>racticing defense in depth ensures secure memory allocation and deallocation</w:t>
            </w:r>
            <w:r w:rsidR="00CC0B85">
              <w:t xml:space="preserve"> and</w:t>
            </w:r>
            <w:r w:rsidRPr="005D2482">
              <w:t xml:space="preserve"> preventing leaks</w:t>
            </w:r>
            <w:r w:rsidR="00CC0B85">
              <w:t>.</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1AC6A56" w:rsidR="00B475A1" w:rsidRDefault="00CC0B85" w:rsidP="00F51FA8">
            <w:pPr>
              <w:jc w:val="center"/>
            </w:pPr>
            <w:r>
              <w:t>Medium</w:t>
            </w:r>
          </w:p>
        </w:tc>
        <w:tc>
          <w:tcPr>
            <w:tcW w:w="1341" w:type="dxa"/>
            <w:shd w:val="clear" w:color="auto" w:fill="auto"/>
          </w:tcPr>
          <w:p w14:paraId="6D7BD83E" w14:textId="31E938A5" w:rsidR="00B475A1" w:rsidRDefault="00CC0B85" w:rsidP="00F51FA8">
            <w:pPr>
              <w:jc w:val="center"/>
            </w:pPr>
            <w:r>
              <w:t>Possible</w:t>
            </w:r>
          </w:p>
        </w:tc>
        <w:tc>
          <w:tcPr>
            <w:tcW w:w="4021" w:type="dxa"/>
            <w:shd w:val="clear" w:color="auto" w:fill="auto"/>
          </w:tcPr>
          <w:p w14:paraId="4323B829" w14:textId="686A75D0" w:rsidR="00B475A1" w:rsidRDefault="00CC0B85" w:rsidP="00F51FA8">
            <w:pPr>
              <w:jc w:val="center"/>
            </w:pPr>
            <w:r>
              <w:t>Medium</w:t>
            </w:r>
          </w:p>
        </w:tc>
        <w:tc>
          <w:tcPr>
            <w:tcW w:w="1807" w:type="dxa"/>
            <w:shd w:val="clear" w:color="auto" w:fill="auto"/>
          </w:tcPr>
          <w:p w14:paraId="4C5CDDA0" w14:textId="79AD6B1F" w:rsidR="00B475A1" w:rsidRDefault="00CC0B85" w:rsidP="00F51FA8">
            <w:pPr>
              <w:jc w:val="center"/>
            </w:pPr>
            <w:r>
              <w:t>Medium</w:t>
            </w:r>
          </w:p>
        </w:tc>
        <w:tc>
          <w:tcPr>
            <w:tcW w:w="1805" w:type="dxa"/>
            <w:shd w:val="clear" w:color="auto" w:fill="auto"/>
          </w:tcPr>
          <w:p w14:paraId="21AF3013" w14:textId="71CF41C6" w:rsidR="00B475A1" w:rsidRDefault="00CC0B85"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416DE83" w:rsidR="00B475A1" w:rsidRDefault="003B7203" w:rsidP="00F51FA8">
            <w:pPr>
              <w:jc w:val="center"/>
            </w:pPr>
            <w:r>
              <w:t>Codesonar</w:t>
            </w:r>
          </w:p>
        </w:tc>
        <w:tc>
          <w:tcPr>
            <w:tcW w:w="1341" w:type="dxa"/>
            <w:shd w:val="clear" w:color="auto" w:fill="auto"/>
          </w:tcPr>
          <w:p w14:paraId="3C6600F4" w14:textId="37D2ADE8" w:rsidR="00B475A1" w:rsidRDefault="003B7203" w:rsidP="00F51FA8">
            <w:pPr>
              <w:jc w:val="center"/>
            </w:pPr>
            <w:r>
              <w:t>9.1p0</w:t>
            </w:r>
          </w:p>
        </w:tc>
        <w:tc>
          <w:tcPr>
            <w:tcW w:w="4021" w:type="dxa"/>
            <w:shd w:val="clear" w:color="auto" w:fill="auto"/>
          </w:tcPr>
          <w:p w14:paraId="303F54C0" w14:textId="03355A00" w:rsidR="00B475A1" w:rsidRPr="000B751A" w:rsidRDefault="000B751A" w:rsidP="00F51FA8">
            <w:pPr>
              <w:jc w:val="center"/>
            </w:pPr>
            <w:r w:rsidRPr="000B751A">
              <w:t>ALLOC.DF</w:t>
            </w:r>
            <w:r w:rsidRPr="000B751A">
              <w:br/>
              <w:t>ALLOC.TM</w:t>
            </w:r>
            <w:r w:rsidRPr="000B751A">
              <w:br/>
              <w:t>ALLOC.LEAK</w:t>
            </w:r>
          </w:p>
        </w:tc>
        <w:tc>
          <w:tcPr>
            <w:tcW w:w="3611" w:type="dxa"/>
            <w:shd w:val="clear" w:color="auto" w:fill="auto"/>
          </w:tcPr>
          <w:p w14:paraId="08A327DD" w14:textId="3B457F86" w:rsidR="00B475A1" w:rsidRDefault="000B751A" w:rsidP="00F51FA8">
            <w:pPr>
              <w:jc w:val="center"/>
            </w:pPr>
            <w:r w:rsidRPr="000B751A">
              <w:t>Double free</w:t>
            </w:r>
            <w:r w:rsidRPr="000B751A">
              <w:br/>
              <w:t>Type mismatch</w:t>
            </w:r>
            <w:r w:rsidRPr="000B751A">
              <w:br/>
              <w:t>Leak</w:t>
            </w:r>
          </w:p>
        </w:tc>
      </w:tr>
      <w:tr w:rsidR="00B475A1" w14:paraId="50569B33" w14:textId="77777777" w:rsidTr="00001F14">
        <w:trPr>
          <w:trHeight w:val="460"/>
        </w:trPr>
        <w:tc>
          <w:tcPr>
            <w:tcW w:w="1807" w:type="dxa"/>
            <w:shd w:val="clear" w:color="auto" w:fill="auto"/>
          </w:tcPr>
          <w:p w14:paraId="1D888D34" w14:textId="04D97B45" w:rsidR="00B475A1" w:rsidRDefault="000B751A" w:rsidP="00F51FA8">
            <w:pPr>
              <w:jc w:val="center"/>
            </w:pPr>
            <w:r>
              <w:t>Clang</w:t>
            </w:r>
          </w:p>
        </w:tc>
        <w:tc>
          <w:tcPr>
            <w:tcW w:w="1341" w:type="dxa"/>
            <w:shd w:val="clear" w:color="auto" w:fill="auto"/>
          </w:tcPr>
          <w:p w14:paraId="1A9DC142" w14:textId="2B3A27F2" w:rsidR="00B475A1" w:rsidRDefault="000B751A" w:rsidP="00F51FA8">
            <w:pPr>
              <w:jc w:val="center"/>
            </w:pPr>
            <w:r>
              <w:t>3.9</w:t>
            </w:r>
          </w:p>
        </w:tc>
        <w:tc>
          <w:tcPr>
            <w:tcW w:w="4021" w:type="dxa"/>
            <w:shd w:val="clear" w:color="auto" w:fill="auto"/>
          </w:tcPr>
          <w:p w14:paraId="310BD1C0" w14:textId="68CA0AE3" w:rsidR="00B475A1" w:rsidRDefault="000B751A" w:rsidP="00F51FA8">
            <w:pPr>
              <w:jc w:val="center"/>
              <w:rPr>
                <w:u w:val="single"/>
              </w:rPr>
            </w:pPr>
            <w:r w:rsidRPr="000B751A">
              <w:t>clang-analyzer-cplusplus.NewDeleteLeaks</w:t>
            </w:r>
            <w:r w:rsidRPr="000B751A">
              <w:br/>
              <w:t>-Wmismatched-new-delete clang-analyzer-unix.MismatchedDeallocator</w:t>
            </w:r>
          </w:p>
        </w:tc>
        <w:tc>
          <w:tcPr>
            <w:tcW w:w="3611" w:type="dxa"/>
            <w:shd w:val="clear" w:color="auto" w:fill="auto"/>
          </w:tcPr>
          <w:p w14:paraId="2D7A853F" w14:textId="27CD6C74" w:rsidR="00B475A1" w:rsidRDefault="00AB1381" w:rsidP="00F51FA8">
            <w:pPr>
              <w:jc w:val="center"/>
            </w:pPr>
            <w:r w:rsidRPr="00AB1381">
              <w:t>Checked by clang-tidy , but does not catch all violations of this rule</w:t>
            </w:r>
          </w:p>
        </w:tc>
      </w:tr>
      <w:tr w:rsidR="00B475A1" w14:paraId="6F86E3DA" w14:textId="77777777" w:rsidTr="00001F14">
        <w:trPr>
          <w:trHeight w:val="460"/>
        </w:trPr>
        <w:tc>
          <w:tcPr>
            <w:tcW w:w="1807" w:type="dxa"/>
            <w:shd w:val="clear" w:color="auto" w:fill="auto"/>
          </w:tcPr>
          <w:p w14:paraId="258CE126" w14:textId="4ED139E1" w:rsidR="00B475A1" w:rsidRDefault="00AB1381" w:rsidP="00F51FA8">
            <w:pPr>
              <w:jc w:val="center"/>
            </w:pPr>
            <w:r w:rsidRPr="00AB1381">
              <w:t>Polyspace Bug Finder</w:t>
            </w:r>
          </w:p>
        </w:tc>
        <w:tc>
          <w:tcPr>
            <w:tcW w:w="1341" w:type="dxa"/>
            <w:shd w:val="clear" w:color="auto" w:fill="auto"/>
          </w:tcPr>
          <w:p w14:paraId="28A63EAE" w14:textId="615C1FCC" w:rsidR="00B475A1" w:rsidRDefault="00AB1381" w:rsidP="00F51FA8">
            <w:pPr>
              <w:jc w:val="center"/>
            </w:pPr>
            <w:r>
              <w:t>R2025b</w:t>
            </w:r>
          </w:p>
        </w:tc>
        <w:tc>
          <w:tcPr>
            <w:tcW w:w="4021" w:type="dxa"/>
            <w:shd w:val="clear" w:color="auto" w:fill="auto"/>
          </w:tcPr>
          <w:p w14:paraId="0CBF64D1" w14:textId="54C257AA" w:rsidR="00B475A1" w:rsidRDefault="00AB1381" w:rsidP="00F51FA8">
            <w:pPr>
              <w:jc w:val="center"/>
              <w:rPr>
                <w:u w:val="single"/>
              </w:rPr>
            </w:pPr>
            <w:r>
              <w:t>CERT C++: MEM51-CPP</w:t>
            </w:r>
          </w:p>
        </w:tc>
        <w:tc>
          <w:tcPr>
            <w:tcW w:w="3611" w:type="dxa"/>
            <w:shd w:val="clear" w:color="auto" w:fill="auto"/>
          </w:tcPr>
          <w:p w14:paraId="0767E3CA" w14:textId="77777777" w:rsidR="00F15321" w:rsidRPr="00F15321" w:rsidRDefault="00F15321" w:rsidP="00F15321">
            <w:pPr>
              <w:jc w:val="center"/>
            </w:pPr>
            <w:r w:rsidRPr="00F15321">
              <w:t>Checks for:</w:t>
            </w:r>
          </w:p>
          <w:p w14:paraId="379A7BB3" w14:textId="77777777" w:rsidR="00F15321" w:rsidRPr="00F15321" w:rsidRDefault="00F15321" w:rsidP="00F15321">
            <w:pPr>
              <w:ind w:left="720"/>
            </w:pPr>
            <w:r w:rsidRPr="00F15321">
              <w:t>Invalid deletion of pointer</w:t>
            </w:r>
          </w:p>
          <w:p w14:paraId="3C884829" w14:textId="77777777" w:rsidR="00F15321" w:rsidRPr="00F15321" w:rsidRDefault="00F15321" w:rsidP="00F15321">
            <w:pPr>
              <w:ind w:left="720"/>
            </w:pPr>
            <w:r w:rsidRPr="00F15321">
              <w:t>Invalid free of pointer</w:t>
            </w:r>
          </w:p>
          <w:p w14:paraId="53452755" w14:textId="77777777" w:rsidR="00F15321" w:rsidRPr="00F15321" w:rsidRDefault="00F15321" w:rsidP="00F15321">
            <w:pPr>
              <w:ind w:left="720"/>
            </w:pPr>
            <w:r w:rsidRPr="00F15321">
              <w:t>Deallocation of previously deallocated pointer</w:t>
            </w:r>
          </w:p>
          <w:p w14:paraId="258B63F8" w14:textId="3088C140" w:rsidR="00B475A1" w:rsidRDefault="00F15321" w:rsidP="00F15321">
            <w:pPr>
              <w:jc w:val="center"/>
            </w:pPr>
            <w:r w:rsidRPr="00F15321">
              <w:t>Rule partially covered.</w:t>
            </w:r>
          </w:p>
        </w:tc>
      </w:tr>
      <w:tr w:rsidR="00B475A1" w14:paraId="669BE97C" w14:textId="77777777" w:rsidTr="00001F14">
        <w:trPr>
          <w:trHeight w:val="460"/>
        </w:trPr>
        <w:tc>
          <w:tcPr>
            <w:tcW w:w="1807" w:type="dxa"/>
            <w:shd w:val="clear" w:color="auto" w:fill="auto"/>
          </w:tcPr>
          <w:p w14:paraId="24E01C55" w14:textId="2514BC5C" w:rsidR="00B475A1" w:rsidRDefault="00E556A2" w:rsidP="00F51FA8">
            <w:pPr>
              <w:jc w:val="center"/>
            </w:pPr>
            <w:r w:rsidRPr="00E556A2">
              <w:t>Astrée</w:t>
            </w:r>
          </w:p>
        </w:tc>
        <w:tc>
          <w:tcPr>
            <w:tcW w:w="1341" w:type="dxa"/>
            <w:shd w:val="clear" w:color="auto" w:fill="auto"/>
          </w:tcPr>
          <w:p w14:paraId="44AB9F5A" w14:textId="2682F041" w:rsidR="00B475A1" w:rsidRDefault="00E556A2" w:rsidP="00F51FA8">
            <w:pPr>
              <w:jc w:val="center"/>
            </w:pPr>
            <w:r>
              <w:t>25.10</w:t>
            </w:r>
          </w:p>
        </w:tc>
        <w:tc>
          <w:tcPr>
            <w:tcW w:w="4021" w:type="dxa"/>
            <w:shd w:val="clear" w:color="auto" w:fill="auto"/>
          </w:tcPr>
          <w:p w14:paraId="070D1B90" w14:textId="07575E25" w:rsidR="00B475A1" w:rsidRPr="00E556A2" w:rsidRDefault="00E556A2" w:rsidP="00F51FA8">
            <w:pPr>
              <w:jc w:val="center"/>
              <w:rPr>
                <w:u w:val="single"/>
              </w:rPr>
            </w:pPr>
            <w:r w:rsidRPr="00E556A2">
              <w:t>csa-memory-leak</w:t>
            </w:r>
            <w:r w:rsidRPr="00E556A2">
              <w:br/>
              <w:t>csa-mismathced-deallocator</w:t>
            </w:r>
            <w:r w:rsidRPr="00E556A2">
              <w:br/>
              <w:t>invalid_dynamic_memory_allocation</w:t>
            </w:r>
            <w:r w:rsidRPr="00E556A2">
              <w:br/>
              <w:t>dangling_pointer_use</w:t>
            </w:r>
          </w:p>
        </w:tc>
        <w:tc>
          <w:tcPr>
            <w:tcW w:w="3611" w:type="dxa"/>
            <w:shd w:val="clear" w:color="auto" w:fill="auto"/>
          </w:tcPr>
          <w:p w14:paraId="1CE70AF4" w14:textId="0034AFCC" w:rsidR="00B475A1" w:rsidRDefault="008C4D31" w:rsidP="00F51FA8">
            <w:pPr>
              <w:jc w:val="center"/>
            </w:pPr>
            <w:r w:rsidRPr="008C4D31">
              <w:t>partially checked + soundly supported</w:t>
            </w:r>
            <w:r w:rsidR="007E10DF">
              <w:t xml:space="preserve"> </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1FD86840" w:rsidR="00B475A1" w:rsidRDefault="00971354" w:rsidP="00F51FA8">
            <w:pPr>
              <w:jc w:val="center"/>
              <w:rPr>
                <w:b/>
                <w:sz w:val="24"/>
                <w:szCs w:val="24"/>
              </w:rPr>
            </w:pPr>
            <w:r>
              <w:rPr>
                <w:b/>
                <w:sz w:val="24"/>
                <w:szCs w:val="24"/>
              </w:rPr>
              <w:t>Use Standard Library Algorithms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713CC7A" w:rsidR="00B475A1" w:rsidRDefault="00971354" w:rsidP="00F51FA8">
            <w:pPr>
              <w:jc w:val="center"/>
            </w:pPr>
            <w:r>
              <w:t>Code Simplicity</w:t>
            </w:r>
          </w:p>
        </w:tc>
        <w:tc>
          <w:tcPr>
            <w:tcW w:w="1341" w:type="dxa"/>
            <w:tcMar>
              <w:top w:w="100" w:type="dxa"/>
              <w:left w:w="100" w:type="dxa"/>
              <w:bottom w:w="100" w:type="dxa"/>
              <w:right w:w="100" w:type="dxa"/>
            </w:tcMar>
          </w:tcPr>
          <w:p w14:paraId="519E82BC" w14:textId="21FC8AFF" w:rsidR="00B475A1" w:rsidRDefault="00B475A1" w:rsidP="00F51FA8">
            <w:pPr>
              <w:jc w:val="center"/>
            </w:pPr>
            <w:r>
              <w:t>[STD-</w:t>
            </w:r>
            <w:r w:rsidR="00DF23C6">
              <w:t>009</w:t>
            </w:r>
            <w:r>
              <w:t>-</w:t>
            </w:r>
            <w:r w:rsidR="00DF23C6">
              <w:t>CPP</w:t>
            </w:r>
            <w:r>
              <w:t>]</w:t>
            </w:r>
          </w:p>
        </w:tc>
        <w:tc>
          <w:tcPr>
            <w:tcW w:w="7632" w:type="dxa"/>
            <w:tcMar>
              <w:top w:w="100" w:type="dxa"/>
              <w:left w:w="100" w:type="dxa"/>
              <w:bottom w:w="100" w:type="dxa"/>
              <w:right w:w="100" w:type="dxa"/>
            </w:tcMar>
          </w:tcPr>
          <w:p w14:paraId="490A5770" w14:textId="7BC973A5" w:rsidR="00B475A1" w:rsidRDefault="00DF23C6" w:rsidP="00F51FA8">
            <w:r w:rsidRPr="00DF23C6">
              <w:t>The C++ Standard Library provides a rich set of algorithms that can be used to perform common operations on containers. Us</w:t>
            </w:r>
            <w:r w:rsidR="00454D4B">
              <w:t>e</w:t>
            </w:r>
            <w:r w:rsidRPr="00DF23C6">
              <w:t xml:space="preserve"> these algorithms </w:t>
            </w:r>
            <w:r w:rsidR="00454D4B">
              <w:t>to</w:t>
            </w:r>
            <w:r w:rsidRPr="00DF23C6">
              <w:t xml:space="preserve"> make code more efficient, readable, and less prone to errors.</w:t>
            </w:r>
            <w:r w:rsidR="002C7A08">
              <w:t xml:space="preserve"> (</w:t>
            </w:r>
            <w:r w:rsidR="002C7A08" w:rsidRPr="002C7A08">
              <w:t>https://cmu-sei.github.io/secure-coding-standards/sei-cert-cpp-coding-standard/rules/containers-ctr/ctr51-cpp#compliant-solution-generic-algorithm</w:t>
            </w:r>
            <w:r w:rsidR="002C7A08">
              <w: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B1529B3" w:rsidR="00F72634" w:rsidRDefault="00DF23C6" w:rsidP="0015146B">
            <w:r w:rsidRPr="00DF23C6">
              <w:t>This code uses manual loops to perform operations on a container, which can be error-prone and less efficient.</w:t>
            </w:r>
          </w:p>
        </w:tc>
      </w:tr>
      <w:tr w:rsidR="00F72634" w:rsidRPr="00DF23C6" w14:paraId="25A0CD90" w14:textId="77777777" w:rsidTr="00001F14">
        <w:trPr>
          <w:trHeight w:val="460"/>
        </w:trPr>
        <w:tc>
          <w:tcPr>
            <w:tcW w:w="10800" w:type="dxa"/>
            <w:tcMar>
              <w:top w:w="100" w:type="dxa"/>
              <w:left w:w="100" w:type="dxa"/>
              <w:bottom w:w="100" w:type="dxa"/>
              <w:right w:w="100" w:type="dxa"/>
            </w:tcMar>
          </w:tcPr>
          <w:p w14:paraId="5E1D505C" w14:textId="28ACC38E" w:rsidR="00F72634" w:rsidRPr="00DF23C6" w:rsidRDefault="00DF23C6" w:rsidP="0015146B">
            <w:pPr>
              <w:rPr>
                <w:rFonts w:ascii="Courier New" w:hAnsi="Courier New" w:cs="Courier New"/>
                <w:sz w:val="24"/>
                <w:szCs w:val="24"/>
              </w:rPr>
            </w:pPr>
            <w:r w:rsidRPr="00DF23C6">
              <w:rPr>
                <w:rFonts w:ascii="Courier New" w:hAnsi="Courier New" w:cs="Courier New"/>
                <w:sz w:val="24"/>
                <w:szCs w:val="24"/>
              </w:rPr>
              <w:t>void findElement(std::vector&lt;int&gt;&amp; vec, int value) {</w:t>
            </w:r>
            <w:r w:rsidRPr="00DF23C6">
              <w:rPr>
                <w:rFonts w:ascii="Courier New" w:hAnsi="Courier New" w:cs="Courier New"/>
                <w:sz w:val="24"/>
                <w:szCs w:val="24"/>
              </w:rPr>
              <w:br/>
              <w:t xml:space="preserve">    for (size_t i = 0; i &lt; vec.size(); ++i) {</w:t>
            </w:r>
            <w:r w:rsidRPr="00DF23C6">
              <w:rPr>
                <w:rFonts w:ascii="Courier New" w:hAnsi="Courier New" w:cs="Courier New"/>
                <w:sz w:val="24"/>
                <w:szCs w:val="24"/>
              </w:rPr>
              <w:br/>
              <w:t xml:space="preserve">        if (vec[i] == value) {</w:t>
            </w:r>
            <w:r w:rsidRPr="00DF23C6">
              <w:rPr>
                <w:rFonts w:ascii="Courier New" w:hAnsi="Courier New" w:cs="Courier New"/>
                <w:sz w:val="24"/>
                <w:szCs w:val="24"/>
              </w:rPr>
              <w:br/>
              <w:t xml:space="preserve">            // Element found</w:t>
            </w:r>
            <w:r w:rsidRPr="00DF23C6">
              <w:rPr>
                <w:rFonts w:ascii="Courier New" w:hAnsi="Courier New" w:cs="Courier New"/>
                <w:sz w:val="24"/>
                <w:szCs w:val="24"/>
              </w:rPr>
              <w:br/>
              <w:t xml:space="preserve">            break;</w:t>
            </w:r>
            <w:r w:rsidRPr="00DF23C6">
              <w:rPr>
                <w:rFonts w:ascii="Courier New" w:hAnsi="Courier New" w:cs="Courier New"/>
                <w:sz w:val="24"/>
                <w:szCs w:val="24"/>
              </w:rPr>
              <w:br/>
              <w:t xml:space="preserve">        }</w:t>
            </w:r>
            <w:r w:rsidRPr="00DF23C6">
              <w:rPr>
                <w:rFonts w:ascii="Courier New" w:hAnsi="Courier New" w:cs="Courier New"/>
                <w:sz w:val="24"/>
                <w:szCs w:val="24"/>
              </w:rPr>
              <w:br/>
              <w:t xml:space="preserve">    }</w:t>
            </w:r>
            <w:r w:rsidRPr="00DF23C6">
              <w:rPr>
                <w:rFonts w:ascii="Courier New" w:hAnsi="Courier New" w:cs="Courier New"/>
                <w:sz w:val="24"/>
                <w:szCs w:val="24"/>
              </w:rPr>
              <w:b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F740DAB" w:rsidR="00F72634" w:rsidRDefault="00DF23C6" w:rsidP="0015146B">
            <w:r w:rsidRPr="00DF23C6">
              <w:t>This code uses the standard library std::find algorithm to perform the operation, making the code more efficient and readable.</w:t>
            </w:r>
          </w:p>
        </w:tc>
      </w:tr>
      <w:tr w:rsidR="00F72634" w:rsidRPr="00DF23C6" w14:paraId="4E6EA6E9" w14:textId="77777777" w:rsidTr="00001F14">
        <w:trPr>
          <w:trHeight w:val="460"/>
        </w:trPr>
        <w:tc>
          <w:tcPr>
            <w:tcW w:w="10800" w:type="dxa"/>
            <w:tcMar>
              <w:top w:w="100" w:type="dxa"/>
              <w:left w:w="100" w:type="dxa"/>
              <w:bottom w:w="100" w:type="dxa"/>
              <w:right w:w="100" w:type="dxa"/>
            </w:tcMar>
          </w:tcPr>
          <w:p w14:paraId="316D7001" w14:textId="71DFD8CB" w:rsidR="00F72634" w:rsidRPr="00DF23C6" w:rsidRDefault="00982F4A" w:rsidP="0015146B">
            <w:pPr>
              <w:rPr>
                <w:rFonts w:ascii="Courier New" w:hAnsi="Courier New" w:cs="Courier New"/>
                <w:sz w:val="24"/>
                <w:szCs w:val="24"/>
              </w:rPr>
            </w:pPr>
            <w:r>
              <w:rPr>
                <w:rFonts w:ascii="Courier New" w:hAnsi="Courier New" w:cs="Courier New"/>
                <w:sz w:val="24"/>
                <w:szCs w:val="24"/>
              </w:rPr>
              <w:t>bool</w:t>
            </w:r>
            <w:r w:rsidR="00DF23C6" w:rsidRPr="00DF23C6">
              <w:rPr>
                <w:rFonts w:ascii="Courier New" w:hAnsi="Courier New" w:cs="Courier New"/>
                <w:sz w:val="24"/>
                <w:szCs w:val="24"/>
              </w:rPr>
              <w:t xml:space="preserve"> findElement(std::vector&lt;int&gt;&amp; vec, int value) {</w:t>
            </w:r>
            <w:r w:rsidR="00DF23C6" w:rsidRPr="00DF23C6">
              <w:rPr>
                <w:rFonts w:ascii="Courier New" w:hAnsi="Courier New" w:cs="Courier New"/>
                <w:sz w:val="24"/>
                <w:szCs w:val="24"/>
              </w:rPr>
              <w:br/>
            </w:r>
            <w:r w:rsidR="00DF23C6" w:rsidRPr="00982F4A">
              <w:rPr>
                <w:rFonts w:ascii="Courier New" w:hAnsi="Courier New" w:cs="Courier New"/>
                <w:sz w:val="24"/>
                <w:szCs w:val="24"/>
              </w:rPr>
              <w:t xml:space="preserve">    </w:t>
            </w:r>
            <w:r w:rsidRPr="00982F4A">
              <w:rPr>
                <w:rFonts w:ascii="Courier New" w:eastAsia="Courier New" w:hAnsi="Courier New"/>
                <w:sz w:val="24"/>
                <w:szCs w:val="24"/>
              </w:rPr>
              <w:t>return std::find(values.begin(), values.end(), target) !=</w:t>
            </w:r>
            <w:r w:rsidR="004070C6">
              <w:rPr>
                <w:rFonts w:ascii="Courier New" w:eastAsia="Courier New" w:hAnsi="Courier New"/>
                <w:sz w:val="24"/>
                <w:szCs w:val="24"/>
              </w:rPr>
              <w:t xml:space="preserve">                 values.end();</w:t>
            </w:r>
            <w:r w:rsidR="00DF23C6" w:rsidRPr="00DF23C6">
              <w:rPr>
                <w:rFonts w:ascii="Courier New" w:hAnsi="Courier New" w:cs="Courier New"/>
                <w:sz w:val="24"/>
                <w:szCs w:val="24"/>
              </w:rPr>
              <w:b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3E3FFADB" w14:textId="77777777" w:rsidR="00B475A1" w:rsidRDefault="00B475A1" w:rsidP="00F51FA8">
            <w:pPr>
              <w:pBdr>
                <w:top w:val="nil"/>
                <w:left w:val="nil"/>
                <w:bottom w:val="nil"/>
                <w:right w:val="nil"/>
                <w:between w:val="nil"/>
              </w:pBdr>
            </w:pPr>
            <w:r>
              <w:rPr>
                <w:b/>
              </w:rPr>
              <w:t>Principles(s):</w:t>
            </w:r>
            <w:r>
              <w:t xml:space="preserve"> </w:t>
            </w:r>
            <w:r w:rsidR="00AF30B9">
              <w:t xml:space="preserve">Keep it simple, </w:t>
            </w:r>
            <w:r w:rsidR="00752D8F">
              <w:t xml:space="preserve">Adopt a Secure Coding Standard, Use </w:t>
            </w:r>
            <w:r w:rsidR="003E2E3A">
              <w:t>E</w:t>
            </w:r>
            <w:r w:rsidR="00752D8F">
              <w:t>ffective Quality Assurance Techniques</w:t>
            </w:r>
            <w:r w:rsidR="003E2E3A">
              <w:t>.</w:t>
            </w:r>
          </w:p>
          <w:p w14:paraId="69E47378" w14:textId="4D395893" w:rsidR="003E2E3A" w:rsidRDefault="00092EF0" w:rsidP="00F51FA8">
            <w:pPr>
              <w:pBdr>
                <w:top w:val="nil"/>
                <w:left w:val="nil"/>
                <w:bottom w:val="nil"/>
                <w:right w:val="nil"/>
                <w:between w:val="nil"/>
              </w:pBdr>
            </w:pPr>
            <w:r w:rsidRPr="00092EF0">
              <w:t>Keeping it simple leverages standard library algorithms for clarity</w:t>
            </w:r>
            <w:r>
              <w:t>. A</w:t>
            </w:r>
            <w:r w:rsidRPr="00092EF0">
              <w:t>dopting a secure coding standard ensures correct use</w:t>
            </w:r>
            <w:r w:rsidR="008C0883">
              <w:t>, while</w:t>
            </w:r>
            <w:r w:rsidRPr="00092EF0">
              <w:t xml:space="preserve"> effective QA techniques verify algorithm implementation, enhancing code efficiency, readability, and security.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16ED551" w:rsidR="00B475A1" w:rsidRDefault="003F6BF7" w:rsidP="00F51FA8">
            <w:pPr>
              <w:jc w:val="center"/>
            </w:pPr>
            <w:r>
              <w:t>Medium</w:t>
            </w:r>
          </w:p>
        </w:tc>
        <w:tc>
          <w:tcPr>
            <w:tcW w:w="1341" w:type="dxa"/>
            <w:shd w:val="clear" w:color="auto" w:fill="auto"/>
          </w:tcPr>
          <w:p w14:paraId="72BD1BCD" w14:textId="574C00D0" w:rsidR="00B475A1" w:rsidRDefault="003F6BF7" w:rsidP="00F51FA8">
            <w:pPr>
              <w:jc w:val="center"/>
            </w:pPr>
            <w:r>
              <w:t>Possible</w:t>
            </w:r>
          </w:p>
        </w:tc>
        <w:tc>
          <w:tcPr>
            <w:tcW w:w="4021" w:type="dxa"/>
            <w:shd w:val="clear" w:color="auto" w:fill="auto"/>
          </w:tcPr>
          <w:p w14:paraId="5BE08C9E" w14:textId="57C1DC80" w:rsidR="00B475A1" w:rsidRDefault="003F6BF7" w:rsidP="00F51FA8">
            <w:pPr>
              <w:jc w:val="center"/>
            </w:pPr>
            <w:r>
              <w:t>Low</w:t>
            </w:r>
          </w:p>
        </w:tc>
        <w:tc>
          <w:tcPr>
            <w:tcW w:w="1807" w:type="dxa"/>
            <w:shd w:val="clear" w:color="auto" w:fill="auto"/>
          </w:tcPr>
          <w:p w14:paraId="507F810F" w14:textId="50241D9C" w:rsidR="00B475A1" w:rsidRDefault="003F6BF7" w:rsidP="00F51FA8">
            <w:pPr>
              <w:jc w:val="center"/>
            </w:pPr>
            <w:r>
              <w:t>Medium</w:t>
            </w:r>
          </w:p>
        </w:tc>
        <w:tc>
          <w:tcPr>
            <w:tcW w:w="1805" w:type="dxa"/>
            <w:shd w:val="clear" w:color="auto" w:fill="auto"/>
          </w:tcPr>
          <w:p w14:paraId="4686F95C" w14:textId="0F89D733" w:rsidR="00B475A1" w:rsidRDefault="003F6BF7"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806155" w14:paraId="21DC6877" w14:textId="77777777" w:rsidTr="00001F14">
        <w:trPr>
          <w:trHeight w:val="460"/>
        </w:trPr>
        <w:tc>
          <w:tcPr>
            <w:tcW w:w="1807" w:type="dxa"/>
            <w:shd w:val="clear" w:color="auto" w:fill="auto"/>
          </w:tcPr>
          <w:p w14:paraId="486E9681" w14:textId="1CB76534" w:rsidR="00806155" w:rsidRDefault="00806155" w:rsidP="00806155">
            <w:pPr>
              <w:jc w:val="center"/>
            </w:pPr>
            <w:r w:rsidRPr="00D2718C">
              <w:t>Polyspace Bug Finder</w:t>
            </w:r>
          </w:p>
        </w:tc>
        <w:tc>
          <w:tcPr>
            <w:tcW w:w="1341" w:type="dxa"/>
            <w:shd w:val="clear" w:color="auto" w:fill="auto"/>
          </w:tcPr>
          <w:p w14:paraId="5590A5CF" w14:textId="48518083" w:rsidR="00806155" w:rsidRDefault="00806155" w:rsidP="00806155">
            <w:pPr>
              <w:jc w:val="center"/>
            </w:pPr>
            <w:r>
              <w:t>R2025b</w:t>
            </w:r>
          </w:p>
        </w:tc>
        <w:tc>
          <w:tcPr>
            <w:tcW w:w="4021" w:type="dxa"/>
            <w:shd w:val="clear" w:color="auto" w:fill="auto"/>
          </w:tcPr>
          <w:p w14:paraId="2935D2F6" w14:textId="3A05CF84" w:rsidR="00806155" w:rsidRDefault="00806155" w:rsidP="00806155">
            <w:pPr>
              <w:jc w:val="center"/>
            </w:pPr>
            <w:r>
              <w:t>CERT C++: CTR51-CPP</w:t>
            </w:r>
          </w:p>
        </w:tc>
        <w:tc>
          <w:tcPr>
            <w:tcW w:w="3611" w:type="dxa"/>
            <w:shd w:val="clear" w:color="auto" w:fill="auto"/>
          </w:tcPr>
          <w:p w14:paraId="10EAFC44" w14:textId="5BE1BF45" w:rsidR="00806155" w:rsidRDefault="00806155" w:rsidP="00806155">
            <w:pPr>
              <w:jc w:val="center"/>
            </w:pPr>
            <w:r w:rsidRPr="00806155">
              <w:t>Checks for use of invalid iterator (rule partially covered).</w:t>
            </w:r>
          </w:p>
        </w:tc>
      </w:tr>
      <w:tr w:rsidR="00B475A1" w14:paraId="64F0AC3A" w14:textId="77777777" w:rsidTr="00001F14">
        <w:trPr>
          <w:trHeight w:val="460"/>
        </w:trPr>
        <w:tc>
          <w:tcPr>
            <w:tcW w:w="1807" w:type="dxa"/>
            <w:shd w:val="clear" w:color="auto" w:fill="auto"/>
          </w:tcPr>
          <w:p w14:paraId="1FA053B5" w14:textId="0DE7F5BC" w:rsidR="00B475A1" w:rsidRDefault="00BC44DC" w:rsidP="00F51FA8">
            <w:pPr>
              <w:jc w:val="center"/>
            </w:pPr>
            <w:r w:rsidRPr="00BC44DC">
              <w:t>Parasoft C/C++test</w:t>
            </w:r>
          </w:p>
        </w:tc>
        <w:tc>
          <w:tcPr>
            <w:tcW w:w="1341" w:type="dxa"/>
            <w:shd w:val="clear" w:color="auto" w:fill="auto"/>
          </w:tcPr>
          <w:p w14:paraId="64B7FC40" w14:textId="58EBEDA3" w:rsidR="00B475A1" w:rsidRDefault="00BC44DC" w:rsidP="00F51FA8">
            <w:pPr>
              <w:jc w:val="center"/>
            </w:pPr>
            <w:r>
              <w:t>2025.2</w:t>
            </w:r>
          </w:p>
        </w:tc>
        <w:tc>
          <w:tcPr>
            <w:tcW w:w="4021" w:type="dxa"/>
            <w:shd w:val="clear" w:color="auto" w:fill="auto"/>
          </w:tcPr>
          <w:p w14:paraId="0155179E" w14:textId="225F9B4A" w:rsidR="00B475A1" w:rsidRDefault="00BC44DC" w:rsidP="00F51FA8">
            <w:pPr>
              <w:jc w:val="center"/>
              <w:rPr>
                <w:u w:val="single"/>
              </w:rPr>
            </w:pPr>
            <w:r>
              <w:t>CERT_CPP-CTR51-a</w:t>
            </w:r>
          </w:p>
        </w:tc>
        <w:tc>
          <w:tcPr>
            <w:tcW w:w="3611" w:type="dxa"/>
            <w:shd w:val="clear" w:color="auto" w:fill="auto"/>
          </w:tcPr>
          <w:p w14:paraId="3877BF3F" w14:textId="52F3862E" w:rsidR="00B475A1" w:rsidRDefault="00BC44DC" w:rsidP="00F51FA8">
            <w:pPr>
              <w:jc w:val="center"/>
            </w:pPr>
            <w:r>
              <w:t>Do not modify container while iterating over it</w:t>
            </w:r>
          </w:p>
        </w:tc>
      </w:tr>
      <w:tr w:rsidR="00B475A1" w14:paraId="2E5EE7DD" w14:textId="77777777" w:rsidTr="00001F14">
        <w:trPr>
          <w:trHeight w:val="460"/>
        </w:trPr>
        <w:tc>
          <w:tcPr>
            <w:tcW w:w="1807" w:type="dxa"/>
            <w:shd w:val="clear" w:color="auto" w:fill="auto"/>
          </w:tcPr>
          <w:p w14:paraId="000C184C" w14:textId="6CAFFDF7" w:rsidR="00B475A1" w:rsidRDefault="0030392B" w:rsidP="00F51FA8">
            <w:pPr>
              <w:jc w:val="center"/>
            </w:pPr>
            <w:r>
              <w:t>CodeSonar</w:t>
            </w:r>
          </w:p>
        </w:tc>
        <w:tc>
          <w:tcPr>
            <w:tcW w:w="1341" w:type="dxa"/>
            <w:shd w:val="clear" w:color="auto" w:fill="auto"/>
          </w:tcPr>
          <w:p w14:paraId="6B0CCC4F" w14:textId="75D5DE4C" w:rsidR="00B475A1" w:rsidRDefault="0030392B" w:rsidP="00F51FA8">
            <w:pPr>
              <w:jc w:val="center"/>
            </w:pPr>
            <w:r>
              <w:t>9.1p0</w:t>
            </w:r>
          </w:p>
        </w:tc>
        <w:tc>
          <w:tcPr>
            <w:tcW w:w="4021" w:type="dxa"/>
            <w:shd w:val="clear" w:color="auto" w:fill="auto"/>
          </w:tcPr>
          <w:p w14:paraId="6506F573" w14:textId="2F2BF46C" w:rsidR="00B475A1" w:rsidRDefault="0030392B" w:rsidP="00F51FA8">
            <w:pPr>
              <w:jc w:val="center"/>
              <w:rPr>
                <w:u w:val="single"/>
              </w:rPr>
            </w:pPr>
            <w:r>
              <w:t>ALLOC.UAF</w:t>
            </w:r>
          </w:p>
        </w:tc>
        <w:tc>
          <w:tcPr>
            <w:tcW w:w="3611" w:type="dxa"/>
            <w:shd w:val="clear" w:color="auto" w:fill="auto"/>
          </w:tcPr>
          <w:p w14:paraId="570322E7" w14:textId="462C6EA8" w:rsidR="00B475A1" w:rsidRDefault="0030392B" w:rsidP="00F51FA8">
            <w:pPr>
              <w:jc w:val="center"/>
            </w:pPr>
            <w:r>
              <w:t>Use After Free</w:t>
            </w:r>
          </w:p>
        </w:tc>
      </w:tr>
      <w:tr w:rsidR="00B475A1" w14:paraId="2EE1B702" w14:textId="77777777" w:rsidTr="00001F14">
        <w:trPr>
          <w:trHeight w:val="460"/>
        </w:trPr>
        <w:tc>
          <w:tcPr>
            <w:tcW w:w="1807" w:type="dxa"/>
            <w:shd w:val="clear" w:color="auto" w:fill="auto"/>
          </w:tcPr>
          <w:p w14:paraId="09F1CB00" w14:textId="1A34FC35" w:rsidR="00B475A1" w:rsidRDefault="005D545D" w:rsidP="00F51FA8">
            <w:pPr>
              <w:jc w:val="center"/>
            </w:pPr>
            <w:r>
              <w:t>Axivion Suite</w:t>
            </w:r>
          </w:p>
        </w:tc>
        <w:tc>
          <w:tcPr>
            <w:tcW w:w="1341" w:type="dxa"/>
            <w:shd w:val="clear" w:color="auto" w:fill="auto"/>
          </w:tcPr>
          <w:p w14:paraId="1C057DF1" w14:textId="4ED7EAF2" w:rsidR="00B475A1" w:rsidRDefault="005D545D" w:rsidP="00F51FA8">
            <w:pPr>
              <w:jc w:val="center"/>
            </w:pPr>
            <w:r>
              <w:t>7.12.0</w:t>
            </w:r>
          </w:p>
        </w:tc>
        <w:tc>
          <w:tcPr>
            <w:tcW w:w="4021" w:type="dxa"/>
            <w:shd w:val="clear" w:color="auto" w:fill="auto"/>
          </w:tcPr>
          <w:p w14:paraId="19BD5035" w14:textId="5A94A48C" w:rsidR="00B475A1" w:rsidRDefault="005D545D" w:rsidP="00F51FA8">
            <w:pPr>
              <w:jc w:val="center"/>
              <w:rPr>
                <w:u w:val="single"/>
              </w:rPr>
            </w:pPr>
            <w:r>
              <w:t>CertC++CTR51</w:t>
            </w:r>
          </w:p>
        </w:tc>
        <w:tc>
          <w:tcPr>
            <w:tcW w:w="3611" w:type="dxa"/>
            <w:shd w:val="clear" w:color="auto" w:fill="auto"/>
          </w:tcPr>
          <w:p w14:paraId="0EBAC9F0" w14:textId="13796960"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084246FB" w:rsidR="00381847" w:rsidRDefault="00DF23C6">
            <w:pPr>
              <w:jc w:val="center"/>
              <w:rPr>
                <w:b/>
                <w:sz w:val="24"/>
                <w:szCs w:val="24"/>
              </w:rPr>
            </w:pPr>
            <w:r>
              <w:rPr>
                <w:b/>
                <w:sz w:val="24"/>
                <w:szCs w:val="24"/>
              </w:rPr>
              <w:t>Avoiding Magic Numbers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F24A5BA" w:rsidR="00381847" w:rsidRDefault="00CB6AB5">
            <w:pPr>
              <w:jc w:val="center"/>
            </w:pPr>
            <w:r>
              <w:t>Code clarity</w:t>
            </w:r>
          </w:p>
        </w:tc>
        <w:tc>
          <w:tcPr>
            <w:tcW w:w="1341" w:type="dxa"/>
            <w:tcMar>
              <w:top w:w="100" w:type="dxa"/>
              <w:left w:w="100" w:type="dxa"/>
              <w:bottom w:w="100" w:type="dxa"/>
              <w:right w:w="100" w:type="dxa"/>
            </w:tcMar>
          </w:tcPr>
          <w:p w14:paraId="72961103" w14:textId="074C6934" w:rsidR="00381847" w:rsidRDefault="00E769D9">
            <w:pPr>
              <w:jc w:val="center"/>
            </w:pPr>
            <w:r>
              <w:t>[STD-</w:t>
            </w:r>
            <w:r w:rsidR="00DF23C6">
              <w:t>010</w:t>
            </w:r>
            <w:r>
              <w:t>-</w:t>
            </w:r>
            <w:r w:rsidR="00DF23C6">
              <w:t>CPP</w:t>
            </w:r>
            <w:r>
              <w:t>]</w:t>
            </w:r>
          </w:p>
        </w:tc>
        <w:tc>
          <w:tcPr>
            <w:tcW w:w="7632" w:type="dxa"/>
            <w:tcMar>
              <w:top w:w="100" w:type="dxa"/>
              <w:left w:w="100" w:type="dxa"/>
              <w:bottom w:w="100" w:type="dxa"/>
              <w:right w:w="100" w:type="dxa"/>
            </w:tcMar>
          </w:tcPr>
          <w:p w14:paraId="02179BF3" w14:textId="0BB2D2E7" w:rsidR="00381847" w:rsidRDefault="00013A96">
            <w:r>
              <w:t xml:space="preserve">Use named constants instead of unexplained </w:t>
            </w:r>
            <w:r w:rsidR="00812CC0">
              <w:t xml:space="preserve">numeric values. Named values make </w:t>
            </w:r>
            <w:r w:rsidR="00403DED">
              <w:t xml:space="preserve">intentions clear and make reviews and maintenance easier.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E6923C6" w:rsidR="00F72634" w:rsidRDefault="00DF23C6" w:rsidP="0015146B">
            <w:r w:rsidRPr="00DF23C6">
              <w:t>This code uses magic numbers, which can make the code harder to understand and maintain.</w:t>
            </w:r>
          </w:p>
        </w:tc>
      </w:tr>
      <w:tr w:rsidR="00F72634" w:rsidRPr="00DF23C6" w14:paraId="23207A43" w14:textId="77777777" w:rsidTr="00001F14">
        <w:trPr>
          <w:trHeight w:val="460"/>
        </w:trPr>
        <w:tc>
          <w:tcPr>
            <w:tcW w:w="10800" w:type="dxa"/>
            <w:tcMar>
              <w:top w:w="100" w:type="dxa"/>
              <w:left w:w="100" w:type="dxa"/>
              <w:bottom w:w="100" w:type="dxa"/>
              <w:right w:w="100" w:type="dxa"/>
            </w:tcMar>
          </w:tcPr>
          <w:p w14:paraId="6BD9F1DC" w14:textId="50389E5F" w:rsidR="00F72634" w:rsidRPr="00DF23C6" w:rsidRDefault="00DF23C6" w:rsidP="0015146B">
            <w:pPr>
              <w:rPr>
                <w:rFonts w:ascii="Courier New" w:hAnsi="Courier New" w:cs="Courier New"/>
                <w:sz w:val="24"/>
                <w:szCs w:val="24"/>
              </w:rPr>
            </w:pPr>
            <w:r w:rsidRPr="00DF23C6">
              <w:rPr>
                <w:rFonts w:ascii="Courier New" w:hAnsi="Courier New" w:cs="Courier New"/>
                <w:sz w:val="24"/>
                <w:szCs w:val="24"/>
              </w:rPr>
              <w:t xml:space="preserve">void </w:t>
            </w:r>
            <w:r w:rsidR="002D627E" w:rsidRPr="0045049C">
              <w:rPr>
                <w:rFonts w:ascii="Courier New" w:eastAsia="Courier New" w:hAnsi="Courier New"/>
                <w:sz w:val="24"/>
                <w:szCs w:val="24"/>
              </w:rPr>
              <w:t>processLoginAttempts</w:t>
            </w:r>
            <w:r w:rsidRPr="00DF23C6">
              <w:rPr>
                <w:rFonts w:ascii="Courier New" w:hAnsi="Courier New" w:cs="Courier New"/>
                <w:sz w:val="24"/>
                <w:szCs w:val="24"/>
              </w:rPr>
              <w:t xml:space="preserve">(int </w:t>
            </w:r>
            <w:r w:rsidR="00820139">
              <w:rPr>
                <w:rFonts w:ascii="Courier New" w:hAnsi="Courier New" w:cs="Courier New"/>
                <w:sz w:val="24"/>
                <w:szCs w:val="24"/>
              </w:rPr>
              <w:t>attempt</w:t>
            </w:r>
            <w:r w:rsidRPr="00DF23C6">
              <w:rPr>
                <w:rFonts w:ascii="Courier New" w:hAnsi="Courier New" w:cs="Courier New"/>
                <w:sz w:val="24"/>
                <w:szCs w:val="24"/>
              </w:rPr>
              <w:t>) {</w:t>
            </w:r>
            <w:r w:rsidRPr="00DF23C6">
              <w:rPr>
                <w:rFonts w:ascii="Courier New" w:hAnsi="Courier New" w:cs="Courier New"/>
                <w:sz w:val="24"/>
                <w:szCs w:val="24"/>
              </w:rPr>
              <w:br/>
              <w:t xml:space="preserve">    if (</w:t>
            </w:r>
            <w:r w:rsidR="00013A96">
              <w:rPr>
                <w:rFonts w:ascii="Courier New" w:hAnsi="Courier New" w:cs="Courier New"/>
                <w:sz w:val="24"/>
                <w:szCs w:val="24"/>
              </w:rPr>
              <w:t>attempt</w:t>
            </w:r>
            <w:r w:rsidR="002D627E">
              <w:rPr>
                <w:rFonts w:ascii="Courier New" w:hAnsi="Courier New" w:cs="Courier New"/>
                <w:sz w:val="24"/>
                <w:szCs w:val="24"/>
              </w:rPr>
              <w:t xml:space="preserve"> &gt; 5</w:t>
            </w:r>
            <w:r w:rsidRPr="00DF23C6">
              <w:rPr>
                <w:rFonts w:ascii="Courier New" w:hAnsi="Courier New" w:cs="Courier New"/>
                <w:sz w:val="24"/>
                <w:szCs w:val="24"/>
              </w:rPr>
              <w:t>) {</w:t>
            </w:r>
            <w:r w:rsidRPr="00DF23C6">
              <w:rPr>
                <w:rFonts w:ascii="Courier New" w:hAnsi="Courier New" w:cs="Courier New"/>
                <w:sz w:val="24"/>
                <w:szCs w:val="24"/>
              </w:rPr>
              <w:br/>
              <w:t xml:space="preserve">        </w:t>
            </w:r>
            <w:r w:rsidR="002D627E" w:rsidRPr="0045049C">
              <w:rPr>
                <w:rFonts w:ascii="Courier New" w:eastAsia="Courier New" w:hAnsi="Courier New"/>
                <w:sz w:val="24"/>
                <w:szCs w:val="24"/>
              </w:rPr>
              <w:t>lockAccount();</w:t>
            </w:r>
            <w:r w:rsidRPr="00DF23C6">
              <w:rPr>
                <w:rFonts w:ascii="Courier New" w:hAnsi="Courier New" w:cs="Courier New"/>
                <w:sz w:val="24"/>
                <w:szCs w:val="24"/>
              </w:rPr>
              <w:br/>
              <w:t xml:space="preserve">    }</w:t>
            </w:r>
            <w:r w:rsidRPr="00DF23C6">
              <w:rPr>
                <w:rFonts w:ascii="Courier New" w:hAnsi="Courier New" w:cs="Courier New"/>
                <w:sz w:val="24"/>
                <w:szCs w:val="24"/>
              </w:rPr>
              <w:b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D899A9E" w:rsidR="00F72634" w:rsidRDefault="00DF23C6" w:rsidP="0015146B">
            <w:r w:rsidRPr="00DF23C6">
              <w:t>This code uses named constants to replace magic numbers, making the code more readable and maintainable.</w:t>
            </w:r>
          </w:p>
        </w:tc>
      </w:tr>
      <w:tr w:rsidR="00F72634" w14:paraId="66F887A3" w14:textId="77777777" w:rsidTr="00001F14">
        <w:trPr>
          <w:trHeight w:val="460"/>
        </w:trPr>
        <w:tc>
          <w:tcPr>
            <w:tcW w:w="10800" w:type="dxa"/>
            <w:tcMar>
              <w:top w:w="100" w:type="dxa"/>
              <w:left w:w="100" w:type="dxa"/>
              <w:bottom w:w="100" w:type="dxa"/>
              <w:right w:w="100" w:type="dxa"/>
            </w:tcMar>
          </w:tcPr>
          <w:p w14:paraId="00057710" w14:textId="178FAAAE" w:rsidR="00DF23C6" w:rsidRPr="0045049C" w:rsidRDefault="00DF23C6" w:rsidP="00DF23C6">
            <w:pPr>
              <w:rPr>
                <w:rFonts w:ascii="Courier New" w:hAnsi="Courier New" w:cs="Courier New"/>
                <w:sz w:val="24"/>
                <w:szCs w:val="24"/>
              </w:rPr>
            </w:pPr>
            <w:r w:rsidRPr="0045049C">
              <w:rPr>
                <w:rFonts w:ascii="Courier New" w:hAnsi="Courier New" w:cs="Courier New"/>
                <w:sz w:val="24"/>
                <w:szCs w:val="24"/>
              </w:rPr>
              <w:t xml:space="preserve">const int </w:t>
            </w:r>
            <w:r w:rsidR="0045049C" w:rsidRPr="0045049C">
              <w:rPr>
                <w:rFonts w:ascii="Courier New" w:eastAsia="Courier New" w:hAnsi="Courier New"/>
                <w:sz w:val="24"/>
                <w:szCs w:val="24"/>
              </w:rPr>
              <w:t>MAX_FAILED_LOGIN_ATTEMPTS</w:t>
            </w:r>
            <w:r w:rsidR="0045049C" w:rsidRPr="0045049C">
              <w:rPr>
                <w:rFonts w:ascii="Courier New" w:hAnsi="Courier New" w:cs="Courier New"/>
                <w:sz w:val="24"/>
                <w:szCs w:val="24"/>
              </w:rPr>
              <w:t xml:space="preserve"> </w:t>
            </w:r>
            <w:r w:rsidRPr="0045049C">
              <w:rPr>
                <w:rFonts w:ascii="Courier New" w:hAnsi="Courier New" w:cs="Courier New"/>
                <w:sz w:val="24"/>
                <w:szCs w:val="24"/>
              </w:rPr>
              <w:t xml:space="preserve">= </w:t>
            </w:r>
            <w:r w:rsidR="008E712F">
              <w:rPr>
                <w:rFonts w:ascii="Courier New" w:hAnsi="Courier New" w:cs="Courier New"/>
                <w:sz w:val="24"/>
                <w:szCs w:val="24"/>
              </w:rPr>
              <w:t>5</w:t>
            </w:r>
            <w:r w:rsidRPr="0045049C">
              <w:rPr>
                <w:rFonts w:ascii="Courier New" w:hAnsi="Courier New" w:cs="Courier New"/>
                <w:sz w:val="24"/>
                <w:szCs w:val="24"/>
              </w:rPr>
              <w:t>;</w:t>
            </w:r>
          </w:p>
          <w:p w14:paraId="09D5B7CA" w14:textId="1AC10D7E" w:rsidR="00F72634" w:rsidRDefault="0045049C" w:rsidP="0015146B">
            <w:r w:rsidRPr="0045049C">
              <w:rPr>
                <w:rFonts w:ascii="Courier New" w:eastAsia="Courier New" w:hAnsi="Courier New"/>
                <w:sz w:val="24"/>
                <w:szCs w:val="24"/>
              </w:rPr>
              <w:t>void processLoginAttempts(int attempts) {</w:t>
            </w:r>
            <w:r w:rsidRPr="0045049C">
              <w:rPr>
                <w:sz w:val="24"/>
                <w:szCs w:val="24"/>
              </w:rPr>
              <w:br/>
            </w:r>
            <w:r w:rsidRPr="0045049C">
              <w:rPr>
                <w:rFonts w:ascii="Courier New" w:eastAsia="Courier New" w:hAnsi="Courier New"/>
                <w:sz w:val="24"/>
                <w:szCs w:val="24"/>
              </w:rPr>
              <w:t xml:space="preserve">    if (attempts &gt; MAX_FAILED_LOGIN_ATTEMPTS) {</w:t>
            </w:r>
            <w:r w:rsidRPr="0045049C">
              <w:rPr>
                <w:sz w:val="24"/>
                <w:szCs w:val="24"/>
              </w:rPr>
              <w:br/>
            </w:r>
            <w:r w:rsidRPr="0045049C">
              <w:rPr>
                <w:rFonts w:ascii="Courier New" w:eastAsia="Courier New" w:hAnsi="Courier New"/>
                <w:sz w:val="24"/>
                <w:szCs w:val="24"/>
              </w:rPr>
              <w:t xml:space="preserve">        lockAccount();</w:t>
            </w:r>
            <w:r w:rsidRPr="0045049C">
              <w:rPr>
                <w:sz w:val="24"/>
                <w:szCs w:val="24"/>
              </w:rPr>
              <w:br/>
            </w:r>
            <w:r w:rsidRPr="0045049C">
              <w:rPr>
                <w:rFonts w:ascii="Courier New" w:eastAsia="Courier New" w:hAnsi="Courier New"/>
                <w:sz w:val="24"/>
                <w:szCs w:val="24"/>
              </w:rPr>
              <w:t xml:space="preserve">    }</w:t>
            </w:r>
            <w:r w:rsidRPr="0045049C">
              <w:rPr>
                <w:sz w:val="24"/>
                <w:szCs w:val="24"/>
              </w:rPr>
              <w:br/>
            </w:r>
            <w:r w:rsidRPr="0045049C">
              <w:rPr>
                <w:rFonts w:ascii="Courier New" w:eastAsia="Courier New" w:hAnsi="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B9D7E45" w14:textId="77777777" w:rsidR="00381847" w:rsidRDefault="00E769D9">
            <w:pPr>
              <w:pBdr>
                <w:top w:val="nil"/>
                <w:left w:val="nil"/>
                <w:bottom w:val="nil"/>
                <w:right w:val="nil"/>
                <w:between w:val="nil"/>
              </w:pBdr>
            </w:pPr>
            <w:r>
              <w:rPr>
                <w:b/>
              </w:rPr>
              <w:t>Principles(s):</w:t>
            </w:r>
            <w:r>
              <w:t xml:space="preserve"> </w:t>
            </w:r>
            <w:r w:rsidR="005B18FF">
              <w:t>Keep it simple, Adopt a Secure Coding Standard,</w:t>
            </w:r>
            <w:r w:rsidR="003A093D">
              <w:t xml:space="preserve"> Architect and Design for Security Policies.</w:t>
            </w:r>
          </w:p>
          <w:p w14:paraId="2892146E" w14:textId="4C32CE39" w:rsidR="00D467FC" w:rsidRDefault="00D467FC">
            <w:pPr>
              <w:pBdr>
                <w:top w:val="nil"/>
                <w:left w:val="nil"/>
                <w:bottom w:val="nil"/>
                <w:right w:val="nil"/>
                <w:between w:val="nil"/>
              </w:pBdr>
            </w:pPr>
            <w:r w:rsidRPr="00D467FC">
              <w:t>Keep it simple uses named constants for clarity</w:t>
            </w:r>
            <w:r>
              <w:t>. A</w:t>
            </w:r>
            <w:r w:rsidRPr="00D467FC">
              <w:t>dopting a secure coding standard enforces constant usage</w:t>
            </w:r>
            <w:r>
              <w:t>. D</w:t>
            </w:r>
            <w:r w:rsidRPr="00D467FC">
              <w:t>esigning for security policies ensures clear, maintainable code by avoiding magic numbers, improving readability and reducing errors.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A4559DD" w:rsidR="00381847" w:rsidRDefault="00B866C6">
            <w:pPr>
              <w:jc w:val="center"/>
            </w:pPr>
            <w:r>
              <w:t xml:space="preserve">Low </w:t>
            </w:r>
          </w:p>
        </w:tc>
        <w:tc>
          <w:tcPr>
            <w:tcW w:w="1341" w:type="dxa"/>
            <w:shd w:val="clear" w:color="auto" w:fill="auto"/>
          </w:tcPr>
          <w:p w14:paraId="5BBCF7D7" w14:textId="12D570E8" w:rsidR="00381847" w:rsidRDefault="00B866C6">
            <w:pPr>
              <w:jc w:val="center"/>
            </w:pPr>
            <w:r>
              <w:t>Possible</w:t>
            </w:r>
          </w:p>
        </w:tc>
        <w:tc>
          <w:tcPr>
            <w:tcW w:w="4021" w:type="dxa"/>
            <w:shd w:val="clear" w:color="auto" w:fill="auto"/>
          </w:tcPr>
          <w:p w14:paraId="7B7CD542" w14:textId="38EFB37B" w:rsidR="00381847" w:rsidRDefault="00B866C6">
            <w:pPr>
              <w:jc w:val="center"/>
            </w:pPr>
            <w:r>
              <w:t>Low</w:t>
            </w:r>
          </w:p>
        </w:tc>
        <w:tc>
          <w:tcPr>
            <w:tcW w:w="1807" w:type="dxa"/>
            <w:shd w:val="clear" w:color="auto" w:fill="auto"/>
          </w:tcPr>
          <w:p w14:paraId="7F0E433A" w14:textId="5267282E" w:rsidR="00381847" w:rsidRDefault="00B866C6">
            <w:pPr>
              <w:jc w:val="center"/>
            </w:pPr>
            <w:r>
              <w:t>Low</w:t>
            </w:r>
          </w:p>
        </w:tc>
        <w:tc>
          <w:tcPr>
            <w:tcW w:w="1805" w:type="dxa"/>
            <w:shd w:val="clear" w:color="auto" w:fill="auto"/>
          </w:tcPr>
          <w:p w14:paraId="61360AD2" w14:textId="14757079" w:rsidR="00381847" w:rsidRDefault="00B866C6">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F78B01B" w:rsidR="00381847" w:rsidRDefault="00D979DE">
            <w:pPr>
              <w:jc w:val="center"/>
            </w:pPr>
            <w:r w:rsidRPr="00D979DE">
              <w:t xml:space="preserve">Parasoft </w:t>
            </w:r>
            <w:r w:rsidRPr="00D979DE">
              <w:lastRenderedPageBreak/>
              <w:t>C/C++test</w:t>
            </w:r>
          </w:p>
        </w:tc>
        <w:tc>
          <w:tcPr>
            <w:tcW w:w="1341" w:type="dxa"/>
            <w:shd w:val="clear" w:color="auto" w:fill="auto"/>
          </w:tcPr>
          <w:p w14:paraId="62B1460B" w14:textId="4FB0B111" w:rsidR="00381847" w:rsidRDefault="00D979DE">
            <w:pPr>
              <w:jc w:val="center"/>
            </w:pPr>
            <w:r>
              <w:lastRenderedPageBreak/>
              <w:t>2025.2</w:t>
            </w:r>
          </w:p>
        </w:tc>
        <w:tc>
          <w:tcPr>
            <w:tcW w:w="4021" w:type="dxa"/>
            <w:shd w:val="clear" w:color="auto" w:fill="auto"/>
          </w:tcPr>
          <w:p w14:paraId="45D8FD92" w14:textId="6EE13A08" w:rsidR="00381847" w:rsidRDefault="00D979DE">
            <w:pPr>
              <w:jc w:val="center"/>
            </w:pPr>
            <w:r>
              <w:t>CERT_C-DCL06-a</w:t>
            </w:r>
          </w:p>
        </w:tc>
        <w:tc>
          <w:tcPr>
            <w:tcW w:w="3611" w:type="dxa"/>
            <w:shd w:val="clear" w:color="auto" w:fill="auto"/>
          </w:tcPr>
          <w:p w14:paraId="3084A142" w14:textId="096030B6" w:rsidR="00381847" w:rsidRDefault="00D979DE">
            <w:pPr>
              <w:jc w:val="center"/>
            </w:pPr>
            <w:r w:rsidRPr="00D979DE">
              <w:t xml:space="preserve">Use meaningful symbolic constants </w:t>
            </w:r>
            <w:r w:rsidRPr="00D979DE">
              <w:lastRenderedPageBreak/>
              <w:t>to represent literal values</w:t>
            </w:r>
          </w:p>
        </w:tc>
      </w:tr>
      <w:tr w:rsidR="00381847" w14:paraId="3EDB9E1C" w14:textId="77777777" w:rsidTr="00001F14">
        <w:trPr>
          <w:trHeight w:val="460"/>
        </w:trPr>
        <w:tc>
          <w:tcPr>
            <w:tcW w:w="1807" w:type="dxa"/>
            <w:shd w:val="clear" w:color="auto" w:fill="auto"/>
          </w:tcPr>
          <w:p w14:paraId="7134DB5C" w14:textId="2FB24BD0" w:rsidR="00381847" w:rsidRDefault="00C83E60">
            <w:pPr>
              <w:jc w:val="center"/>
            </w:pPr>
            <w:r w:rsidRPr="00C83E60">
              <w:lastRenderedPageBreak/>
              <w:t>Polyspace Bug Finder</w:t>
            </w:r>
          </w:p>
        </w:tc>
        <w:tc>
          <w:tcPr>
            <w:tcW w:w="1341" w:type="dxa"/>
            <w:shd w:val="clear" w:color="auto" w:fill="auto"/>
          </w:tcPr>
          <w:p w14:paraId="13D0400D" w14:textId="6CA37DFD" w:rsidR="00381847" w:rsidRDefault="00C83E60">
            <w:pPr>
              <w:jc w:val="center"/>
            </w:pPr>
            <w:r>
              <w:t>R2025b</w:t>
            </w:r>
          </w:p>
        </w:tc>
        <w:tc>
          <w:tcPr>
            <w:tcW w:w="4021" w:type="dxa"/>
            <w:shd w:val="clear" w:color="auto" w:fill="auto"/>
          </w:tcPr>
          <w:p w14:paraId="3735EE4B" w14:textId="20CB9ABF" w:rsidR="00381847" w:rsidRDefault="005A28FE">
            <w:pPr>
              <w:jc w:val="center"/>
              <w:rPr>
                <w:u w:val="single"/>
              </w:rPr>
            </w:pPr>
            <w:r>
              <w:t>CERT C: Rec. DCL06-C</w:t>
            </w:r>
          </w:p>
        </w:tc>
        <w:tc>
          <w:tcPr>
            <w:tcW w:w="3611" w:type="dxa"/>
            <w:shd w:val="clear" w:color="auto" w:fill="auto"/>
          </w:tcPr>
          <w:p w14:paraId="79DF3AFF" w14:textId="77777777" w:rsidR="005A28FE" w:rsidRPr="005A28FE" w:rsidRDefault="005A28FE" w:rsidP="005A28FE">
            <w:pPr>
              <w:jc w:val="center"/>
            </w:pPr>
            <w:r w:rsidRPr="005A28FE">
              <w:t>Checks for:</w:t>
            </w:r>
          </w:p>
          <w:p w14:paraId="03E73224" w14:textId="77777777" w:rsidR="005A28FE" w:rsidRPr="005A28FE" w:rsidRDefault="005A28FE" w:rsidP="005A28FE">
            <w:pPr>
              <w:ind w:left="720"/>
            </w:pPr>
            <w:r w:rsidRPr="005A28FE">
              <w:t>Hard-coded buffer size</w:t>
            </w:r>
          </w:p>
          <w:p w14:paraId="577B38F6" w14:textId="77777777" w:rsidR="005A28FE" w:rsidRPr="005A28FE" w:rsidRDefault="005A28FE" w:rsidP="005A28FE">
            <w:pPr>
              <w:ind w:left="720"/>
            </w:pPr>
            <w:r w:rsidRPr="005A28FE">
              <w:t>Hard-coded loop boundary</w:t>
            </w:r>
          </w:p>
          <w:p w14:paraId="2D4523D0" w14:textId="77777777" w:rsidR="005A28FE" w:rsidRPr="005A28FE" w:rsidRDefault="005A28FE" w:rsidP="005A28FE">
            <w:pPr>
              <w:jc w:val="center"/>
            </w:pPr>
            <w:r w:rsidRPr="005A28FE">
              <w:t>Rec. fully covered.</w:t>
            </w:r>
          </w:p>
          <w:p w14:paraId="2B03763C" w14:textId="6777CC23" w:rsidR="00381847" w:rsidRDefault="00381847">
            <w:pPr>
              <w:jc w:val="center"/>
            </w:pPr>
          </w:p>
        </w:tc>
      </w:tr>
      <w:tr w:rsidR="00381847" w14:paraId="7282C048" w14:textId="77777777" w:rsidTr="00001F14">
        <w:trPr>
          <w:trHeight w:val="460"/>
        </w:trPr>
        <w:tc>
          <w:tcPr>
            <w:tcW w:w="1807" w:type="dxa"/>
            <w:shd w:val="clear" w:color="auto" w:fill="auto"/>
          </w:tcPr>
          <w:p w14:paraId="0A4D6880" w14:textId="241CF882" w:rsidR="00381847" w:rsidRDefault="005A28FE">
            <w:pPr>
              <w:jc w:val="center"/>
            </w:pPr>
            <w:r>
              <w:t>LDRA tool sutie</w:t>
            </w:r>
          </w:p>
        </w:tc>
        <w:tc>
          <w:tcPr>
            <w:tcW w:w="1341" w:type="dxa"/>
            <w:shd w:val="clear" w:color="auto" w:fill="auto"/>
          </w:tcPr>
          <w:p w14:paraId="56AE9F2F" w14:textId="0B5E97C2" w:rsidR="00381847" w:rsidRDefault="005A28FE">
            <w:pPr>
              <w:jc w:val="center"/>
            </w:pPr>
            <w:r>
              <w:t>9.7.1</w:t>
            </w:r>
          </w:p>
        </w:tc>
        <w:tc>
          <w:tcPr>
            <w:tcW w:w="4021" w:type="dxa"/>
            <w:shd w:val="clear" w:color="auto" w:fill="auto"/>
          </w:tcPr>
          <w:p w14:paraId="041DC01E" w14:textId="7016A964" w:rsidR="00381847" w:rsidRDefault="005A28FE">
            <w:pPr>
              <w:jc w:val="center"/>
              <w:rPr>
                <w:u w:val="single"/>
              </w:rPr>
            </w:pPr>
            <w:r>
              <w:t>201 S</w:t>
            </w:r>
          </w:p>
        </w:tc>
        <w:tc>
          <w:tcPr>
            <w:tcW w:w="3611" w:type="dxa"/>
            <w:shd w:val="clear" w:color="auto" w:fill="auto"/>
          </w:tcPr>
          <w:p w14:paraId="046003E9" w14:textId="5879C06C" w:rsidR="00381847" w:rsidRDefault="005A28FE">
            <w:pPr>
              <w:jc w:val="center"/>
            </w:pPr>
            <w:r>
              <w:t>Fully implemented.</w:t>
            </w:r>
          </w:p>
        </w:tc>
      </w:tr>
      <w:tr w:rsidR="00381847" w14:paraId="7E43A7F6" w14:textId="77777777" w:rsidTr="00001F14">
        <w:trPr>
          <w:trHeight w:val="460"/>
        </w:trPr>
        <w:tc>
          <w:tcPr>
            <w:tcW w:w="1807" w:type="dxa"/>
            <w:shd w:val="clear" w:color="auto" w:fill="auto"/>
          </w:tcPr>
          <w:p w14:paraId="1D1784AB" w14:textId="28FF715B" w:rsidR="00381847" w:rsidRDefault="000A03FA">
            <w:pPr>
              <w:jc w:val="center"/>
            </w:pPr>
            <w:r>
              <w:t>ÉCLAIR</w:t>
            </w:r>
          </w:p>
        </w:tc>
        <w:tc>
          <w:tcPr>
            <w:tcW w:w="1341" w:type="dxa"/>
            <w:shd w:val="clear" w:color="auto" w:fill="auto"/>
          </w:tcPr>
          <w:p w14:paraId="2A494700" w14:textId="6B66C25D" w:rsidR="00381847" w:rsidRDefault="000A03FA">
            <w:pPr>
              <w:jc w:val="center"/>
            </w:pPr>
            <w:r>
              <w:t>1.2</w:t>
            </w:r>
          </w:p>
        </w:tc>
        <w:tc>
          <w:tcPr>
            <w:tcW w:w="4021" w:type="dxa"/>
            <w:shd w:val="clear" w:color="auto" w:fill="auto"/>
          </w:tcPr>
          <w:p w14:paraId="58358B4A" w14:textId="7051FDDF" w:rsidR="00381847" w:rsidRDefault="000A03FA">
            <w:pPr>
              <w:jc w:val="center"/>
              <w:rPr>
                <w:u w:val="single"/>
              </w:rPr>
            </w:pPr>
            <w:r>
              <w:t>CC2.DCL06</w:t>
            </w:r>
          </w:p>
        </w:tc>
        <w:tc>
          <w:tcPr>
            <w:tcW w:w="3611" w:type="dxa"/>
            <w:shd w:val="clear" w:color="auto" w:fill="auto"/>
          </w:tcPr>
          <w:p w14:paraId="192D69E1" w14:textId="6A93368B" w:rsidR="00381847" w:rsidRDefault="000A03FA">
            <w:pPr>
              <w:jc w:val="center"/>
            </w:pPr>
            <w:r>
              <w:t>Fully implemented.</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08E037BC" w14:textId="77777777" w:rsidR="006B474B" w:rsidRDefault="006B474B" w:rsidP="006B474B">
      <w:pPr>
        <w:ind w:left="810"/>
      </w:pPr>
      <w:r w:rsidRPr="00526D36">
        <w:t>To enhance security, Green Pace should integrate automated security checks throughout the DevSecOps pipeline. This approach ensures that security is considered at every stage of development, from planning to operations.</w:t>
      </w:r>
      <w:r>
        <w:t xml:space="preserve"> </w:t>
      </w:r>
      <w:r w:rsidRPr="00526D36">
        <w:t>During the planning and development phases, it is essential to include secure coding standards in pull-request templates and code-review checklists.</w:t>
      </w:r>
      <w:r>
        <w:t xml:space="preserve"> </w:t>
      </w:r>
      <w:r w:rsidRPr="00526D36">
        <w:t xml:space="preserve">In the build stage, the continuous integration (CI) pipeline should be configured to compile the code with strict warning settings. Additionally, tools like Cppcheck, </w:t>
      </w:r>
      <w:r>
        <w:t xml:space="preserve">CodeSonar </w:t>
      </w:r>
      <w:r w:rsidRPr="00526D36">
        <w:t xml:space="preserve">and </w:t>
      </w:r>
      <w:r>
        <w:t>Clang</w:t>
      </w:r>
      <w:r w:rsidRPr="00526D36">
        <w:t xml:space="preserve"> should be employed to identify potential issues in the code. Running unit tests during this stage further ensures that individual components of the software function correctly, catching bugs early in the development process.</w:t>
      </w:r>
      <w:r>
        <w:t xml:space="preserve"> In </w:t>
      </w:r>
      <w:r w:rsidRPr="00526D36">
        <w:t>the test stage, memory sanitizers play a crucial role in detecting memory-related problems. Boundary-value tests and negative security tests are also vital, as they evaluate how the software handles invalid inputs, exception paths, and memory misuse. During deployment, the pipeline should be designed to block releases if high-priority security findings remain unresolved.</w:t>
      </w:r>
      <w:r>
        <w:t xml:space="preserve"> </w:t>
      </w:r>
      <w:r w:rsidRPr="00526D36">
        <w:t>In the operations phase, maintaining security compliance is ongoing. Audit logs, alerts, and recurring scans provide evidence that the established security standards continue to be followed after deployment. This continuous monitoring helps detect and address any new security issues that may arise, ensuring the long-term security of the software deployed.</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FC4E80"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628AAF08" w:rsidR="00FC4E80" w:rsidRPr="00FE249B" w:rsidRDefault="00FC4E80" w:rsidP="00FE249B">
            <w:r w:rsidRPr="00FE249B">
              <w:t>STD-001-CPP</w:t>
            </w:r>
          </w:p>
        </w:tc>
        <w:tc>
          <w:tcPr>
            <w:tcW w:w="1434" w:type="dxa"/>
          </w:tcPr>
          <w:p w14:paraId="3CF590EB" w14:textId="59F0FF3C"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1349" w:type="dxa"/>
          </w:tcPr>
          <w:p w14:paraId="33C54CC1" w14:textId="7F78E2D8"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Possible</w:t>
            </w:r>
          </w:p>
        </w:tc>
        <w:tc>
          <w:tcPr>
            <w:tcW w:w="1856" w:type="dxa"/>
          </w:tcPr>
          <w:p w14:paraId="331E6999" w14:textId="27E3810C"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2041" w:type="dxa"/>
          </w:tcPr>
          <w:p w14:paraId="30C5D21F" w14:textId="1DEEA67E"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2680" w:type="dxa"/>
          </w:tcPr>
          <w:p w14:paraId="301ACA4D" w14:textId="33EBD9C6"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4</w:t>
            </w:r>
          </w:p>
        </w:tc>
      </w:tr>
      <w:tr w:rsidR="00FC4E80"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FB517AB" w:rsidR="00FC4E80" w:rsidRPr="00FE249B" w:rsidRDefault="00FC4E80" w:rsidP="00FE249B">
            <w:r w:rsidRPr="00FE249B">
              <w:t>STD-002-CPP</w:t>
            </w:r>
          </w:p>
        </w:tc>
        <w:tc>
          <w:tcPr>
            <w:tcW w:w="1434" w:type="dxa"/>
          </w:tcPr>
          <w:p w14:paraId="61027C5A" w14:textId="5BBC5086"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High</w:t>
            </w:r>
          </w:p>
        </w:tc>
        <w:tc>
          <w:tcPr>
            <w:tcW w:w="1349" w:type="dxa"/>
          </w:tcPr>
          <w:p w14:paraId="376968D4" w14:textId="1A19262D"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Likely</w:t>
            </w:r>
          </w:p>
        </w:tc>
        <w:tc>
          <w:tcPr>
            <w:tcW w:w="1856" w:type="dxa"/>
          </w:tcPr>
          <w:p w14:paraId="61E76894" w14:textId="400B2E14"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2041" w:type="dxa"/>
          </w:tcPr>
          <w:p w14:paraId="05A3CE43" w14:textId="26108D1F"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High</w:t>
            </w:r>
          </w:p>
        </w:tc>
        <w:tc>
          <w:tcPr>
            <w:tcW w:w="2680" w:type="dxa"/>
          </w:tcPr>
          <w:p w14:paraId="782C814E" w14:textId="52BD4466"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5</w:t>
            </w:r>
          </w:p>
        </w:tc>
      </w:tr>
      <w:tr w:rsidR="00FC4E80"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0AC1092" w:rsidR="00FC4E80" w:rsidRPr="00FE249B" w:rsidRDefault="00FC4E80" w:rsidP="00FE249B">
            <w:r w:rsidRPr="00FE249B">
              <w:t>STD-003-CPP</w:t>
            </w:r>
          </w:p>
        </w:tc>
        <w:tc>
          <w:tcPr>
            <w:tcW w:w="1434" w:type="dxa"/>
          </w:tcPr>
          <w:p w14:paraId="752BE477" w14:textId="2A2BCF9F"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1349" w:type="dxa"/>
          </w:tcPr>
          <w:p w14:paraId="2FE8B114" w14:textId="4EBF0138"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Likely</w:t>
            </w:r>
          </w:p>
        </w:tc>
        <w:tc>
          <w:tcPr>
            <w:tcW w:w="1856" w:type="dxa"/>
          </w:tcPr>
          <w:p w14:paraId="0CDE0BE2" w14:textId="31A29581"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2041" w:type="dxa"/>
          </w:tcPr>
          <w:p w14:paraId="3D7A98BF" w14:textId="6585DE64"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2680" w:type="dxa"/>
          </w:tcPr>
          <w:p w14:paraId="2342A158" w14:textId="47CF176D"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5</w:t>
            </w:r>
          </w:p>
        </w:tc>
      </w:tr>
      <w:tr w:rsidR="00FC4E80"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5DE9809" w:rsidR="00FC4E80" w:rsidRPr="00FE249B" w:rsidRDefault="00FC4E80" w:rsidP="00FE249B">
            <w:r w:rsidRPr="00FE249B">
              <w:t>STD-004-CPP</w:t>
            </w:r>
          </w:p>
        </w:tc>
        <w:tc>
          <w:tcPr>
            <w:tcW w:w="1434" w:type="dxa"/>
          </w:tcPr>
          <w:p w14:paraId="308B96BF" w14:textId="14A66466"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High</w:t>
            </w:r>
          </w:p>
        </w:tc>
        <w:tc>
          <w:tcPr>
            <w:tcW w:w="1349" w:type="dxa"/>
          </w:tcPr>
          <w:p w14:paraId="7622FAD2" w14:textId="47C470B7"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Likely</w:t>
            </w:r>
          </w:p>
        </w:tc>
        <w:tc>
          <w:tcPr>
            <w:tcW w:w="1856" w:type="dxa"/>
          </w:tcPr>
          <w:p w14:paraId="36FD3789" w14:textId="61838B0C"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2041" w:type="dxa"/>
          </w:tcPr>
          <w:p w14:paraId="2B485651" w14:textId="02617FA1"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High</w:t>
            </w:r>
          </w:p>
        </w:tc>
        <w:tc>
          <w:tcPr>
            <w:tcW w:w="2680" w:type="dxa"/>
          </w:tcPr>
          <w:p w14:paraId="11242936" w14:textId="09E0ABA6"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5</w:t>
            </w:r>
          </w:p>
        </w:tc>
      </w:tr>
      <w:tr w:rsidR="00FC4E80"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11D2AC2" w:rsidR="00FC4E80" w:rsidRPr="00FE249B" w:rsidRDefault="00FC4E80" w:rsidP="00FE249B">
            <w:r w:rsidRPr="00FE249B">
              <w:t>STD-005-CPP</w:t>
            </w:r>
          </w:p>
        </w:tc>
        <w:tc>
          <w:tcPr>
            <w:tcW w:w="1434" w:type="dxa"/>
          </w:tcPr>
          <w:p w14:paraId="6864030F" w14:textId="307D2883"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1349" w:type="dxa"/>
          </w:tcPr>
          <w:p w14:paraId="5FD64D49" w14:textId="180CAF3E"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Possible</w:t>
            </w:r>
          </w:p>
        </w:tc>
        <w:tc>
          <w:tcPr>
            <w:tcW w:w="1856" w:type="dxa"/>
          </w:tcPr>
          <w:p w14:paraId="3B5FC682" w14:textId="04BB8C20"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2041" w:type="dxa"/>
          </w:tcPr>
          <w:p w14:paraId="644F2CA9" w14:textId="2BCE7B84"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High</w:t>
            </w:r>
          </w:p>
        </w:tc>
        <w:tc>
          <w:tcPr>
            <w:tcW w:w="2680" w:type="dxa"/>
          </w:tcPr>
          <w:p w14:paraId="4C713B84" w14:textId="642203BC"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4</w:t>
            </w:r>
          </w:p>
        </w:tc>
      </w:tr>
      <w:tr w:rsidR="00FC4E80"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863D268" w:rsidR="00FC4E80" w:rsidRPr="00FE249B" w:rsidRDefault="00FC4E80" w:rsidP="00FE249B">
            <w:r w:rsidRPr="00FE249B">
              <w:t>STD-006-CPP</w:t>
            </w:r>
          </w:p>
        </w:tc>
        <w:tc>
          <w:tcPr>
            <w:tcW w:w="1434" w:type="dxa"/>
          </w:tcPr>
          <w:p w14:paraId="2DCA5B40" w14:textId="1EB1103C"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Medium</w:t>
            </w:r>
          </w:p>
        </w:tc>
        <w:tc>
          <w:tcPr>
            <w:tcW w:w="1349" w:type="dxa"/>
          </w:tcPr>
          <w:p w14:paraId="471B62B8" w14:textId="6FFC7F18"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Possible</w:t>
            </w:r>
          </w:p>
        </w:tc>
        <w:tc>
          <w:tcPr>
            <w:tcW w:w="1856" w:type="dxa"/>
          </w:tcPr>
          <w:p w14:paraId="00A6F6BA" w14:textId="7C85789A"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2041" w:type="dxa"/>
          </w:tcPr>
          <w:p w14:paraId="2053F4CB" w14:textId="27C86825"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Medium</w:t>
            </w:r>
          </w:p>
        </w:tc>
        <w:tc>
          <w:tcPr>
            <w:tcW w:w="2680" w:type="dxa"/>
          </w:tcPr>
          <w:p w14:paraId="4FE2E491" w14:textId="70374AC1"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3</w:t>
            </w:r>
          </w:p>
        </w:tc>
      </w:tr>
      <w:tr w:rsidR="00FC4E80"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427B974" w:rsidR="00FC4E80" w:rsidRPr="00FE249B" w:rsidRDefault="00FC4E80" w:rsidP="00FE249B">
            <w:r w:rsidRPr="00FE249B">
              <w:t>STD-007-CPP</w:t>
            </w:r>
          </w:p>
        </w:tc>
        <w:tc>
          <w:tcPr>
            <w:tcW w:w="1434" w:type="dxa"/>
          </w:tcPr>
          <w:p w14:paraId="7CFBEC18" w14:textId="5F33C4AC"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1349" w:type="dxa"/>
          </w:tcPr>
          <w:p w14:paraId="679D4A94" w14:textId="6BF46F60"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Possible</w:t>
            </w:r>
          </w:p>
        </w:tc>
        <w:tc>
          <w:tcPr>
            <w:tcW w:w="1856" w:type="dxa"/>
          </w:tcPr>
          <w:p w14:paraId="18430555" w14:textId="0D371EBD"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Low</w:t>
            </w:r>
          </w:p>
        </w:tc>
        <w:tc>
          <w:tcPr>
            <w:tcW w:w="2041" w:type="dxa"/>
          </w:tcPr>
          <w:p w14:paraId="5E304121" w14:textId="054C553E"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2680" w:type="dxa"/>
          </w:tcPr>
          <w:p w14:paraId="7C3F721D" w14:textId="230C4495"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3</w:t>
            </w:r>
          </w:p>
        </w:tc>
      </w:tr>
      <w:tr w:rsidR="00FC4E80"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9E50DA8" w:rsidR="00FC4E80" w:rsidRPr="00FE249B" w:rsidRDefault="00FC4E80" w:rsidP="00FE249B">
            <w:r w:rsidRPr="00FE249B">
              <w:lastRenderedPageBreak/>
              <w:t>STD-008-CPP</w:t>
            </w:r>
          </w:p>
        </w:tc>
        <w:tc>
          <w:tcPr>
            <w:tcW w:w="1434" w:type="dxa"/>
          </w:tcPr>
          <w:p w14:paraId="3D0880A0" w14:textId="24A24284"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Medium</w:t>
            </w:r>
          </w:p>
        </w:tc>
        <w:tc>
          <w:tcPr>
            <w:tcW w:w="1349" w:type="dxa"/>
          </w:tcPr>
          <w:p w14:paraId="0A3B5577" w14:textId="155162DE"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Possible</w:t>
            </w:r>
          </w:p>
        </w:tc>
        <w:tc>
          <w:tcPr>
            <w:tcW w:w="1856" w:type="dxa"/>
          </w:tcPr>
          <w:p w14:paraId="214A79D1" w14:textId="3F10D912"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Medium</w:t>
            </w:r>
          </w:p>
        </w:tc>
        <w:tc>
          <w:tcPr>
            <w:tcW w:w="2041" w:type="dxa"/>
          </w:tcPr>
          <w:p w14:paraId="41301A9F" w14:textId="1AF58C88"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Medium</w:t>
            </w:r>
          </w:p>
        </w:tc>
        <w:tc>
          <w:tcPr>
            <w:tcW w:w="2680" w:type="dxa"/>
          </w:tcPr>
          <w:p w14:paraId="6D7A1B7A" w14:textId="49657C56"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3</w:t>
            </w:r>
          </w:p>
        </w:tc>
      </w:tr>
      <w:tr w:rsidR="00FC4E80"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9E25792" w:rsidR="00FC4E80" w:rsidRPr="00FE249B" w:rsidRDefault="00FC4E80" w:rsidP="00FE249B">
            <w:r w:rsidRPr="00FE249B">
              <w:t>STD-009-CPP</w:t>
            </w:r>
          </w:p>
        </w:tc>
        <w:tc>
          <w:tcPr>
            <w:tcW w:w="1434" w:type="dxa"/>
          </w:tcPr>
          <w:p w14:paraId="70CBCE53" w14:textId="371C8A99"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1349" w:type="dxa"/>
          </w:tcPr>
          <w:p w14:paraId="55B7417C" w14:textId="116CC2E1"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Possible</w:t>
            </w:r>
          </w:p>
        </w:tc>
        <w:tc>
          <w:tcPr>
            <w:tcW w:w="1856" w:type="dxa"/>
          </w:tcPr>
          <w:p w14:paraId="72580B49" w14:textId="16BCFD4B"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Low</w:t>
            </w:r>
          </w:p>
        </w:tc>
        <w:tc>
          <w:tcPr>
            <w:tcW w:w="2041" w:type="dxa"/>
          </w:tcPr>
          <w:p w14:paraId="36B5D62C" w14:textId="25C5D2F3"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Medium</w:t>
            </w:r>
          </w:p>
        </w:tc>
        <w:tc>
          <w:tcPr>
            <w:tcW w:w="2680" w:type="dxa"/>
          </w:tcPr>
          <w:p w14:paraId="78E62A20" w14:textId="2A1B183C" w:rsidR="00FC4E80" w:rsidRPr="00FE249B" w:rsidRDefault="00FC4E80" w:rsidP="00FE249B">
            <w:pPr>
              <w:cnfStyle w:val="000000100000" w:firstRow="0" w:lastRow="0" w:firstColumn="0" w:lastColumn="0" w:oddVBand="0" w:evenVBand="0" w:oddHBand="1" w:evenHBand="0" w:firstRowFirstColumn="0" w:firstRowLastColumn="0" w:lastRowFirstColumn="0" w:lastRowLastColumn="0"/>
            </w:pPr>
            <w:r w:rsidRPr="00FE249B">
              <w:t>3</w:t>
            </w:r>
          </w:p>
        </w:tc>
      </w:tr>
      <w:tr w:rsidR="00FC4E80"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39B2453" w:rsidR="00FC4E80" w:rsidRPr="00FE249B" w:rsidRDefault="00FC4E80" w:rsidP="00FE249B">
            <w:r w:rsidRPr="00FE249B">
              <w:t>STD-010-CPP</w:t>
            </w:r>
          </w:p>
        </w:tc>
        <w:tc>
          <w:tcPr>
            <w:tcW w:w="1434" w:type="dxa"/>
          </w:tcPr>
          <w:p w14:paraId="5C4FF30D" w14:textId="0DEF32B5"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1349" w:type="dxa"/>
          </w:tcPr>
          <w:p w14:paraId="022C22B4" w14:textId="3B15B565"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Possible</w:t>
            </w:r>
          </w:p>
        </w:tc>
        <w:tc>
          <w:tcPr>
            <w:tcW w:w="1856" w:type="dxa"/>
          </w:tcPr>
          <w:p w14:paraId="723BF2DC" w14:textId="122ED2C5"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2041" w:type="dxa"/>
          </w:tcPr>
          <w:p w14:paraId="00E0C6DB" w14:textId="451DBDDB"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Low</w:t>
            </w:r>
          </w:p>
        </w:tc>
        <w:tc>
          <w:tcPr>
            <w:tcW w:w="2680" w:type="dxa"/>
          </w:tcPr>
          <w:p w14:paraId="4A397D60" w14:textId="7E1A1D2C" w:rsidR="00FC4E80" w:rsidRPr="00FE249B" w:rsidRDefault="00FC4E80" w:rsidP="00FE249B">
            <w:pPr>
              <w:cnfStyle w:val="000000000000" w:firstRow="0" w:lastRow="0" w:firstColumn="0" w:lastColumn="0" w:oddVBand="0" w:evenVBand="0" w:oddHBand="0" w:evenHBand="0" w:firstRowFirstColumn="0" w:firstRowLastColumn="0" w:lastRowFirstColumn="0" w:lastRowLastColumn="0"/>
            </w:pPr>
            <w:r w:rsidRPr="00FE249B">
              <w:t>2</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2D4CD8D6" w:rsidR="00381847" w:rsidRDefault="00381847"/>
        </w:tc>
        <w:tc>
          <w:tcPr>
            <w:tcW w:w="1434" w:type="dxa"/>
            <w:shd w:val="clear" w:color="auto" w:fill="D9D9D9"/>
          </w:tcPr>
          <w:p w14:paraId="30718AF9" w14:textId="72512030"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shd w:val="clear" w:color="auto" w:fill="D9D9D9"/>
          </w:tcPr>
          <w:p w14:paraId="0EED3A51" w14:textId="20C2F581"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shd w:val="clear" w:color="auto" w:fill="D9D9D9"/>
          </w:tcPr>
          <w:p w14:paraId="3DE2F052" w14:textId="25860037"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shd w:val="clear" w:color="auto" w:fill="D9D9D9"/>
          </w:tcPr>
          <w:p w14:paraId="462A4AC9" w14:textId="06452415"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shd w:val="clear" w:color="auto" w:fill="D9D9D9"/>
          </w:tcPr>
          <w:p w14:paraId="5F83E86B" w14:textId="3B35492D"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13A3B367" w:rsidR="00381847" w:rsidRDefault="00381847"/>
        </w:tc>
        <w:tc>
          <w:tcPr>
            <w:tcW w:w="1434" w:type="dxa"/>
          </w:tcPr>
          <w:p w14:paraId="3F051699" w14:textId="626D3C00"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4140C618" w14:textId="6A8744F4"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6CFC70BD" w14:textId="6185F14F"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2B7E03B0" w14:textId="15B1D004"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1C6048B0" w14:textId="782745E8"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E323016" w:rsidR="00381847" w:rsidRDefault="00381847"/>
        </w:tc>
        <w:tc>
          <w:tcPr>
            <w:tcW w:w="1434" w:type="dxa"/>
          </w:tcPr>
          <w:p w14:paraId="26FD7197" w14:textId="39188EFC"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tcPr>
          <w:p w14:paraId="63FB764F" w14:textId="7EC07A16"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tcPr>
          <w:p w14:paraId="40F6A757" w14:textId="2B192580"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tcPr>
          <w:p w14:paraId="517E8AFF" w14:textId="78F35BE4"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tcPr>
          <w:p w14:paraId="7EA74308" w14:textId="0A26435F"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449D04CD" w:rsidR="00381847" w:rsidRDefault="00381847"/>
        </w:tc>
        <w:tc>
          <w:tcPr>
            <w:tcW w:w="1434" w:type="dxa"/>
          </w:tcPr>
          <w:p w14:paraId="1A52A4BE" w14:textId="34E15C41"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6F86D0AE" w14:textId="78C4E710"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2200A43D" w14:textId="72CE8B5A"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0DA989E9" w14:textId="4CF1C991"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3C1C69A4" w14:textId="666BB453"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715A9C6" w:rsidR="00381847" w:rsidRDefault="00536D73">
            <w:r w:rsidRPr="00536D73">
              <w:t>Encryption at rest involves protecting data that is stored on physical or virtual media. This type of encryption ensures that even if the storage medium is physically accessed or compromised, the data remains unreadable without the appropriate decryption keys. Encryption at rest is essential for safeguarding sensitive information in databases, backup files, and archived data. The policy for encryption at rest applies when protecting stored data from unauthorized access is a priority, particularly in environments where physical security measures may be insufficient.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A9F8C81" w:rsidR="00381847" w:rsidRDefault="009E09B5">
            <w:r w:rsidRPr="00A72F02">
              <w:t>Encryption in flight refers to the protection of data as it is transmitted over networks. This type of encryption is crucial for securing data during its journey from the sender to the recipient, preventing interception and eavesdropping by malicious actors.</w:t>
            </w:r>
            <w:r>
              <w:t xml:space="preserve"> </w:t>
            </w:r>
            <w:r w:rsidRPr="009E09B5">
              <w:t>The policy for in flight encryption applies whenever data is transmitted over untrusted or public networks, where the risk of interception is high.</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7C60FF3" w:rsidR="00381847" w:rsidRDefault="005D0F15">
            <w:r w:rsidRPr="005D0F15">
              <w:t xml:space="preserve">Encryption in use refers to the protection of data while it is being processed or actively used by applications. This type of encryption is more challenging to implement than in flight or at rest encryption because it involves securing data during real-time operations. Encryption in use is crucial for protecting sensitive data in scenarios like secure multiparty computation, homomorphic encryption, and secure enclaves. The policy for encryption in use applies when data must remain secure even during active processing, and the risk of exposure through memory access or </w:t>
            </w:r>
            <w:r>
              <w:t>other methods</w:t>
            </w:r>
            <w:r w:rsidRPr="005D0F15">
              <w:t xml:space="preserve"> is high.</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232E7D" w:rsidR="00381847" w:rsidRDefault="00F66486">
            <w:r w:rsidRPr="00F66486">
              <w:t xml:space="preserve">Authentication is the process of verifying the identity of a user, device, or system before granting access to network resources. This step ensures that only legitimate users or devices can access the network. Authentication methods can include passwords, biometrics, smart </w:t>
            </w:r>
            <w:r w:rsidRPr="00F66486">
              <w:lastRenderedPageBreak/>
              <w:t>cards, or digital certificates. The policy for authentication applies whenever access to a network or system is required, and it is essential to confirm the identity of the requesting entity.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2CD0C3C0" w:rsidR="00381847" w:rsidRDefault="00ED457B">
            <w:r w:rsidRPr="00ED457B">
              <w:t>Authorization, following authentication, determines the level of access or permissions granted to the authenticated user or device. This step ensures that users can only access resources and perform actions that they are permitted to. Authorization policies define what actions are allowed, such as reading, writing, or executing files, and can be based on roles, groups, or individual user permissions. The policy for authorization applies after successful authentication and is crucial for enforcing access controls and preventing unauthorized actions</w:t>
            </w:r>
            <w:r>
              <w:t xml:space="preserve"> or access to data.</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5541E949" w:rsidR="00381847" w:rsidRDefault="006B3378">
            <w:r w:rsidRPr="006B3378">
              <w:t>Accounting involves tracking and logging the activities of users and devices on the network. This component is essential for monitoring resource usage, detecting anomalies, and ensuring compliance with security policies. Accounting data can include information about login times, accessed resources, and the duration of sessions. The policy for accounting applies continuously during and after network access to provide an audit trail of activities.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5F44B2AC" w14:textId="77777777" w:rsidR="00115B6B" w:rsidRDefault="00115B6B" w:rsidP="00115B6B">
      <w:pPr>
        <w:pStyle w:val="ListBullet"/>
      </w:pPr>
      <w:r w:rsidRPr="00B85517">
        <w:lastRenderedPageBreak/>
        <w:t>Coding Standard 1: Use Explicit Data Types</w:t>
      </w:r>
    </w:p>
    <w:p w14:paraId="698748D3" w14:textId="77777777" w:rsidR="00115B6B" w:rsidRDefault="00115B6B" w:rsidP="00115B6B">
      <w:pPr>
        <w:pStyle w:val="ListBullet"/>
      </w:pPr>
      <w:r>
        <w:t>Principles 1, 10</w:t>
      </w:r>
    </w:p>
    <w:p w14:paraId="0601A66A" w14:textId="77777777" w:rsidR="00115B6B" w:rsidRDefault="00115B6B" w:rsidP="00115B6B">
      <w:pPr>
        <w:pStyle w:val="ListBullet"/>
      </w:pPr>
      <w:r w:rsidRPr="00B85517">
        <w:t>This standard validates value ranges before conversion and gives developers a consistent rule for choosing safe types. By using explicit data types, developers can prevent issues related to data overflow and underflow, which are critical for validating input data. </w:t>
      </w:r>
    </w:p>
    <w:p w14:paraId="0859E93B" w14:textId="77777777" w:rsidR="00115B6B" w:rsidRDefault="00115B6B" w:rsidP="00115B6B">
      <w:pPr>
        <w:pStyle w:val="ListBullet"/>
      </w:pPr>
      <w:r w:rsidRPr="00B85517">
        <w:t>Coding Standard 2: Validate Input Data</w:t>
      </w:r>
    </w:p>
    <w:p w14:paraId="7C55432A" w14:textId="77777777" w:rsidR="00115B6B" w:rsidRDefault="00115B6B" w:rsidP="00115B6B">
      <w:pPr>
        <w:pStyle w:val="ListBullet"/>
      </w:pPr>
      <w:r>
        <w:t>Principles 1, 5, 8</w:t>
      </w:r>
    </w:p>
    <w:p w14:paraId="6DFE8E14" w14:textId="77777777" w:rsidR="00115B6B" w:rsidRDefault="00115B6B" w:rsidP="00115B6B">
      <w:pPr>
        <w:pStyle w:val="ListBullet"/>
      </w:pPr>
      <w:r w:rsidRPr="00803517">
        <w:t>These principles together ensure that input data is validated before usage and that the program only proceeds if the data is compliant with established safeguards. Validating input data is fundamental to preventing security vulnerabilities such as buffer overflows and injection attacks. The default deny principle ensures that any action or access that is not explicitly permitted is denied by default, adding an extra layer of security. Practicing defense in depth involves implementing multiple layers of security controls to protect against a wide range of threats.</w:t>
      </w:r>
    </w:p>
    <w:p w14:paraId="599D7DCA" w14:textId="77777777" w:rsidR="00115B6B" w:rsidRDefault="00115B6B" w:rsidP="00115B6B">
      <w:pPr>
        <w:pStyle w:val="ListBullet"/>
      </w:pPr>
      <w:r w:rsidRPr="00803517">
        <w:t>Coding Standard 3: Safe String Handling</w:t>
      </w:r>
    </w:p>
    <w:p w14:paraId="09EF9736" w14:textId="77777777" w:rsidR="00115B6B" w:rsidRDefault="00115B6B" w:rsidP="00115B6B">
      <w:pPr>
        <w:pStyle w:val="ListBullet"/>
      </w:pPr>
      <w:r>
        <w:t>Principles 1, 4, 7</w:t>
      </w:r>
    </w:p>
    <w:p w14:paraId="4788AA83" w14:textId="77777777" w:rsidR="00115B6B" w:rsidRDefault="00115B6B" w:rsidP="00115B6B">
      <w:pPr>
        <w:pStyle w:val="ListBullet"/>
      </w:pPr>
      <w:r w:rsidRPr="00803517">
        <w:t>Ensuring string correctness is vital for preventing vulnerabilities such as buffer overflows and injection attacks. By keeping the code simple and focusing on validating and sanitizing input data, developers can reduce the complexity and potential attack surface. These principles ensure that strings are correctly formatted, reducing the risk of security breaches.</w:t>
      </w:r>
    </w:p>
    <w:p w14:paraId="610250C2" w14:textId="77777777" w:rsidR="00115B6B" w:rsidRDefault="00115B6B" w:rsidP="00115B6B">
      <w:pPr>
        <w:pStyle w:val="ListBullet"/>
      </w:pPr>
      <w:r w:rsidRPr="008D2671">
        <w:t>Coding Standard 4: Use Parameterized Queries</w:t>
      </w:r>
    </w:p>
    <w:p w14:paraId="30E11545" w14:textId="77777777" w:rsidR="00115B6B" w:rsidRDefault="00115B6B" w:rsidP="00115B6B">
      <w:pPr>
        <w:pStyle w:val="ListBullet"/>
      </w:pPr>
      <w:r>
        <w:t>Principles 1, 7, 8</w:t>
      </w:r>
    </w:p>
    <w:p w14:paraId="45F9B608" w14:textId="77777777" w:rsidR="00115B6B" w:rsidRDefault="00115B6B" w:rsidP="00115B6B">
      <w:pPr>
        <w:pStyle w:val="ListBullet"/>
      </w:pPr>
      <w:r w:rsidRPr="008D2671">
        <w:t>Validating input ensures data integrity, while sanitizing data prevents injection attacks. Practicing defense in depth involves using parameterized queries to separate SQL logic from data, enhancing security by preventing SQL injections and ensuring robust data handling. This approach is crucial for protecting against SQL injection vulnerabilities, which can compromise the integrity and confidentiality of data.</w:t>
      </w:r>
    </w:p>
    <w:p w14:paraId="17C93311" w14:textId="77777777" w:rsidR="00115B6B" w:rsidRDefault="00115B6B" w:rsidP="00115B6B">
      <w:pPr>
        <w:pStyle w:val="ListBullet"/>
      </w:pPr>
      <w:r w:rsidRPr="008D2671">
        <w:t>Coding Standard 5: Validate Input Bounds</w:t>
      </w:r>
    </w:p>
    <w:p w14:paraId="1CB8C4B5" w14:textId="77777777" w:rsidR="00115B6B" w:rsidRDefault="00115B6B" w:rsidP="00115B6B">
      <w:pPr>
        <w:pStyle w:val="ListBullet"/>
      </w:pPr>
      <w:r>
        <w:t>Principles 4, 8, 10</w:t>
      </w:r>
    </w:p>
    <w:p w14:paraId="775F09B3" w14:textId="77777777" w:rsidR="00115B6B" w:rsidRDefault="00115B6B" w:rsidP="00115B6B">
      <w:pPr>
        <w:pStyle w:val="ListBullet"/>
      </w:pPr>
      <w:r w:rsidRPr="008D2671">
        <w:t>These standards reduce complexity, confirm input bounds, and ensure consistent validation practices, minimizing risks and enhancing overall security. By keeping the code simple and adopting a secure coding standard, developers can focus on validating input bounds, which is essential for preventing buffer overflows and other memory-related vulnerabilities. Practicing defense in depth ensures that multiple layers of security controls are in place to protect against various threats.</w:t>
      </w:r>
    </w:p>
    <w:p w14:paraId="14040FD7" w14:textId="77777777" w:rsidR="00115B6B" w:rsidRDefault="00115B6B" w:rsidP="00115B6B">
      <w:pPr>
        <w:pStyle w:val="ListBullet"/>
      </w:pPr>
      <w:r w:rsidRPr="008D2671">
        <w:t>Coding Standard 6: Use Assertions For Early Detection</w:t>
      </w:r>
    </w:p>
    <w:p w14:paraId="7AE06FA9" w14:textId="77777777" w:rsidR="00115B6B" w:rsidRDefault="00115B6B" w:rsidP="00115B6B">
      <w:pPr>
        <w:pStyle w:val="ListBullet"/>
      </w:pPr>
      <w:r>
        <w:t>Principles 1,5, 9</w:t>
      </w:r>
    </w:p>
    <w:p w14:paraId="0F28AE51" w14:textId="77777777" w:rsidR="00115B6B" w:rsidRDefault="00115B6B" w:rsidP="00115B6B">
      <w:pPr>
        <w:pStyle w:val="ListBullet"/>
      </w:pPr>
      <w:r w:rsidRPr="008D2671">
        <w:t>The first two principles ensure correctness and minimize unauthorized access. Using assertions for early detection helps catch bugs early in the development process by ensuring that certain conditions are met. Effective quality assurance techniques, such as automated testing and static analysis, are essential for identifying and addressing security vulnerabilities in the code. </w:t>
      </w:r>
    </w:p>
    <w:p w14:paraId="26B42016" w14:textId="77777777" w:rsidR="00115B6B" w:rsidRDefault="00115B6B" w:rsidP="00115B6B">
      <w:pPr>
        <w:pStyle w:val="ListBullet"/>
      </w:pPr>
      <w:r w:rsidRPr="008D2671">
        <w:t>Coding Standard 7: Safe Exception Handling</w:t>
      </w:r>
    </w:p>
    <w:p w14:paraId="673FAA7B" w14:textId="77777777" w:rsidR="00115B6B" w:rsidRDefault="00115B6B" w:rsidP="00115B6B">
      <w:pPr>
        <w:pStyle w:val="ListBullet"/>
      </w:pPr>
      <w:r>
        <w:t>Principles 5,8, 9</w:t>
      </w:r>
    </w:p>
    <w:p w14:paraId="107C1D42" w14:textId="77777777" w:rsidR="00115B6B" w:rsidRDefault="00115B6B" w:rsidP="00115B6B">
      <w:pPr>
        <w:pStyle w:val="ListBullet"/>
      </w:pPr>
      <w:r w:rsidRPr="008D2671">
        <w:t xml:space="preserve">Practicing defense in depth involves implementing multiple layers of security controls to handle exceptions safely. The default deny principle ensures that any action or access that is not </w:t>
      </w:r>
      <w:r w:rsidRPr="008D2671">
        <w:lastRenderedPageBreak/>
        <w:t>explicitly permitted is denied by default. Effective quality assurance techniques help in detecting and addressing exceptions, ensuring that the program remains secure and reliable.</w:t>
      </w:r>
    </w:p>
    <w:p w14:paraId="047B2806" w14:textId="77777777" w:rsidR="00115B6B" w:rsidRDefault="00115B6B" w:rsidP="00115B6B">
      <w:pPr>
        <w:pStyle w:val="ListBullet"/>
      </w:pPr>
      <w:r w:rsidRPr="008D2671">
        <w:t>Coding Standard 8: Use of Dynamic Memory</w:t>
      </w:r>
    </w:p>
    <w:p w14:paraId="03BB26C1" w14:textId="77777777" w:rsidR="00115B6B" w:rsidRDefault="00115B6B" w:rsidP="00115B6B">
      <w:pPr>
        <w:pStyle w:val="ListBullet"/>
      </w:pPr>
      <w:r>
        <w:t>Principles 4, 6,8</w:t>
      </w:r>
    </w:p>
    <w:p w14:paraId="3DCA72E9" w14:textId="77777777" w:rsidR="00115B6B" w:rsidRDefault="00115B6B" w:rsidP="00115B6B">
      <w:pPr>
        <w:pStyle w:val="ListBullet"/>
      </w:pPr>
      <w:r w:rsidRPr="007419B4">
        <w:t>Keeping it simple reduces memory management complexity. The principle of least privilege limits dynamic memory usage to only what is necessary, reducing the risk of memory leaks and other vulnerabilities. Practicing defense in depth ensures secure memory allocation and deallocation, preventing leaks and enhancing overall security.</w:t>
      </w:r>
    </w:p>
    <w:p w14:paraId="1AA72259" w14:textId="77777777" w:rsidR="00115B6B" w:rsidRDefault="00115B6B" w:rsidP="00115B6B">
      <w:pPr>
        <w:pStyle w:val="ListBullet"/>
      </w:pPr>
      <w:r w:rsidRPr="007419B4">
        <w:t>Coding Standard 9: Use Standard Library Algorithms</w:t>
      </w:r>
    </w:p>
    <w:p w14:paraId="18DD71AC" w14:textId="77777777" w:rsidR="00115B6B" w:rsidRDefault="00115B6B" w:rsidP="00115B6B">
      <w:pPr>
        <w:pStyle w:val="ListBullet"/>
      </w:pPr>
      <w:r>
        <w:t>Principles 4, 9, 10</w:t>
      </w:r>
    </w:p>
    <w:p w14:paraId="025E95F3" w14:textId="77777777" w:rsidR="00115B6B" w:rsidRDefault="00115B6B" w:rsidP="00115B6B">
      <w:pPr>
        <w:pStyle w:val="ListBullet"/>
      </w:pPr>
      <w:r w:rsidRPr="007419B4">
        <w:t>Keeping it simple leverages standard library algorithms for clarity. Adopting a secure coding standard ensures correct use, while effective quality assurance techniques verify algorithm implementation, enhancing code efficiency, readability, and security</w:t>
      </w:r>
      <w:r>
        <w:t>.</w:t>
      </w:r>
    </w:p>
    <w:p w14:paraId="01AB432E" w14:textId="77777777" w:rsidR="00115B6B" w:rsidRDefault="00115B6B" w:rsidP="00115B6B">
      <w:pPr>
        <w:pStyle w:val="ListBullet"/>
      </w:pPr>
      <w:r w:rsidRPr="007419B4">
        <w:t>Coding Standard 10: Avoiding Magic Numbers</w:t>
      </w:r>
    </w:p>
    <w:p w14:paraId="223CDC29" w14:textId="77777777" w:rsidR="00115B6B" w:rsidRDefault="00115B6B" w:rsidP="00115B6B">
      <w:pPr>
        <w:pStyle w:val="ListBullet"/>
      </w:pPr>
      <w:r>
        <w:t>Principles 3, 4,10</w:t>
      </w:r>
    </w:p>
    <w:p w14:paraId="13D6CDF6" w14:textId="77777777" w:rsidR="00115B6B" w:rsidRDefault="00115B6B" w:rsidP="00115B6B">
      <w:pPr>
        <w:pStyle w:val="ListBullet"/>
      </w:pPr>
      <w:r w:rsidRPr="007419B4">
        <w:t>Keeping it simple uses named constants for clarity. Adopting a secure coding standard enforces constant usage. Designing for security policies ensures clear, maintainable code by avoiding magic numbers, improving readability and reducing errors.</w:t>
      </w:r>
    </w:p>
    <w:p w14:paraId="41E19EF1" w14:textId="77777777" w:rsidR="00BE7A18" w:rsidRDefault="00BE7A18" w:rsidP="00BE7A18">
      <w:pPr>
        <w:pStyle w:val="ListBullet"/>
        <w:numPr>
          <w:ilvl w:val="0"/>
          <w:numId w:val="0"/>
        </w:numPr>
        <w:ind w:left="1080"/>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lastRenderedPageBreak/>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8D2D1F2" w:rsidR="00381847" w:rsidRDefault="00234A91">
            <w:r>
              <w:t>1.1</w:t>
            </w:r>
          </w:p>
        </w:tc>
        <w:tc>
          <w:tcPr>
            <w:tcW w:w="1530" w:type="dxa"/>
          </w:tcPr>
          <w:p w14:paraId="1DC436A6" w14:textId="3B070A0E" w:rsidR="00381847" w:rsidRDefault="00E11FD0">
            <w:pPr>
              <w:cnfStyle w:val="000000000000" w:firstRow="0" w:lastRow="0" w:firstColumn="0" w:lastColumn="0" w:oddVBand="0" w:evenVBand="0" w:oddHBand="0" w:evenHBand="0" w:firstRowFirstColumn="0" w:firstRowLastColumn="0" w:lastRowFirstColumn="0" w:lastRowLastColumn="0"/>
            </w:pPr>
            <w:r>
              <w:t>06/</w:t>
            </w:r>
            <w:r w:rsidR="009D69F6">
              <w:t>13/2026</w:t>
            </w:r>
          </w:p>
        </w:tc>
        <w:tc>
          <w:tcPr>
            <w:tcW w:w="3510" w:type="dxa"/>
          </w:tcPr>
          <w:p w14:paraId="0B713D2C" w14:textId="7C8F53E9" w:rsidR="00381847" w:rsidRDefault="00FC149F">
            <w:pPr>
              <w:cnfStyle w:val="000000000000" w:firstRow="0" w:lastRow="0" w:firstColumn="0" w:lastColumn="0" w:oddVBand="0" w:evenVBand="0" w:oddHBand="0" w:evenHBand="0" w:firstRowFirstColumn="0" w:firstRowLastColumn="0" w:lastRowFirstColumn="0" w:lastRowLastColumn="0"/>
            </w:pPr>
            <w:r>
              <w:rPr>
                <w:sz w:val="20"/>
              </w:rPr>
              <w:t>Updated security principles, secure coding standards, risk assessments, automated detection, encryption policy, Triple-A policy, and principle mappings</w:t>
            </w:r>
          </w:p>
        </w:tc>
        <w:tc>
          <w:tcPr>
            <w:tcW w:w="1923" w:type="dxa"/>
          </w:tcPr>
          <w:p w14:paraId="124483AC" w14:textId="7394018B" w:rsidR="00381847" w:rsidRDefault="00FC149F">
            <w:pPr>
              <w:cnfStyle w:val="000000000000" w:firstRow="0" w:lastRow="0" w:firstColumn="0" w:lastColumn="0" w:oddVBand="0" w:evenVBand="0" w:oddHBand="0" w:evenHBand="0" w:firstRowFirstColumn="0" w:firstRowLastColumn="0" w:lastRowFirstColumn="0" w:lastRowLastColumn="0"/>
            </w:pPr>
            <w:r>
              <w:t>Attila Bordan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E9662" w14:textId="77777777" w:rsidR="00FC2241" w:rsidRDefault="00FC2241">
      <w:r>
        <w:separator/>
      </w:r>
    </w:p>
  </w:endnote>
  <w:endnote w:type="continuationSeparator" w:id="0">
    <w:p w14:paraId="3EC6B78C" w14:textId="77777777" w:rsidR="00FC2241" w:rsidRDefault="00FC2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C9C1" w14:textId="77777777" w:rsidR="00FC2241" w:rsidRDefault="00FC2241">
      <w:r>
        <w:separator/>
      </w:r>
    </w:p>
  </w:footnote>
  <w:footnote w:type="continuationSeparator" w:id="0">
    <w:p w14:paraId="55F01629" w14:textId="77777777" w:rsidR="00FC2241" w:rsidRDefault="00FC2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CB717B"/>
    <w:multiLevelType w:val="multilevel"/>
    <w:tmpl w:val="74B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A960F7"/>
    <w:multiLevelType w:val="multilevel"/>
    <w:tmpl w:val="436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58829EE"/>
    <w:multiLevelType w:val="multilevel"/>
    <w:tmpl w:val="81A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596483">
    <w:abstractNumId w:val="17"/>
  </w:num>
  <w:num w:numId="2" w16cid:durableId="1616717235">
    <w:abstractNumId w:val="14"/>
  </w:num>
  <w:num w:numId="3" w16cid:durableId="168524394">
    <w:abstractNumId w:val="18"/>
  </w:num>
  <w:num w:numId="4" w16cid:durableId="1979727618">
    <w:abstractNumId w:val="12"/>
  </w:num>
  <w:num w:numId="5" w16cid:durableId="1440562702">
    <w:abstractNumId w:val="11"/>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305695648">
    <w:abstractNumId w:val="13"/>
  </w:num>
  <w:num w:numId="19" w16cid:durableId="935865348">
    <w:abstractNumId w:val="10"/>
  </w:num>
  <w:num w:numId="20" w16cid:durableId="16776844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1F94"/>
    <w:rsid w:val="00003759"/>
    <w:rsid w:val="00013A96"/>
    <w:rsid w:val="000156C3"/>
    <w:rsid w:val="00016F16"/>
    <w:rsid w:val="00037B65"/>
    <w:rsid w:val="000419C3"/>
    <w:rsid w:val="00062683"/>
    <w:rsid w:val="00066CFD"/>
    <w:rsid w:val="000725DC"/>
    <w:rsid w:val="0008274A"/>
    <w:rsid w:val="00085832"/>
    <w:rsid w:val="00092EF0"/>
    <w:rsid w:val="000A03FA"/>
    <w:rsid w:val="000B751A"/>
    <w:rsid w:val="000C16FB"/>
    <w:rsid w:val="000C3348"/>
    <w:rsid w:val="000D4212"/>
    <w:rsid w:val="00115B6B"/>
    <w:rsid w:val="00120CB6"/>
    <w:rsid w:val="00123AC9"/>
    <w:rsid w:val="00123E66"/>
    <w:rsid w:val="0014025D"/>
    <w:rsid w:val="00143FE4"/>
    <w:rsid w:val="001526D2"/>
    <w:rsid w:val="001646BD"/>
    <w:rsid w:val="001663E3"/>
    <w:rsid w:val="00171556"/>
    <w:rsid w:val="00192176"/>
    <w:rsid w:val="001A11CC"/>
    <w:rsid w:val="001A482E"/>
    <w:rsid w:val="001C625E"/>
    <w:rsid w:val="001D4766"/>
    <w:rsid w:val="001D5C3B"/>
    <w:rsid w:val="001F131B"/>
    <w:rsid w:val="0020486A"/>
    <w:rsid w:val="002263CC"/>
    <w:rsid w:val="00231CEF"/>
    <w:rsid w:val="00233929"/>
    <w:rsid w:val="00234A91"/>
    <w:rsid w:val="00236815"/>
    <w:rsid w:val="002474B4"/>
    <w:rsid w:val="002619AD"/>
    <w:rsid w:val="00273352"/>
    <w:rsid w:val="00273476"/>
    <w:rsid w:val="00277E69"/>
    <w:rsid w:val="002868C3"/>
    <w:rsid w:val="002B23D7"/>
    <w:rsid w:val="002C7A08"/>
    <w:rsid w:val="002D627E"/>
    <w:rsid w:val="002E3847"/>
    <w:rsid w:val="002F7224"/>
    <w:rsid w:val="0030392B"/>
    <w:rsid w:val="003154F7"/>
    <w:rsid w:val="0032701E"/>
    <w:rsid w:val="00332392"/>
    <w:rsid w:val="00381847"/>
    <w:rsid w:val="00382210"/>
    <w:rsid w:val="003A093D"/>
    <w:rsid w:val="003A22B8"/>
    <w:rsid w:val="003B0A5C"/>
    <w:rsid w:val="003B58A6"/>
    <w:rsid w:val="003B7203"/>
    <w:rsid w:val="003C2366"/>
    <w:rsid w:val="003D6F4A"/>
    <w:rsid w:val="003E2E3A"/>
    <w:rsid w:val="003F6BF7"/>
    <w:rsid w:val="00403DED"/>
    <w:rsid w:val="004070C6"/>
    <w:rsid w:val="00425447"/>
    <w:rsid w:val="00446719"/>
    <w:rsid w:val="0045049C"/>
    <w:rsid w:val="00454D4B"/>
    <w:rsid w:val="00481415"/>
    <w:rsid w:val="004904A9"/>
    <w:rsid w:val="004B31A4"/>
    <w:rsid w:val="004B764F"/>
    <w:rsid w:val="004D0A9C"/>
    <w:rsid w:val="004D1420"/>
    <w:rsid w:val="004D1FDC"/>
    <w:rsid w:val="004E12CE"/>
    <w:rsid w:val="00536D73"/>
    <w:rsid w:val="00543661"/>
    <w:rsid w:val="00553D52"/>
    <w:rsid w:val="00564554"/>
    <w:rsid w:val="00566304"/>
    <w:rsid w:val="005713E4"/>
    <w:rsid w:val="00574A0B"/>
    <w:rsid w:val="0059536C"/>
    <w:rsid w:val="005A28FE"/>
    <w:rsid w:val="005A3503"/>
    <w:rsid w:val="005B18FF"/>
    <w:rsid w:val="005B7417"/>
    <w:rsid w:val="005C0C1A"/>
    <w:rsid w:val="005D0F15"/>
    <w:rsid w:val="005D2482"/>
    <w:rsid w:val="005D545D"/>
    <w:rsid w:val="005E139A"/>
    <w:rsid w:val="005F3D36"/>
    <w:rsid w:val="005F6ACA"/>
    <w:rsid w:val="00615C86"/>
    <w:rsid w:val="006237AA"/>
    <w:rsid w:val="00630430"/>
    <w:rsid w:val="00642532"/>
    <w:rsid w:val="00661D78"/>
    <w:rsid w:val="00667634"/>
    <w:rsid w:val="00677758"/>
    <w:rsid w:val="0069089F"/>
    <w:rsid w:val="00691DB8"/>
    <w:rsid w:val="006B0B31"/>
    <w:rsid w:val="006B3378"/>
    <w:rsid w:val="006B474B"/>
    <w:rsid w:val="006D38A7"/>
    <w:rsid w:val="006F00DB"/>
    <w:rsid w:val="006F7CCE"/>
    <w:rsid w:val="00752D8F"/>
    <w:rsid w:val="0076333F"/>
    <w:rsid w:val="007653F4"/>
    <w:rsid w:val="00796925"/>
    <w:rsid w:val="007B54F3"/>
    <w:rsid w:val="007D2B22"/>
    <w:rsid w:val="007E10DF"/>
    <w:rsid w:val="007E265E"/>
    <w:rsid w:val="007F53E8"/>
    <w:rsid w:val="008020FA"/>
    <w:rsid w:val="00806155"/>
    <w:rsid w:val="00812CC0"/>
    <w:rsid w:val="00820139"/>
    <w:rsid w:val="008218E4"/>
    <w:rsid w:val="00850270"/>
    <w:rsid w:val="008673EA"/>
    <w:rsid w:val="00892A59"/>
    <w:rsid w:val="00895AA1"/>
    <w:rsid w:val="008A0331"/>
    <w:rsid w:val="008B118C"/>
    <w:rsid w:val="008B206F"/>
    <w:rsid w:val="008B4433"/>
    <w:rsid w:val="008C0883"/>
    <w:rsid w:val="008C3FC6"/>
    <w:rsid w:val="008C4D31"/>
    <w:rsid w:val="008D5A8D"/>
    <w:rsid w:val="008E712F"/>
    <w:rsid w:val="00931012"/>
    <w:rsid w:val="00941B10"/>
    <w:rsid w:val="009432A6"/>
    <w:rsid w:val="0096683D"/>
    <w:rsid w:val="009712C7"/>
    <w:rsid w:val="00971354"/>
    <w:rsid w:val="00973B67"/>
    <w:rsid w:val="00982F4A"/>
    <w:rsid w:val="009B710E"/>
    <w:rsid w:val="009D006B"/>
    <w:rsid w:val="009D33E1"/>
    <w:rsid w:val="009D69F6"/>
    <w:rsid w:val="009E09B5"/>
    <w:rsid w:val="009F09FF"/>
    <w:rsid w:val="009F1B64"/>
    <w:rsid w:val="009F6F9D"/>
    <w:rsid w:val="009F7011"/>
    <w:rsid w:val="00A04F5E"/>
    <w:rsid w:val="00A11670"/>
    <w:rsid w:val="00A14635"/>
    <w:rsid w:val="00A14A9E"/>
    <w:rsid w:val="00A15ADF"/>
    <w:rsid w:val="00A37C8A"/>
    <w:rsid w:val="00A46AD0"/>
    <w:rsid w:val="00A64600"/>
    <w:rsid w:val="00A72F02"/>
    <w:rsid w:val="00A74D69"/>
    <w:rsid w:val="00A76B1B"/>
    <w:rsid w:val="00A87D33"/>
    <w:rsid w:val="00A91BD9"/>
    <w:rsid w:val="00A9509B"/>
    <w:rsid w:val="00AB1381"/>
    <w:rsid w:val="00AF30B9"/>
    <w:rsid w:val="00B03537"/>
    <w:rsid w:val="00B21AEC"/>
    <w:rsid w:val="00B23BF1"/>
    <w:rsid w:val="00B475A1"/>
    <w:rsid w:val="00B66559"/>
    <w:rsid w:val="00B829C3"/>
    <w:rsid w:val="00B83D35"/>
    <w:rsid w:val="00B8560A"/>
    <w:rsid w:val="00B866C6"/>
    <w:rsid w:val="00B92A44"/>
    <w:rsid w:val="00B97FDC"/>
    <w:rsid w:val="00BA61D8"/>
    <w:rsid w:val="00BB0409"/>
    <w:rsid w:val="00BC2B54"/>
    <w:rsid w:val="00BC44DC"/>
    <w:rsid w:val="00BE7A18"/>
    <w:rsid w:val="00C1246B"/>
    <w:rsid w:val="00C73007"/>
    <w:rsid w:val="00C73122"/>
    <w:rsid w:val="00C74EF1"/>
    <w:rsid w:val="00C83E60"/>
    <w:rsid w:val="00C83FC0"/>
    <w:rsid w:val="00CA03C9"/>
    <w:rsid w:val="00CA20C3"/>
    <w:rsid w:val="00CA253A"/>
    <w:rsid w:val="00CB2327"/>
    <w:rsid w:val="00CB6AB5"/>
    <w:rsid w:val="00CC0B85"/>
    <w:rsid w:val="00CE3A73"/>
    <w:rsid w:val="00CE3F0C"/>
    <w:rsid w:val="00CE5620"/>
    <w:rsid w:val="00CF1C7E"/>
    <w:rsid w:val="00D10B90"/>
    <w:rsid w:val="00D13357"/>
    <w:rsid w:val="00D211BA"/>
    <w:rsid w:val="00D2718C"/>
    <w:rsid w:val="00D30268"/>
    <w:rsid w:val="00D373F0"/>
    <w:rsid w:val="00D42E43"/>
    <w:rsid w:val="00D4474A"/>
    <w:rsid w:val="00D467FC"/>
    <w:rsid w:val="00D63E38"/>
    <w:rsid w:val="00D764FF"/>
    <w:rsid w:val="00D84B1F"/>
    <w:rsid w:val="00D96FB5"/>
    <w:rsid w:val="00D979DE"/>
    <w:rsid w:val="00D97E01"/>
    <w:rsid w:val="00DB2C8E"/>
    <w:rsid w:val="00DD5867"/>
    <w:rsid w:val="00DE0F26"/>
    <w:rsid w:val="00DE76B0"/>
    <w:rsid w:val="00DE7853"/>
    <w:rsid w:val="00DF23C6"/>
    <w:rsid w:val="00E02450"/>
    <w:rsid w:val="00E0590B"/>
    <w:rsid w:val="00E10A5A"/>
    <w:rsid w:val="00E11FD0"/>
    <w:rsid w:val="00E12306"/>
    <w:rsid w:val="00E170F5"/>
    <w:rsid w:val="00E26CAA"/>
    <w:rsid w:val="00E3083E"/>
    <w:rsid w:val="00E31CA4"/>
    <w:rsid w:val="00E3742D"/>
    <w:rsid w:val="00E54E9E"/>
    <w:rsid w:val="00E556A2"/>
    <w:rsid w:val="00E6106C"/>
    <w:rsid w:val="00E769D9"/>
    <w:rsid w:val="00E910C0"/>
    <w:rsid w:val="00EA132F"/>
    <w:rsid w:val="00EB5C6F"/>
    <w:rsid w:val="00EB6E26"/>
    <w:rsid w:val="00ED457B"/>
    <w:rsid w:val="00EF3E7F"/>
    <w:rsid w:val="00F15321"/>
    <w:rsid w:val="00F27B7C"/>
    <w:rsid w:val="00F31E3B"/>
    <w:rsid w:val="00F34A91"/>
    <w:rsid w:val="00F51FA8"/>
    <w:rsid w:val="00F66486"/>
    <w:rsid w:val="00F72634"/>
    <w:rsid w:val="00F82AE1"/>
    <w:rsid w:val="00F95061"/>
    <w:rsid w:val="00F979DC"/>
    <w:rsid w:val="00FA136D"/>
    <w:rsid w:val="00FB5185"/>
    <w:rsid w:val="00FC149F"/>
    <w:rsid w:val="00FC2241"/>
    <w:rsid w:val="00FC4E80"/>
    <w:rsid w:val="00FD60EA"/>
    <w:rsid w:val="00FE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2E"/>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231CEF"/>
    <w:rPr>
      <w:b/>
      <w:bCs/>
    </w:rPr>
  </w:style>
  <w:style w:type="character" w:styleId="UnresolvedMention">
    <w:name w:val="Unresolved Mention"/>
    <w:basedOn w:val="DefaultParagraphFont"/>
    <w:uiPriority w:val="99"/>
    <w:semiHidden/>
    <w:unhideWhenUsed/>
    <w:rsid w:val="00763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32</Pages>
  <Words>5709</Words>
  <Characters>38256</Characters>
  <Application>Microsoft Office Word</Application>
  <DocSecurity>0</DocSecurity>
  <Lines>579</Lines>
  <Paragraphs>83</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Attila Bordan</cp:lastModifiedBy>
  <cp:revision>196</cp:revision>
  <dcterms:created xsi:type="dcterms:W3CDTF">2026-05-11T20:01:00Z</dcterms:created>
  <dcterms:modified xsi:type="dcterms:W3CDTF">2026-06-10T18:36:00Z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