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1E80F" w14:textId="77777777" w:rsidR="001A10A8" w:rsidRPr="0007562D" w:rsidRDefault="00D347AF">
      <w:pPr>
        <w:spacing w:after="0" w:line="248" w:lineRule="auto"/>
        <w:ind w:left="10" w:hanging="10"/>
        <w:jc w:val="center"/>
        <w:rPr>
          <w:rFonts w:asciiTheme="majorBidi" w:hAnsiTheme="majorBidi" w:cstheme="majorBidi"/>
          <w:b/>
          <w:bCs/>
          <w:sz w:val="24"/>
        </w:rPr>
      </w:pPr>
      <w:r w:rsidRPr="0007562D">
        <w:rPr>
          <w:rFonts w:asciiTheme="majorBidi" w:eastAsia="Times New Roman" w:hAnsiTheme="majorBidi" w:cstheme="majorBidi"/>
          <w:b/>
          <w:bCs/>
          <w:sz w:val="24"/>
        </w:rPr>
        <w:t xml:space="preserve">FAST School of Computing, National University of Computer and Emerging Sciences, Islamabad </w:t>
      </w:r>
    </w:p>
    <w:p w14:paraId="19D08A47" w14:textId="77777777" w:rsidR="001A10A8" w:rsidRPr="0007562D" w:rsidRDefault="00D347AF">
      <w:pPr>
        <w:spacing w:after="0"/>
        <w:ind w:left="58"/>
        <w:jc w:val="center"/>
        <w:rPr>
          <w:rFonts w:asciiTheme="majorBidi" w:hAnsiTheme="majorBidi" w:cstheme="majorBidi"/>
          <w:b/>
          <w:bCs/>
          <w:sz w:val="24"/>
        </w:rPr>
      </w:pPr>
      <w:r w:rsidRPr="0007562D">
        <w:rPr>
          <w:rFonts w:asciiTheme="majorBidi" w:eastAsia="Times New Roman" w:hAnsiTheme="majorBidi" w:cstheme="majorBidi"/>
          <w:b/>
          <w:bCs/>
          <w:sz w:val="24"/>
        </w:rPr>
        <w:t xml:space="preserve"> </w:t>
      </w:r>
    </w:p>
    <w:p w14:paraId="70557EF6" w14:textId="77777777" w:rsidR="001A10A8" w:rsidRPr="0007562D" w:rsidRDefault="00D347AF">
      <w:pPr>
        <w:pStyle w:val="Heading1"/>
        <w:ind w:left="-5"/>
        <w:rPr>
          <w:rFonts w:asciiTheme="majorBidi" w:hAnsiTheme="majorBidi" w:cstheme="majorBidi"/>
          <w:b/>
          <w:bCs/>
          <w:sz w:val="24"/>
        </w:rPr>
      </w:pPr>
      <w:r w:rsidRPr="0007562D">
        <w:rPr>
          <w:rFonts w:asciiTheme="majorBidi" w:hAnsiTheme="majorBidi" w:cstheme="majorBidi"/>
          <w:b/>
          <w:bCs/>
          <w:sz w:val="24"/>
        </w:rPr>
        <w:t xml:space="preserve">                                                    Data Analysis and Visualization </w:t>
      </w:r>
    </w:p>
    <w:p w14:paraId="1AF493E9" w14:textId="77777777" w:rsidR="001A10A8" w:rsidRPr="0007562D" w:rsidRDefault="00D347AF">
      <w:pPr>
        <w:spacing w:after="0"/>
        <w:ind w:left="363"/>
        <w:jc w:val="center"/>
        <w:rPr>
          <w:rFonts w:asciiTheme="majorBidi" w:hAnsiTheme="majorBidi" w:cstheme="majorBidi"/>
          <w:b/>
          <w:bCs/>
          <w:sz w:val="24"/>
        </w:rPr>
      </w:pPr>
      <w:r w:rsidRPr="0007562D">
        <w:rPr>
          <w:rFonts w:asciiTheme="majorBidi" w:eastAsia="Times New Roman" w:hAnsiTheme="majorBidi" w:cstheme="majorBidi"/>
          <w:b/>
          <w:bCs/>
          <w:sz w:val="24"/>
        </w:rPr>
        <w:t xml:space="preserve">      </w:t>
      </w:r>
    </w:p>
    <w:p w14:paraId="33DB24E4" w14:textId="07088CF3" w:rsidR="001A10A8" w:rsidRPr="00173E30" w:rsidRDefault="00D347AF">
      <w:pPr>
        <w:spacing w:after="0" w:line="248" w:lineRule="auto"/>
        <w:ind w:left="10" w:hanging="10"/>
        <w:jc w:val="center"/>
        <w:rPr>
          <w:rFonts w:asciiTheme="majorBidi" w:eastAsia="Times New Roman" w:hAnsiTheme="majorBidi" w:cstheme="majorBidi"/>
          <w:b/>
          <w:bCs/>
          <w:sz w:val="24"/>
          <w:lang w:val="en-US"/>
        </w:rPr>
      </w:pPr>
      <w:r w:rsidRPr="0007562D">
        <w:rPr>
          <w:rFonts w:asciiTheme="majorBidi" w:eastAsia="Times New Roman" w:hAnsiTheme="majorBidi" w:cstheme="majorBidi"/>
          <w:b/>
          <w:bCs/>
          <w:sz w:val="24"/>
        </w:rPr>
        <w:t xml:space="preserve">   Lab Manual </w:t>
      </w:r>
      <w:r w:rsidR="00D62828">
        <w:rPr>
          <w:rFonts w:asciiTheme="majorBidi" w:eastAsia="Times New Roman" w:hAnsiTheme="majorBidi" w:cstheme="majorBidi"/>
          <w:b/>
          <w:bCs/>
          <w:sz w:val="24"/>
          <w:lang w:val="en-US"/>
        </w:rPr>
        <w:t>6</w:t>
      </w:r>
    </w:p>
    <w:p w14:paraId="6DD4D47E" w14:textId="77777777" w:rsidR="00147F32" w:rsidRPr="0007562D" w:rsidRDefault="00147F32">
      <w:pPr>
        <w:spacing w:after="0" w:line="248" w:lineRule="auto"/>
        <w:ind w:left="10" w:hanging="10"/>
        <w:jc w:val="center"/>
        <w:rPr>
          <w:rFonts w:asciiTheme="majorBidi" w:eastAsia="Times New Roman" w:hAnsiTheme="majorBidi" w:cstheme="majorBidi"/>
          <w:b/>
          <w:bCs/>
          <w:sz w:val="24"/>
          <w:lang w:val="en-US"/>
        </w:rPr>
      </w:pPr>
    </w:p>
    <w:p w14:paraId="3A3E7465" w14:textId="77777777" w:rsidR="00147F32" w:rsidRPr="0007562D" w:rsidRDefault="00147F32">
      <w:pPr>
        <w:spacing w:after="0" w:line="248" w:lineRule="auto"/>
        <w:ind w:left="10" w:hanging="10"/>
        <w:jc w:val="center"/>
        <w:rPr>
          <w:rFonts w:asciiTheme="majorBidi" w:eastAsia="Times New Roman" w:hAnsiTheme="majorBidi" w:cstheme="majorBidi"/>
          <w:b/>
          <w:bCs/>
          <w:sz w:val="24"/>
          <w:lang w:val="en-US"/>
        </w:rPr>
      </w:pPr>
    </w:p>
    <w:p w14:paraId="3A451D3A" w14:textId="77777777" w:rsidR="00147F32" w:rsidRPr="0007562D" w:rsidRDefault="00147F32">
      <w:pPr>
        <w:spacing w:after="0" w:line="248" w:lineRule="auto"/>
        <w:ind w:left="10" w:hanging="10"/>
        <w:jc w:val="center"/>
        <w:rPr>
          <w:rFonts w:asciiTheme="majorBidi" w:hAnsiTheme="majorBidi" w:cstheme="majorBidi"/>
          <w:b/>
          <w:bCs/>
          <w:sz w:val="24"/>
          <w:lang w:val="en-US"/>
        </w:rPr>
      </w:pPr>
    </w:p>
    <w:p w14:paraId="79231119" w14:textId="43D9A979" w:rsidR="001A10A8" w:rsidRPr="0007562D" w:rsidRDefault="00301497">
      <w:pPr>
        <w:spacing w:after="0"/>
        <w:rPr>
          <w:rFonts w:asciiTheme="majorBidi" w:eastAsia="Times New Roman" w:hAnsiTheme="majorBidi" w:cstheme="majorBidi"/>
          <w:b/>
          <w:bCs/>
          <w:sz w:val="24"/>
          <w:lang w:val="en-US"/>
        </w:rPr>
      </w:pPr>
      <w:proofErr w:type="gramStart"/>
      <w:r w:rsidRPr="0007562D">
        <w:rPr>
          <w:rFonts w:asciiTheme="majorBidi" w:eastAsia="Times New Roman" w:hAnsiTheme="majorBidi" w:cstheme="majorBidi"/>
          <w:b/>
          <w:bCs/>
          <w:sz w:val="24"/>
          <w:lang w:val="en-US"/>
        </w:rPr>
        <w:t>Lab</w:t>
      </w:r>
      <w:r w:rsidR="00D347AF" w:rsidRPr="0007562D">
        <w:rPr>
          <w:rFonts w:asciiTheme="majorBidi" w:eastAsia="Times New Roman" w:hAnsiTheme="majorBidi" w:cstheme="majorBidi"/>
          <w:b/>
          <w:bCs/>
          <w:sz w:val="24"/>
        </w:rPr>
        <w:t xml:space="preserve"> </w:t>
      </w:r>
      <w:r w:rsidRPr="0007562D">
        <w:rPr>
          <w:rFonts w:asciiTheme="majorBidi" w:eastAsia="Times New Roman" w:hAnsiTheme="majorBidi" w:cstheme="majorBidi"/>
          <w:b/>
          <w:bCs/>
          <w:sz w:val="24"/>
          <w:lang w:val="en-US"/>
        </w:rPr>
        <w:t>Learning</w:t>
      </w:r>
      <w:proofErr w:type="gramEnd"/>
      <w:r w:rsidRPr="0007562D">
        <w:rPr>
          <w:rFonts w:asciiTheme="majorBidi" w:eastAsia="Times New Roman" w:hAnsiTheme="majorBidi" w:cstheme="majorBidi"/>
          <w:b/>
          <w:bCs/>
          <w:sz w:val="24"/>
          <w:lang w:val="en-US"/>
        </w:rPr>
        <w:t xml:space="preserve"> Outcomes:</w:t>
      </w:r>
    </w:p>
    <w:p w14:paraId="1B39FC3A" w14:textId="77777777" w:rsidR="00301497" w:rsidRPr="0007562D" w:rsidRDefault="00301497">
      <w:pPr>
        <w:spacing w:after="0"/>
        <w:rPr>
          <w:rFonts w:asciiTheme="majorBidi" w:eastAsia="Times New Roman" w:hAnsiTheme="majorBidi" w:cstheme="majorBidi"/>
          <w:sz w:val="24"/>
          <w:lang w:val="en-US"/>
        </w:rPr>
      </w:pPr>
    </w:p>
    <w:p w14:paraId="4BA54456" w14:textId="77777777" w:rsidR="000E4BEC" w:rsidRPr="000E4BEC" w:rsidRDefault="000E4BEC" w:rsidP="000E4BEC">
      <w:pPr>
        <w:spacing w:after="0"/>
        <w:rPr>
          <w:rFonts w:asciiTheme="majorBidi" w:hAnsiTheme="majorBidi" w:cstheme="majorBidi"/>
          <w:sz w:val="24"/>
        </w:rPr>
      </w:pPr>
      <w:r w:rsidRPr="000E4BEC">
        <w:rPr>
          <w:rFonts w:asciiTheme="majorBidi" w:hAnsiTheme="majorBidi" w:cstheme="majorBidi"/>
          <w:sz w:val="24"/>
        </w:rPr>
        <w:t>By the end of this lab, students will be able to:</w:t>
      </w:r>
    </w:p>
    <w:p w14:paraId="37E139A2" w14:textId="4F77E228" w:rsidR="007D20D8" w:rsidRPr="007D20D8" w:rsidRDefault="00380873" w:rsidP="003808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8087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Build a data model with relationships 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lang w:val="en-US"/>
          <w14:ligatures w14:val="none"/>
        </w:rPr>
        <w:t xml:space="preserve">in </w:t>
      </w:r>
      <w:r w:rsidR="007D20D8" w:rsidRPr="007D20D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Power BI, and build DAX measures using aggregation and conditional logic (</w:t>
      </w:r>
      <w:r w:rsidR="007D20D8" w:rsidRPr="007D20D8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SUM</w:t>
      </w:r>
      <w:r w:rsidR="007D20D8" w:rsidRPr="007D20D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, </w:t>
      </w:r>
      <w:r w:rsidR="007D20D8" w:rsidRPr="007D20D8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SUMX</w:t>
      </w:r>
      <w:r w:rsidR="007D20D8" w:rsidRPr="007D20D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, </w:t>
      </w:r>
      <w:r w:rsidR="007D20D8" w:rsidRPr="007D20D8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IF</w:t>
      </w:r>
      <w:r w:rsidR="007D20D8" w:rsidRPr="007D20D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, </w:t>
      </w:r>
      <w:r w:rsidR="007D20D8" w:rsidRPr="007D20D8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SWITCH</w:t>
      </w:r>
      <w:r w:rsidR="007D20D8" w:rsidRPr="007D20D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, </w:t>
      </w:r>
      <w:r w:rsidR="007D20D8" w:rsidRPr="007D20D8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FILTER</w:t>
      </w:r>
      <w:r w:rsidR="007D20D8" w:rsidRPr="007D20D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)</w:t>
      </w:r>
    </w:p>
    <w:p w14:paraId="566CDA1C" w14:textId="77777777" w:rsidR="007D20D8" w:rsidRPr="007D20D8" w:rsidRDefault="007D20D8" w:rsidP="007D20D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D20D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Apply date hierarchies and multi-level filters (visual, page, report) to enable interactive data exploration</w:t>
      </w:r>
    </w:p>
    <w:p w14:paraId="28F85158" w14:textId="77777777" w:rsidR="007D20D8" w:rsidRPr="007D20D8" w:rsidRDefault="007D20D8" w:rsidP="007D20D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D20D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Design a report page using visual hierarchy, layout, and slicers to effectively communicate insights</w:t>
      </w:r>
    </w:p>
    <w:p w14:paraId="4C0794F4" w14:textId="0588A04D" w:rsidR="000E4BEC" w:rsidRPr="007D20D8" w:rsidRDefault="007D20D8" w:rsidP="007D20D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D20D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Publish a report to the Power BI Service and build a dashboard by pinning key visuals</w:t>
      </w:r>
    </w:p>
    <w:p w14:paraId="47146DBD" w14:textId="77777777" w:rsidR="000E4BEC" w:rsidRDefault="000E4BEC" w:rsidP="006D1F7B">
      <w:pPr>
        <w:spacing w:after="0"/>
        <w:rPr>
          <w:rFonts w:asciiTheme="majorBidi" w:eastAsia="Times New Roman" w:hAnsiTheme="majorBidi" w:cstheme="majorBidi"/>
          <w:b/>
          <w:bCs/>
          <w:sz w:val="24"/>
          <w:lang w:val="en-US"/>
        </w:rPr>
      </w:pPr>
    </w:p>
    <w:p w14:paraId="6899B0EC" w14:textId="4297729B" w:rsidR="001A10A8" w:rsidRPr="0007562D" w:rsidRDefault="00A32E64" w:rsidP="006D1F7B">
      <w:pPr>
        <w:spacing w:after="0"/>
        <w:rPr>
          <w:rFonts w:asciiTheme="majorBidi" w:eastAsia="Times New Roman" w:hAnsiTheme="majorBidi" w:cstheme="majorBidi"/>
          <w:b/>
          <w:bCs/>
          <w:sz w:val="24"/>
          <w:lang w:val="en-US"/>
        </w:rPr>
      </w:pPr>
      <w:r w:rsidRPr="0007562D">
        <w:rPr>
          <w:rFonts w:asciiTheme="majorBidi" w:eastAsia="Times New Roman" w:hAnsiTheme="majorBidi" w:cstheme="majorBidi"/>
          <w:b/>
          <w:bCs/>
          <w:sz w:val="24"/>
          <w:lang w:val="en-US"/>
        </w:rPr>
        <w:t>Submission Requirements:</w:t>
      </w:r>
    </w:p>
    <w:p w14:paraId="167E7F55" w14:textId="77777777" w:rsidR="008144F7" w:rsidRPr="0007562D" w:rsidRDefault="008144F7" w:rsidP="0032161D">
      <w:pPr>
        <w:spacing w:after="0"/>
        <w:rPr>
          <w:rFonts w:asciiTheme="majorBidi" w:eastAsia="Times New Roman" w:hAnsiTheme="majorBidi" w:cstheme="majorBidi"/>
          <w:b/>
          <w:bCs/>
          <w:sz w:val="24"/>
          <w:lang w:val="en-US"/>
        </w:rPr>
      </w:pPr>
    </w:p>
    <w:p w14:paraId="55804C03" w14:textId="77777777" w:rsidR="00556D14" w:rsidRPr="00556D14" w:rsidRDefault="00556D14" w:rsidP="00556D14">
      <w:pPr>
        <w:numPr>
          <w:ilvl w:val="0"/>
          <w:numId w:val="44"/>
        </w:numPr>
        <w:spacing w:after="0"/>
        <w:rPr>
          <w:rFonts w:asciiTheme="majorBidi" w:eastAsia="Times New Roman" w:hAnsiTheme="majorBidi" w:cstheme="majorBidi"/>
          <w:sz w:val="24"/>
        </w:rPr>
      </w:pPr>
      <w:r w:rsidRPr="00556D14">
        <w:rPr>
          <w:rFonts w:asciiTheme="majorBidi" w:eastAsia="Times New Roman" w:hAnsiTheme="majorBidi" w:cstheme="majorBidi"/>
          <w:sz w:val="24"/>
        </w:rPr>
        <w:t>Submit the Power BI report file (.pbix) + the cleaned dataset (.csv) on both GCR and GitHub. Submission is incomplete without both.</w:t>
      </w:r>
    </w:p>
    <w:p w14:paraId="35F0E675" w14:textId="77777777" w:rsidR="00556D14" w:rsidRPr="00556D14" w:rsidRDefault="00556D14" w:rsidP="00556D14">
      <w:pPr>
        <w:numPr>
          <w:ilvl w:val="0"/>
          <w:numId w:val="44"/>
        </w:numPr>
        <w:spacing w:after="0"/>
        <w:rPr>
          <w:rFonts w:asciiTheme="majorBidi" w:eastAsia="Times New Roman" w:hAnsiTheme="majorBidi" w:cstheme="majorBidi"/>
          <w:sz w:val="24"/>
        </w:rPr>
      </w:pPr>
      <w:r w:rsidRPr="00556D14">
        <w:rPr>
          <w:rFonts w:asciiTheme="majorBidi" w:eastAsia="Times New Roman" w:hAnsiTheme="majorBidi" w:cstheme="majorBidi"/>
          <w:b/>
          <w:bCs/>
          <w:sz w:val="24"/>
        </w:rPr>
        <w:t>GitHub:</w:t>
      </w:r>
      <w:r w:rsidRPr="00556D14">
        <w:rPr>
          <w:rFonts w:asciiTheme="majorBidi" w:eastAsia="Times New Roman" w:hAnsiTheme="majorBidi" w:cstheme="majorBidi"/>
          <w:sz w:val="24"/>
        </w:rPr>
        <w:t xml:space="preserve"> push into your section repo, inside the week's folder, in your own subfolder named RollNumber_Section (e.g., 24F1234_5A). The subfolder must contain the .pbix file and the cleaned dataset.</w:t>
      </w:r>
    </w:p>
    <w:p w14:paraId="75C5E866" w14:textId="77777777" w:rsidR="00556D14" w:rsidRPr="00556D14" w:rsidRDefault="00556D14" w:rsidP="00556D14">
      <w:pPr>
        <w:numPr>
          <w:ilvl w:val="0"/>
          <w:numId w:val="44"/>
        </w:numPr>
        <w:spacing w:after="0"/>
        <w:rPr>
          <w:rFonts w:asciiTheme="majorBidi" w:eastAsia="Times New Roman" w:hAnsiTheme="majorBidi" w:cstheme="majorBidi"/>
          <w:sz w:val="24"/>
        </w:rPr>
      </w:pPr>
      <w:r w:rsidRPr="00556D14">
        <w:rPr>
          <w:rFonts w:asciiTheme="majorBidi" w:eastAsia="Times New Roman" w:hAnsiTheme="majorBidi" w:cstheme="majorBidi"/>
          <w:b/>
          <w:bCs/>
          <w:sz w:val="24"/>
        </w:rPr>
        <w:t>GCR:</w:t>
      </w:r>
      <w:r w:rsidRPr="00556D14">
        <w:rPr>
          <w:rFonts w:asciiTheme="majorBidi" w:eastAsia="Times New Roman" w:hAnsiTheme="majorBidi" w:cstheme="majorBidi"/>
          <w:sz w:val="24"/>
        </w:rPr>
        <w:t xml:space="preserve"> file naming convention RollNumber_Section_LabXX (e.g., 24F1234_5A_Lab06.pbix).</w:t>
      </w:r>
    </w:p>
    <w:p w14:paraId="44717F59" w14:textId="77777777" w:rsidR="00556D14" w:rsidRPr="00556D14" w:rsidRDefault="00556D14" w:rsidP="00556D14">
      <w:pPr>
        <w:numPr>
          <w:ilvl w:val="0"/>
          <w:numId w:val="44"/>
        </w:numPr>
        <w:spacing w:after="0"/>
        <w:rPr>
          <w:rFonts w:asciiTheme="majorBidi" w:eastAsia="Times New Roman" w:hAnsiTheme="majorBidi" w:cstheme="majorBidi"/>
          <w:sz w:val="24"/>
        </w:rPr>
      </w:pPr>
      <w:r w:rsidRPr="00556D14">
        <w:rPr>
          <w:rFonts w:asciiTheme="majorBidi" w:eastAsia="Times New Roman" w:hAnsiTheme="majorBidi" w:cstheme="majorBidi"/>
          <w:sz w:val="24"/>
        </w:rPr>
        <w:t>Make sure the .pbix is saved after all tasks are completed, with every report page and visual visible when opened.</w:t>
      </w:r>
    </w:p>
    <w:p w14:paraId="512F618E" w14:textId="77777777" w:rsidR="00556D14" w:rsidRPr="00556D14" w:rsidRDefault="00556D14" w:rsidP="00556D14">
      <w:pPr>
        <w:numPr>
          <w:ilvl w:val="0"/>
          <w:numId w:val="44"/>
        </w:numPr>
        <w:spacing w:after="0"/>
        <w:rPr>
          <w:rFonts w:asciiTheme="majorBidi" w:eastAsia="Times New Roman" w:hAnsiTheme="majorBidi" w:cstheme="majorBidi"/>
          <w:sz w:val="24"/>
        </w:rPr>
      </w:pPr>
      <w:r w:rsidRPr="00556D14">
        <w:rPr>
          <w:rFonts w:asciiTheme="majorBidi" w:eastAsia="Times New Roman" w:hAnsiTheme="majorBidi" w:cstheme="majorBidi"/>
          <w:sz w:val="24"/>
        </w:rPr>
        <w:t>Keep your GitHub subfolders updated weekly. A complete, organized profile is checked at the Capstone stage (Week 15–16).</w:t>
      </w:r>
    </w:p>
    <w:p w14:paraId="1E8441D9" w14:textId="77777777" w:rsidR="00A32E64" w:rsidRPr="0007562D" w:rsidRDefault="00A32E64" w:rsidP="0032161D">
      <w:pPr>
        <w:spacing w:after="0"/>
        <w:rPr>
          <w:rFonts w:asciiTheme="majorBidi" w:eastAsia="Times New Roman" w:hAnsiTheme="majorBidi" w:cstheme="majorBidi"/>
          <w:sz w:val="24"/>
        </w:rPr>
      </w:pPr>
    </w:p>
    <w:p w14:paraId="70623130" w14:textId="77777777" w:rsidR="00F958E1" w:rsidRDefault="00F958E1" w:rsidP="00F958E1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3829AC3B" w14:textId="77777777" w:rsidR="00F958E1" w:rsidRDefault="00F958E1" w:rsidP="00F958E1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26415E84" w14:textId="0010972D" w:rsidR="00074D20" w:rsidRDefault="006900FA" w:rsidP="006900FA">
      <w:pPr>
        <w:spacing w:after="0"/>
        <w:rPr>
          <w:rFonts w:asciiTheme="majorBidi" w:hAnsiTheme="majorBidi" w:cstheme="majorBidi"/>
          <w:sz w:val="24"/>
          <w:lang w:val="en-US"/>
        </w:rPr>
      </w:pPr>
      <w:r w:rsidRPr="006900FA">
        <w:rPr>
          <w:rFonts w:asciiTheme="majorBidi" w:hAnsiTheme="majorBidi" w:cstheme="majorBidi"/>
          <w:b/>
          <w:bCs/>
          <w:sz w:val="24"/>
        </w:rPr>
        <w:t>DAX (Data Analysis Expressions)</w:t>
      </w:r>
      <w:r w:rsidRPr="006900FA">
        <w:rPr>
          <w:rFonts w:asciiTheme="majorBidi" w:hAnsiTheme="majorBidi" w:cstheme="majorBidi"/>
          <w:sz w:val="24"/>
        </w:rPr>
        <w:t xml:space="preserve"> is the formula language used in Power BI (and also Excel Power Pivot, SSAS tabular models) to create custom calculations on your data. It's not a general-purpose programming language like Python or JavaScript </w:t>
      </w:r>
      <w:r>
        <w:rPr>
          <w:rFonts w:asciiTheme="majorBidi" w:hAnsiTheme="majorBidi" w:cstheme="majorBidi"/>
          <w:sz w:val="24"/>
          <w:lang w:val="en-US"/>
        </w:rPr>
        <w:t xml:space="preserve">, so, </w:t>
      </w:r>
      <w:r w:rsidRPr="006900FA">
        <w:rPr>
          <w:rFonts w:asciiTheme="majorBidi" w:hAnsiTheme="majorBidi" w:cstheme="majorBidi"/>
          <w:sz w:val="24"/>
        </w:rPr>
        <w:t xml:space="preserve"> it's a </w:t>
      </w:r>
      <w:r w:rsidRPr="006900FA">
        <w:rPr>
          <w:rFonts w:asciiTheme="majorBidi" w:hAnsiTheme="majorBidi" w:cstheme="majorBidi"/>
          <w:b/>
          <w:bCs/>
          <w:sz w:val="24"/>
        </w:rPr>
        <w:t>functional, formula-based language</w:t>
      </w:r>
      <w:r w:rsidRPr="006900FA">
        <w:rPr>
          <w:rFonts w:asciiTheme="majorBidi" w:hAnsiTheme="majorBidi" w:cstheme="majorBidi"/>
          <w:sz w:val="24"/>
        </w:rPr>
        <w:t xml:space="preserve"> purpose-built for analytics, similar in spirit to Excel formulas but far more powerful because it understands relationships between tables and works across an entire data model, not just single cells.</w:t>
      </w:r>
    </w:p>
    <w:p w14:paraId="6253EE3E" w14:textId="77777777" w:rsidR="006900FA" w:rsidRDefault="006900FA" w:rsidP="006900FA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5CED9448" w14:textId="77777777" w:rsidR="009D7B08" w:rsidRPr="009D7B08" w:rsidRDefault="009D7B08" w:rsidP="009D7B08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9D7B08">
        <w:rPr>
          <w:rFonts w:asciiTheme="majorBidi" w:hAnsiTheme="majorBidi" w:cstheme="majorBidi"/>
          <w:b/>
          <w:bCs/>
          <w:sz w:val="24"/>
        </w:rPr>
        <w:t>How DAX Helps in Data Analysis &amp; Visualization</w:t>
      </w:r>
    </w:p>
    <w:p w14:paraId="215E6740" w14:textId="77777777" w:rsidR="009D7B08" w:rsidRPr="009D7B08" w:rsidRDefault="009D7B08" w:rsidP="009D7B08">
      <w:pPr>
        <w:numPr>
          <w:ilvl w:val="0"/>
          <w:numId w:val="29"/>
        </w:numPr>
        <w:spacing w:after="0"/>
        <w:rPr>
          <w:rFonts w:asciiTheme="majorBidi" w:hAnsiTheme="majorBidi" w:cstheme="majorBidi"/>
          <w:sz w:val="24"/>
        </w:rPr>
      </w:pPr>
      <w:r w:rsidRPr="009D7B08">
        <w:rPr>
          <w:rFonts w:asciiTheme="majorBidi" w:hAnsiTheme="majorBidi" w:cstheme="majorBidi"/>
          <w:b/>
          <w:bCs/>
          <w:sz w:val="24"/>
        </w:rPr>
        <w:lastRenderedPageBreak/>
        <w:t>Goes beyond raw data</w:t>
      </w:r>
      <w:r w:rsidRPr="009D7B08">
        <w:rPr>
          <w:rFonts w:asciiTheme="majorBidi" w:hAnsiTheme="majorBidi" w:cstheme="majorBidi"/>
          <w:sz w:val="24"/>
        </w:rPr>
        <w:t xml:space="preserve"> — your source data might only have Quantity and Unit Price, but DAX lets you calculate Total Sales = Quantity * Unit Price dynamically.</w:t>
      </w:r>
    </w:p>
    <w:p w14:paraId="3DABB49A" w14:textId="77777777" w:rsidR="009D7B08" w:rsidRPr="009D7B08" w:rsidRDefault="009D7B08" w:rsidP="009D7B08">
      <w:pPr>
        <w:numPr>
          <w:ilvl w:val="0"/>
          <w:numId w:val="29"/>
        </w:numPr>
        <w:spacing w:after="0"/>
        <w:rPr>
          <w:rFonts w:asciiTheme="majorBidi" w:hAnsiTheme="majorBidi" w:cstheme="majorBidi"/>
          <w:sz w:val="24"/>
        </w:rPr>
      </w:pPr>
      <w:r w:rsidRPr="009D7B08">
        <w:rPr>
          <w:rFonts w:asciiTheme="majorBidi" w:hAnsiTheme="majorBidi" w:cstheme="majorBidi"/>
          <w:b/>
          <w:bCs/>
          <w:sz w:val="24"/>
        </w:rPr>
        <w:t>Powers KPIs</w:t>
      </w:r>
      <w:r w:rsidRPr="009D7B08">
        <w:rPr>
          <w:rFonts w:asciiTheme="majorBidi" w:hAnsiTheme="majorBidi" w:cstheme="majorBidi"/>
          <w:sz w:val="24"/>
        </w:rPr>
        <w:t xml:space="preserve"> — targets, growth %, running totals, year-over-year comparisons all come from DAX.</w:t>
      </w:r>
    </w:p>
    <w:p w14:paraId="7F3C542E" w14:textId="77777777" w:rsidR="009D7B08" w:rsidRPr="009D7B08" w:rsidRDefault="009D7B08" w:rsidP="009D7B08">
      <w:pPr>
        <w:numPr>
          <w:ilvl w:val="0"/>
          <w:numId w:val="29"/>
        </w:numPr>
        <w:spacing w:after="0"/>
        <w:rPr>
          <w:rFonts w:asciiTheme="majorBidi" w:hAnsiTheme="majorBidi" w:cstheme="majorBidi"/>
          <w:sz w:val="24"/>
        </w:rPr>
      </w:pPr>
      <w:r w:rsidRPr="009D7B08">
        <w:rPr>
          <w:rFonts w:asciiTheme="majorBidi" w:hAnsiTheme="majorBidi" w:cstheme="majorBidi"/>
          <w:b/>
          <w:bCs/>
          <w:sz w:val="24"/>
        </w:rPr>
        <w:t>Context-aware</w:t>
      </w:r>
      <w:r w:rsidRPr="009D7B08">
        <w:rPr>
          <w:rFonts w:asciiTheme="majorBidi" w:hAnsiTheme="majorBidi" w:cstheme="majorBidi"/>
          <w:sz w:val="24"/>
        </w:rPr>
        <w:t xml:space="preserve"> — a DAX measure recalculates automatically depending on what's selected (a slicer, a filter, a specific row in a chart), which is what makes Power BI visuals interactive.</w:t>
      </w:r>
    </w:p>
    <w:p w14:paraId="4876598E" w14:textId="77777777" w:rsidR="009D7B08" w:rsidRPr="009D7B08" w:rsidRDefault="009D7B08" w:rsidP="009D7B08">
      <w:pPr>
        <w:numPr>
          <w:ilvl w:val="0"/>
          <w:numId w:val="29"/>
        </w:numPr>
        <w:spacing w:after="0"/>
        <w:rPr>
          <w:rFonts w:asciiTheme="majorBidi" w:hAnsiTheme="majorBidi" w:cstheme="majorBidi"/>
          <w:sz w:val="24"/>
        </w:rPr>
      </w:pPr>
      <w:r w:rsidRPr="009D7B08">
        <w:rPr>
          <w:rFonts w:asciiTheme="majorBidi" w:hAnsiTheme="majorBidi" w:cstheme="majorBidi"/>
          <w:b/>
          <w:bCs/>
          <w:sz w:val="24"/>
        </w:rPr>
        <w:t>Two building blocks:</w:t>
      </w:r>
      <w:r w:rsidRPr="009D7B08">
        <w:rPr>
          <w:rFonts w:asciiTheme="majorBidi" w:hAnsiTheme="majorBidi" w:cstheme="majorBidi"/>
          <w:sz w:val="24"/>
        </w:rPr>
        <w:t xml:space="preserve"> </w:t>
      </w:r>
    </w:p>
    <w:p w14:paraId="7F566556" w14:textId="77777777" w:rsidR="009D7B08" w:rsidRPr="009D7B08" w:rsidRDefault="009D7B08" w:rsidP="009D7B08">
      <w:pPr>
        <w:numPr>
          <w:ilvl w:val="1"/>
          <w:numId w:val="29"/>
        </w:numPr>
        <w:spacing w:after="0"/>
        <w:rPr>
          <w:rFonts w:asciiTheme="majorBidi" w:hAnsiTheme="majorBidi" w:cstheme="majorBidi"/>
          <w:sz w:val="24"/>
        </w:rPr>
      </w:pPr>
      <w:r w:rsidRPr="009D7B08">
        <w:rPr>
          <w:rFonts w:asciiTheme="majorBidi" w:hAnsiTheme="majorBidi" w:cstheme="majorBidi"/>
          <w:b/>
          <w:bCs/>
          <w:sz w:val="24"/>
        </w:rPr>
        <w:t>Calculated Columns</w:t>
      </w:r>
      <w:r w:rsidRPr="009D7B08">
        <w:rPr>
          <w:rFonts w:asciiTheme="majorBidi" w:hAnsiTheme="majorBidi" w:cstheme="majorBidi"/>
          <w:sz w:val="24"/>
        </w:rPr>
        <w:t xml:space="preserve"> — computed row-by-row, stored in the table (e.g., a new column Profit = Sales[Revenue] - Sales[Cost]).</w:t>
      </w:r>
    </w:p>
    <w:p w14:paraId="307AA2C2" w14:textId="77777777" w:rsidR="009D7B08" w:rsidRPr="009D7B08" w:rsidRDefault="009D7B08" w:rsidP="009D7B08">
      <w:pPr>
        <w:numPr>
          <w:ilvl w:val="1"/>
          <w:numId w:val="29"/>
        </w:numPr>
        <w:spacing w:after="0"/>
        <w:rPr>
          <w:rFonts w:asciiTheme="majorBidi" w:hAnsiTheme="majorBidi" w:cstheme="majorBidi"/>
          <w:sz w:val="24"/>
        </w:rPr>
      </w:pPr>
      <w:r w:rsidRPr="009D7B08">
        <w:rPr>
          <w:rFonts w:asciiTheme="majorBidi" w:hAnsiTheme="majorBidi" w:cstheme="majorBidi"/>
          <w:b/>
          <w:bCs/>
          <w:sz w:val="24"/>
        </w:rPr>
        <w:t>Measures</w:t>
      </w:r>
      <w:r w:rsidRPr="009D7B08">
        <w:rPr>
          <w:rFonts w:asciiTheme="majorBidi" w:hAnsiTheme="majorBidi" w:cstheme="majorBidi"/>
          <w:sz w:val="24"/>
        </w:rPr>
        <w:t xml:space="preserve"> — computed on the fly based on current filter context (e.g., Total Sales = SUM(Sales[Revenue])), used in visuals, cards, KPIs.</w:t>
      </w:r>
    </w:p>
    <w:p w14:paraId="2A3A8035" w14:textId="77777777" w:rsidR="009D7B08" w:rsidRDefault="009D7B08" w:rsidP="006900FA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6D0CD2A4" w14:textId="77777777" w:rsidR="007A32CC" w:rsidRPr="007A32CC" w:rsidRDefault="007A32CC" w:rsidP="007A32CC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7A32CC">
        <w:rPr>
          <w:rFonts w:asciiTheme="majorBidi" w:hAnsiTheme="majorBidi" w:cstheme="majorBidi"/>
          <w:b/>
          <w:bCs/>
          <w:sz w:val="24"/>
        </w:rPr>
        <w:t>DAX Syntax Basics</w:t>
      </w:r>
    </w:p>
    <w:p w14:paraId="1FF9DDB5" w14:textId="77777777" w:rsidR="007A32CC" w:rsidRPr="007A32CC" w:rsidRDefault="007A32CC" w:rsidP="007A32CC">
      <w:pPr>
        <w:spacing w:after="0"/>
        <w:rPr>
          <w:rFonts w:asciiTheme="majorBidi" w:hAnsiTheme="majorBidi" w:cstheme="majorBidi"/>
          <w:sz w:val="24"/>
        </w:rPr>
      </w:pPr>
      <w:r w:rsidRPr="007A32CC">
        <w:rPr>
          <w:rFonts w:asciiTheme="majorBidi" w:hAnsiTheme="majorBidi" w:cstheme="majorBidi"/>
          <w:sz w:val="24"/>
        </w:rPr>
        <w:t xml:space="preserve">DAX syntax looks like Excel but references </w:t>
      </w:r>
      <w:r w:rsidRPr="007A32CC">
        <w:rPr>
          <w:rFonts w:asciiTheme="majorBidi" w:hAnsiTheme="majorBidi" w:cstheme="majorBidi"/>
          <w:b/>
          <w:bCs/>
          <w:sz w:val="24"/>
        </w:rPr>
        <w:t>tables and columns</w:t>
      </w:r>
      <w:r w:rsidRPr="007A32CC">
        <w:rPr>
          <w:rFonts w:asciiTheme="majorBidi" w:hAnsiTheme="majorBidi" w:cstheme="majorBidi"/>
          <w:sz w:val="24"/>
        </w:rPr>
        <w:t>, not cell addresses:</w:t>
      </w:r>
    </w:p>
    <w:p w14:paraId="1E70CE69" w14:textId="77777777" w:rsidR="007A32CC" w:rsidRDefault="007A32CC" w:rsidP="006900FA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7B683ED2" w14:textId="13964F0E" w:rsidR="007A32CC" w:rsidRDefault="007A32CC" w:rsidP="006900FA">
      <w:pPr>
        <w:spacing w:after="0"/>
        <w:rPr>
          <w:rFonts w:asciiTheme="majorBidi" w:hAnsiTheme="majorBidi" w:cstheme="majorBidi"/>
          <w:sz w:val="24"/>
          <w:lang w:val="en-US"/>
        </w:rPr>
      </w:pPr>
      <w:r>
        <w:rPr>
          <w:rFonts w:asciiTheme="majorBidi" w:hAnsiTheme="majorBidi" w:cstheme="majorBidi"/>
          <w:sz w:val="24"/>
          <w:lang w:val="en-US"/>
        </w:rPr>
        <w:t xml:space="preserve">                                     </w:t>
      </w:r>
      <w:proofErr w:type="spellStart"/>
      <w:r w:rsidRPr="007A32CC">
        <w:rPr>
          <w:rFonts w:asciiTheme="majorBidi" w:hAnsiTheme="majorBidi" w:cstheme="majorBidi"/>
          <w:sz w:val="24"/>
          <w:lang w:val="en-US"/>
        </w:rPr>
        <w:t>MeasureName</w:t>
      </w:r>
      <w:proofErr w:type="spellEnd"/>
      <w:r w:rsidRPr="007A32CC">
        <w:rPr>
          <w:rFonts w:asciiTheme="majorBidi" w:hAnsiTheme="majorBidi" w:cstheme="majorBidi"/>
          <w:sz w:val="24"/>
          <w:lang w:val="en-US"/>
        </w:rPr>
        <w:t xml:space="preserve"> = &lt;expression&gt;</w:t>
      </w:r>
    </w:p>
    <w:p w14:paraId="1212A5AC" w14:textId="77777777" w:rsidR="005F1998" w:rsidRDefault="005F1998" w:rsidP="006900FA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78F0F2BE" w14:textId="77777777" w:rsidR="005F1998" w:rsidRPr="005F1998" w:rsidRDefault="005F1998" w:rsidP="005F1998">
      <w:pPr>
        <w:spacing w:after="0"/>
        <w:rPr>
          <w:rFonts w:asciiTheme="majorBidi" w:hAnsiTheme="majorBidi" w:cstheme="majorBidi"/>
          <w:sz w:val="24"/>
        </w:rPr>
      </w:pPr>
      <w:r w:rsidRPr="005F1998">
        <w:rPr>
          <w:rFonts w:asciiTheme="majorBidi" w:hAnsiTheme="majorBidi" w:cstheme="majorBidi"/>
          <w:sz w:val="24"/>
        </w:rPr>
        <w:t>Example:</w:t>
      </w:r>
    </w:p>
    <w:p w14:paraId="035CA335" w14:textId="77777777" w:rsidR="005F1998" w:rsidRDefault="005F1998" w:rsidP="005F1998">
      <w:pPr>
        <w:spacing w:after="0"/>
        <w:rPr>
          <w:rFonts w:asciiTheme="majorBidi" w:hAnsiTheme="majorBidi" w:cstheme="majorBidi"/>
          <w:sz w:val="24"/>
          <w:lang w:val="en-US"/>
        </w:rPr>
      </w:pPr>
      <w:r w:rsidRPr="005F1998">
        <w:rPr>
          <w:rFonts w:asciiTheme="majorBidi" w:hAnsiTheme="majorBidi" w:cstheme="majorBidi"/>
          <w:sz w:val="24"/>
        </w:rPr>
        <w:t>Total Sales = SUM(Sales[Amount])</w:t>
      </w:r>
    </w:p>
    <w:p w14:paraId="1D17F377" w14:textId="77777777" w:rsidR="005F1998" w:rsidRDefault="005F1998" w:rsidP="005F1998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54EF35B9" w14:textId="77777777" w:rsidR="00A81835" w:rsidRPr="00A81835" w:rsidRDefault="00A81835" w:rsidP="00A81835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A81835">
        <w:rPr>
          <w:rFonts w:asciiTheme="majorBidi" w:hAnsiTheme="majorBidi" w:cstheme="majorBidi"/>
          <w:b/>
          <w:bCs/>
          <w:sz w:val="24"/>
        </w:rPr>
        <w:t>Conditions in DAX (IF / SWITCH)</w:t>
      </w:r>
    </w:p>
    <w:p w14:paraId="77ECE5F3" w14:textId="77777777" w:rsidR="00A81835" w:rsidRPr="00A81835" w:rsidRDefault="00A81835" w:rsidP="00A81835">
      <w:pPr>
        <w:spacing w:after="0"/>
        <w:rPr>
          <w:rFonts w:asciiTheme="majorBidi" w:hAnsiTheme="majorBidi" w:cstheme="majorBidi"/>
          <w:sz w:val="24"/>
        </w:rPr>
      </w:pPr>
      <w:r w:rsidRPr="00A81835">
        <w:rPr>
          <w:rFonts w:asciiTheme="majorBidi" w:hAnsiTheme="majorBidi" w:cstheme="majorBidi"/>
          <w:sz w:val="24"/>
        </w:rPr>
        <w:t>DAX has conditional logic, similar to Excel:</w:t>
      </w:r>
    </w:p>
    <w:p w14:paraId="563EA31F" w14:textId="77777777" w:rsidR="00A81835" w:rsidRPr="00A81835" w:rsidRDefault="00A81835" w:rsidP="00A81835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A81835">
        <w:rPr>
          <w:rFonts w:asciiTheme="majorBidi" w:hAnsiTheme="majorBidi" w:cstheme="majorBidi"/>
          <w:b/>
          <w:bCs/>
          <w:sz w:val="24"/>
        </w:rPr>
        <w:t>IF (like if-else)</w:t>
      </w:r>
    </w:p>
    <w:p w14:paraId="503CA915" w14:textId="77777777" w:rsidR="005F1998" w:rsidRDefault="005F1998" w:rsidP="005F1998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5EC2313D" w14:textId="77777777" w:rsidR="00A81835" w:rsidRPr="00A81835" w:rsidRDefault="00A81835" w:rsidP="00A81835">
      <w:pPr>
        <w:spacing w:after="0"/>
        <w:rPr>
          <w:rFonts w:asciiTheme="majorBidi" w:hAnsiTheme="majorBidi" w:cstheme="majorBidi"/>
          <w:sz w:val="24"/>
          <w:lang w:val="en-US"/>
        </w:rPr>
      </w:pPr>
      <w:r w:rsidRPr="00A81835">
        <w:rPr>
          <w:rFonts w:asciiTheme="majorBidi" w:hAnsiTheme="majorBidi" w:cstheme="majorBidi"/>
          <w:sz w:val="24"/>
          <w:lang w:val="en-US"/>
        </w:rPr>
        <w:t>Sales Status =</w:t>
      </w:r>
    </w:p>
    <w:p w14:paraId="5AE7DF3A" w14:textId="77777777" w:rsidR="00A81835" w:rsidRPr="00A81835" w:rsidRDefault="00A81835" w:rsidP="00A81835">
      <w:pPr>
        <w:spacing w:after="0"/>
        <w:rPr>
          <w:rFonts w:asciiTheme="majorBidi" w:hAnsiTheme="majorBidi" w:cstheme="majorBidi"/>
          <w:sz w:val="24"/>
          <w:lang w:val="en-US"/>
        </w:rPr>
      </w:pPr>
      <w:proofErr w:type="gramStart"/>
      <w:r w:rsidRPr="00A81835">
        <w:rPr>
          <w:rFonts w:asciiTheme="majorBidi" w:hAnsiTheme="majorBidi" w:cstheme="majorBidi"/>
          <w:sz w:val="24"/>
          <w:lang w:val="en-US"/>
        </w:rPr>
        <w:t>IF(</w:t>
      </w:r>
      <w:proofErr w:type="gramEnd"/>
    </w:p>
    <w:p w14:paraId="0C6BADC2" w14:textId="77777777" w:rsidR="00A81835" w:rsidRPr="00A81835" w:rsidRDefault="00A81835" w:rsidP="00A81835">
      <w:pPr>
        <w:spacing w:after="0"/>
        <w:rPr>
          <w:rFonts w:asciiTheme="majorBidi" w:hAnsiTheme="majorBidi" w:cstheme="majorBidi"/>
          <w:sz w:val="24"/>
          <w:lang w:val="en-US"/>
        </w:rPr>
      </w:pPr>
      <w:r w:rsidRPr="00A81835">
        <w:rPr>
          <w:rFonts w:asciiTheme="majorBidi" w:hAnsiTheme="majorBidi" w:cstheme="majorBidi"/>
          <w:sz w:val="24"/>
          <w:lang w:val="en-US"/>
        </w:rPr>
        <w:t xml:space="preserve">    SUM(</w:t>
      </w:r>
      <w:proofErr w:type="gramStart"/>
      <w:r w:rsidRPr="00A81835">
        <w:rPr>
          <w:rFonts w:asciiTheme="majorBidi" w:hAnsiTheme="majorBidi" w:cstheme="majorBidi"/>
          <w:sz w:val="24"/>
          <w:lang w:val="en-US"/>
        </w:rPr>
        <w:t>Sales[</w:t>
      </w:r>
      <w:proofErr w:type="gramEnd"/>
      <w:r w:rsidRPr="00A81835">
        <w:rPr>
          <w:rFonts w:asciiTheme="majorBidi" w:hAnsiTheme="majorBidi" w:cstheme="majorBidi"/>
          <w:sz w:val="24"/>
          <w:lang w:val="en-US"/>
        </w:rPr>
        <w:t>Amount]) &gt; 500000,</w:t>
      </w:r>
    </w:p>
    <w:p w14:paraId="19F59E5B" w14:textId="77777777" w:rsidR="00A81835" w:rsidRPr="00A81835" w:rsidRDefault="00A81835" w:rsidP="00A81835">
      <w:pPr>
        <w:spacing w:after="0"/>
        <w:rPr>
          <w:rFonts w:asciiTheme="majorBidi" w:hAnsiTheme="majorBidi" w:cstheme="majorBidi"/>
          <w:sz w:val="24"/>
          <w:lang w:val="en-US"/>
        </w:rPr>
      </w:pPr>
      <w:r w:rsidRPr="00A81835">
        <w:rPr>
          <w:rFonts w:asciiTheme="majorBidi" w:hAnsiTheme="majorBidi" w:cstheme="majorBidi"/>
          <w:sz w:val="24"/>
          <w:lang w:val="en-US"/>
        </w:rPr>
        <w:t xml:space="preserve">    "Above Target",</w:t>
      </w:r>
    </w:p>
    <w:p w14:paraId="7EC8C958" w14:textId="77777777" w:rsidR="00A81835" w:rsidRPr="00A81835" w:rsidRDefault="00A81835" w:rsidP="00A81835">
      <w:pPr>
        <w:spacing w:after="0"/>
        <w:rPr>
          <w:rFonts w:asciiTheme="majorBidi" w:hAnsiTheme="majorBidi" w:cstheme="majorBidi"/>
          <w:sz w:val="24"/>
          <w:lang w:val="en-US"/>
        </w:rPr>
      </w:pPr>
      <w:r w:rsidRPr="00A81835">
        <w:rPr>
          <w:rFonts w:asciiTheme="majorBidi" w:hAnsiTheme="majorBidi" w:cstheme="majorBidi"/>
          <w:sz w:val="24"/>
          <w:lang w:val="en-US"/>
        </w:rPr>
        <w:t xml:space="preserve">    "Below Target"</w:t>
      </w:r>
    </w:p>
    <w:p w14:paraId="755DE2E7" w14:textId="77E12F53" w:rsidR="00A81835" w:rsidRDefault="00A81835" w:rsidP="00A81835">
      <w:pPr>
        <w:spacing w:after="0"/>
        <w:rPr>
          <w:rFonts w:asciiTheme="majorBidi" w:hAnsiTheme="majorBidi" w:cstheme="majorBidi"/>
          <w:sz w:val="24"/>
          <w:lang w:val="en-US"/>
        </w:rPr>
      </w:pPr>
      <w:r w:rsidRPr="00A81835">
        <w:rPr>
          <w:rFonts w:asciiTheme="majorBidi" w:hAnsiTheme="majorBidi" w:cstheme="majorBidi"/>
          <w:sz w:val="24"/>
          <w:lang w:val="en-US"/>
        </w:rPr>
        <w:t>)</w:t>
      </w:r>
    </w:p>
    <w:p w14:paraId="284B64E5" w14:textId="77777777" w:rsidR="00A81835" w:rsidRDefault="00A81835" w:rsidP="00A81835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76C427B8" w14:textId="77777777" w:rsidR="00334951" w:rsidRPr="00334951" w:rsidRDefault="00334951" w:rsidP="00334951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334951">
        <w:rPr>
          <w:rFonts w:asciiTheme="majorBidi" w:hAnsiTheme="majorBidi" w:cstheme="majorBidi"/>
          <w:b/>
          <w:bCs/>
          <w:sz w:val="24"/>
        </w:rPr>
        <w:t>Nested IF (if-else-if chains)</w:t>
      </w:r>
    </w:p>
    <w:p w14:paraId="5E34C1DE" w14:textId="77777777" w:rsidR="00334951" w:rsidRPr="00334951" w:rsidRDefault="00334951" w:rsidP="00334951">
      <w:pPr>
        <w:spacing w:after="0"/>
        <w:rPr>
          <w:rFonts w:asciiTheme="majorBidi" w:hAnsiTheme="majorBidi" w:cstheme="majorBidi"/>
          <w:sz w:val="24"/>
        </w:rPr>
      </w:pPr>
      <w:r w:rsidRPr="00334951">
        <w:rPr>
          <w:rFonts w:asciiTheme="majorBidi" w:hAnsiTheme="majorBidi" w:cstheme="majorBidi"/>
          <w:sz w:val="24"/>
        </w:rPr>
        <w:t>dax</w:t>
      </w:r>
    </w:p>
    <w:p w14:paraId="28FE3D96" w14:textId="77777777" w:rsidR="00334951" w:rsidRPr="00334951" w:rsidRDefault="00334951" w:rsidP="00334951">
      <w:pPr>
        <w:spacing w:after="0"/>
        <w:rPr>
          <w:rFonts w:asciiTheme="majorBidi" w:hAnsiTheme="majorBidi" w:cstheme="majorBidi"/>
          <w:sz w:val="24"/>
        </w:rPr>
      </w:pPr>
      <w:r w:rsidRPr="00334951">
        <w:rPr>
          <w:rFonts w:asciiTheme="majorBidi" w:hAnsiTheme="majorBidi" w:cstheme="majorBidi"/>
          <w:sz w:val="24"/>
        </w:rPr>
        <w:t>Performance Tier =</w:t>
      </w:r>
    </w:p>
    <w:p w14:paraId="3C8D7876" w14:textId="77777777" w:rsidR="00334951" w:rsidRPr="00334951" w:rsidRDefault="00334951" w:rsidP="00334951">
      <w:pPr>
        <w:spacing w:after="0"/>
        <w:rPr>
          <w:rFonts w:asciiTheme="majorBidi" w:hAnsiTheme="majorBidi" w:cstheme="majorBidi"/>
          <w:sz w:val="24"/>
        </w:rPr>
      </w:pPr>
      <w:r w:rsidRPr="00334951">
        <w:rPr>
          <w:rFonts w:asciiTheme="majorBidi" w:hAnsiTheme="majorBidi" w:cstheme="majorBidi"/>
          <w:sz w:val="24"/>
        </w:rPr>
        <w:t>IF(</w:t>
      </w:r>
    </w:p>
    <w:p w14:paraId="1A531FF6" w14:textId="77777777" w:rsidR="00334951" w:rsidRPr="00334951" w:rsidRDefault="00334951" w:rsidP="00334951">
      <w:pPr>
        <w:spacing w:after="0"/>
        <w:rPr>
          <w:rFonts w:asciiTheme="majorBidi" w:hAnsiTheme="majorBidi" w:cstheme="majorBidi"/>
          <w:sz w:val="24"/>
        </w:rPr>
      </w:pPr>
      <w:r w:rsidRPr="00334951">
        <w:rPr>
          <w:rFonts w:asciiTheme="majorBidi" w:hAnsiTheme="majorBidi" w:cstheme="majorBidi"/>
          <w:sz w:val="24"/>
        </w:rPr>
        <w:t xml:space="preserve">    SUM(Sales[Amount]) &gt;= 1000000, "Excellent",</w:t>
      </w:r>
    </w:p>
    <w:p w14:paraId="01FDD2B9" w14:textId="77777777" w:rsidR="00334951" w:rsidRPr="00334951" w:rsidRDefault="00334951" w:rsidP="00334951">
      <w:pPr>
        <w:spacing w:after="0"/>
        <w:rPr>
          <w:rFonts w:asciiTheme="majorBidi" w:hAnsiTheme="majorBidi" w:cstheme="majorBidi"/>
          <w:sz w:val="24"/>
        </w:rPr>
      </w:pPr>
      <w:r w:rsidRPr="00334951">
        <w:rPr>
          <w:rFonts w:asciiTheme="majorBidi" w:hAnsiTheme="majorBidi" w:cstheme="majorBidi"/>
          <w:sz w:val="24"/>
        </w:rPr>
        <w:t xml:space="preserve">    IF(</w:t>
      </w:r>
    </w:p>
    <w:p w14:paraId="0189B916" w14:textId="77777777" w:rsidR="00334951" w:rsidRPr="00334951" w:rsidRDefault="00334951" w:rsidP="00334951">
      <w:pPr>
        <w:spacing w:after="0"/>
        <w:rPr>
          <w:rFonts w:asciiTheme="majorBidi" w:hAnsiTheme="majorBidi" w:cstheme="majorBidi"/>
          <w:sz w:val="24"/>
        </w:rPr>
      </w:pPr>
      <w:r w:rsidRPr="00334951">
        <w:rPr>
          <w:rFonts w:asciiTheme="majorBidi" w:hAnsiTheme="majorBidi" w:cstheme="majorBidi"/>
          <w:sz w:val="24"/>
        </w:rPr>
        <w:t xml:space="preserve">        SUM(Sales[Amount]) &gt;= 500000, "Good",</w:t>
      </w:r>
    </w:p>
    <w:p w14:paraId="1B8E251D" w14:textId="77777777" w:rsidR="00334951" w:rsidRPr="00334951" w:rsidRDefault="00334951" w:rsidP="00334951">
      <w:pPr>
        <w:spacing w:after="0"/>
        <w:rPr>
          <w:rFonts w:asciiTheme="majorBidi" w:hAnsiTheme="majorBidi" w:cstheme="majorBidi"/>
          <w:sz w:val="24"/>
        </w:rPr>
      </w:pPr>
      <w:r w:rsidRPr="00334951">
        <w:rPr>
          <w:rFonts w:asciiTheme="majorBidi" w:hAnsiTheme="majorBidi" w:cstheme="majorBidi"/>
          <w:sz w:val="24"/>
        </w:rPr>
        <w:t xml:space="preserve">        "Needs Improvement"</w:t>
      </w:r>
    </w:p>
    <w:p w14:paraId="373282C6" w14:textId="77777777" w:rsidR="00334951" w:rsidRPr="00334951" w:rsidRDefault="00334951" w:rsidP="00334951">
      <w:pPr>
        <w:spacing w:after="0"/>
        <w:rPr>
          <w:rFonts w:asciiTheme="majorBidi" w:hAnsiTheme="majorBidi" w:cstheme="majorBidi"/>
          <w:sz w:val="24"/>
        </w:rPr>
      </w:pPr>
      <w:r w:rsidRPr="00334951">
        <w:rPr>
          <w:rFonts w:asciiTheme="majorBidi" w:hAnsiTheme="majorBidi" w:cstheme="majorBidi"/>
          <w:sz w:val="24"/>
        </w:rPr>
        <w:t xml:space="preserve">    )</w:t>
      </w:r>
    </w:p>
    <w:p w14:paraId="27CFCA4C" w14:textId="77777777" w:rsidR="00334951" w:rsidRPr="00334951" w:rsidRDefault="00334951" w:rsidP="00334951">
      <w:pPr>
        <w:spacing w:after="0"/>
        <w:rPr>
          <w:rFonts w:asciiTheme="majorBidi" w:hAnsiTheme="majorBidi" w:cstheme="majorBidi"/>
          <w:sz w:val="24"/>
        </w:rPr>
      </w:pPr>
      <w:r w:rsidRPr="00334951">
        <w:rPr>
          <w:rFonts w:asciiTheme="majorBidi" w:hAnsiTheme="majorBidi" w:cstheme="majorBidi"/>
          <w:sz w:val="24"/>
        </w:rPr>
        <w:t>)</w:t>
      </w:r>
    </w:p>
    <w:p w14:paraId="63A686EE" w14:textId="77777777" w:rsidR="00A81835" w:rsidRDefault="00A81835" w:rsidP="00A81835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6B9CFB7F" w14:textId="2966C895" w:rsidR="00334951" w:rsidRDefault="00DF5242" w:rsidP="00DF5242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r w:rsidRPr="00DF5242">
        <w:rPr>
          <w:rFonts w:asciiTheme="majorBidi" w:hAnsiTheme="majorBidi" w:cstheme="majorBidi"/>
          <w:b/>
          <w:bCs/>
          <w:sz w:val="24"/>
        </w:rPr>
        <w:t>SWITCH (cleaner than nested IFs — like a switch/case statement)</w:t>
      </w:r>
    </w:p>
    <w:p w14:paraId="2188F328" w14:textId="77777777" w:rsidR="00DF5242" w:rsidRPr="00DF5242" w:rsidRDefault="00DF5242" w:rsidP="00DF5242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77E1A2EE" w14:textId="266C15F0" w:rsidR="00DF5242" w:rsidRPr="00DF5242" w:rsidRDefault="00DF5242" w:rsidP="00DF5242">
      <w:pPr>
        <w:spacing w:after="0"/>
        <w:rPr>
          <w:rFonts w:asciiTheme="majorBidi" w:hAnsiTheme="majorBidi" w:cstheme="majorBidi"/>
          <w:sz w:val="24"/>
          <w:lang w:val="en-US"/>
        </w:rPr>
      </w:pPr>
      <w:r w:rsidRPr="00DF5242">
        <w:rPr>
          <w:rFonts w:asciiTheme="majorBidi" w:hAnsiTheme="majorBidi" w:cstheme="majorBidi"/>
          <w:sz w:val="24"/>
          <w:lang w:val="en-US"/>
        </w:rPr>
        <w:t>Region Group =</w:t>
      </w:r>
      <w:r w:rsidR="004520EF">
        <w:rPr>
          <w:rFonts w:asciiTheme="majorBidi" w:hAnsiTheme="majorBidi" w:cstheme="majorBidi"/>
          <w:sz w:val="24"/>
          <w:lang w:val="en-US"/>
        </w:rPr>
        <w:t xml:space="preserve"> </w:t>
      </w:r>
    </w:p>
    <w:p w14:paraId="263485CA" w14:textId="77777777" w:rsidR="00DF5242" w:rsidRPr="00DF5242" w:rsidRDefault="00DF5242" w:rsidP="00DF5242">
      <w:pPr>
        <w:spacing w:after="0"/>
        <w:rPr>
          <w:rFonts w:asciiTheme="majorBidi" w:hAnsiTheme="majorBidi" w:cstheme="majorBidi"/>
          <w:sz w:val="24"/>
          <w:lang w:val="en-US"/>
        </w:rPr>
      </w:pPr>
      <w:proofErr w:type="gramStart"/>
      <w:r w:rsidRPr="00DF5242">
        <w:rPr>
          <w:rFonts w:asciiTheme="majorBidi" w:hAnsiTheme="majorBidi" w:cstheme="majorBidi"/>
          <w:sz w:val="24"/>
          <w:lang w:val="en-US"/>
        </w:rPr>
        <w:lastRenderedPageBreak/>
        <w:t>SWITCH(</w:t>
      </w:r>
      <w:proofErr w:type="gramEnd"/>
    </w:p>
    <w:p w14:paraId="47FD5DA4" w14:textId="77777777" w:rsidR="00DF5242" w:rsidRPr="00DF5242" w:rsidRDefault="00DF5242" w:rsidP="00DF5242">
      <w:pPr>
        <w:spacing w:after="0"/>
        <w:rPr>
          <w:rFonts w:asciiTheme="majorBidi" w:hAnsiTheme="majorBidi" w:cstheme="majorBidi"/>
          <w:sz w:val="24"/>
          <w:lang w:val="en-US"/>
        </w:rPr>
      </w:pPr>
      <w:r w:rsidRPr="00DF5242">
        <w:rPr>
          <w:rFonts w:asciiTheme="majorBidi" w:hAnsiTheme="majorBidi" w:cstheme="majorBidi"/>
          <w:sz w:val="24"/>
          <w:lang w:val="en-US"/>
        </w:rPr>
        <w:t xml:space="preserve">    </w:t>
      </w:r>
      <w:proofErr w:type="gramStart"/>
      <w:r w:rsidRPr="00DF5242">
        <w:rPr>
          <w:rFonts w:asciiTheme="majorBidi" w:hAnsiTheme="majorBidi" w:cstheme="majorBidi"/>
          <w:sz w:val="24"/>
          <w:lang w:val="en-US"/>
        </w:rPr>
        <w:t>TRUE(</w:t>
      </w:r>
      <w:proofErr w:type="gramEnd"/>
      <w:r w:rsidRPr="00DF5242">
        <w:rPr>
          <w:rFonts w:asciiTheme="majorBidi" w:hAnsiTheme="majorBidi" w:cstheme="majorBidi"/>
          <w:sz w:val="24"/>
          <w:lang w:val="en-US"/>
        </w:rPr>
        <w:t>),</w:t>
      </w:r>
    </w:p>
    <w:p w14:paraId="5DFE2C73" w14:textId="77777777" w:rsidR="00DF5242" w:rsidRPr="00DF5242" w:rsidRDefault="00DF5242" w:rsidP="00DF5242">
      <w:pPr>
        <w:spacing w:after="0"/>
        <w:rPr>
          <w:rFonts w:asciiTheme="majorBidi" w:hAnsiTheme="majorBidi" w:cstheme="majorBidi"/>
          <w:sz w:val="24"/>
          <w:lang w:val="en-US"/>
        </w:rPr>
      </w:pPr>
      <w:r w:rsidRPr="00DF5242">
        <w:rPr>
          <w:rFonts w:asciiTheme="majorBidi" w:hAnsiTheme="majorBidi" w:cstheme="majorBidi"/>
          <w:sz w:val="24"/>
          <w:lang w:val="en-US"/>
        </w:rPr>
        <w:t xml:space="preserve">    </w:t>
      </w:r>
      <w:proofErr w:type="gramStart"/>
      <w:r w:rsidRPr="00DF5242">
        <w:rPr>
          <w:rFonts w:asciiTheme="majorBidi" w:hAnsiTheme="majorBidi" w:cstheme="majorBidi"/>
          <w:sz w:val="24"/>
          <w:lang w:val="en-US"/>
        </w:rPr>
        <w:t>Sales[</w:t>
      </w:r>
      <w:proofErr w:type="gramEnd"/>
      <w:r w:rsidRPr="00DF5242">
        <w:rPr>
          <w:rFonts w:asciiTheme="majorBidi" w:hAnsiTheme="majorBidi" w:cstheme="majorBidi"/>
          <w:sz w:val="24"/>
          <w:lang w:val="en-US"/>
        </w:rPr>
        <w:t>Region] = "North", "N",</w:t>
      </w:r>
    </w:p>
    <w:p w14:paraId="7AFC29BD" w14:textId="77777777" w:rsidR="00DF5242" w:rsidRPr="00DF5242" w:rsidRDefault="00DF5242" w:rsidP="00DF5242">
      <w:pPr>
        <w:spacing w:after="0"/>
        <w:rPr>
          <w:rFonts w:asciiTheme="majorBidi" w:hAnsiTheme="majorBidi" w:cstheme="majorBidi"/>
          <w:sz w:val="24"/>
          <w:lang w:val="en-US"/>
        </w:rPr>
      </w:pPr>
      <w:r w:rsidRPr="00DF5242">
        <w:rPr>
          <w:rFonts w:asciiTheme="majorBidi" w:hAnsiTheme="majorBidi" w:cstheme="majorBidi"/>
          <w:sz w:val="24"/>
          <w:lang w:val="en-US"/>
        </w:rPr>
        <w:t xml:space="preserve">    </w:t>
      </w:r>
      <w:proofErr w:type="gramStart"/>
      <w:r w:rsidRPr="00DF5242">
        <w:rPr>
          <w:rFonts w:asciiTheme="majorBidi" w:hAnsiTheme="majorBidi" w:cstheme="majorBidi"/>
          <w:sz w:val="24"/>
          <w:lang w:val="en-US"/>
        </w:rPr>
        <w:t>Sales[</w:t>
      </w:r>
      <w:proofErr w:type="gramEnd"/>
      <w:r w:rsidRPr="00DF5242">
        <w:rPr>
          <w:rFonts w:asciiTheme="majorBidi" w:hAnsiTheme="majorBidi" w:cstheme="majorBidi"/>
          <w:sz w:val="24"/>
          <w:lang w:val="en-US"/>
        </w:rPr>
        <w:t>Region] = "South", "S",</w:t>
      </w:r>
    </w:p>
    <w:p w14:paraId="36DA426E" w14:textId="77777777" w:rsidR="00DF5242" w:rsidRPr="00DF5242" w:rsidRDefault="00DF5242" w:rsidP="00DF5242">
      <w:pPr>
        <w:spacing w:after="0"/>
        <w:rPr>
          <w:rFonts w:asciiTheme="majorBidi" w:hAnsiTheme="majorBidi" w:cstheme="majorBidi"/>
          <w:sz w:val="24"/>
          <w:lang w:val="en-US"/>
        </w:rPr>
      </w:pPr>
      <w:r w:rsidRPr="00DF5242">
        <w:rPr>
          <w:rFonts w:asciiTheme="majorBidi" w:hAnsiTheme="majorBidi" w:cstheme="majorBidi"/>
          <w:sz w:val="24"/>
          <w:lang w:val="en-US"/>
        </w:rPr>
        <w:t xml:space="preserve">    </w:t>
      </w:r>
      <w:proofErr w:type="gramStart"/>
      <w:r w:rsidRPr="00DF5242">
        <w:rPr>
          <w:rFonts w:asciiTheme="majorBidi" w:hAnsiTheme="majorBidi" w:cstheme="majorBidi"/>
          <w:sz w:val="24"/>
          <w:lang w:val="en-US"/>
        </w:rPr>
        <w:t>Sales[</w:t>
      </w:r>
      <w:proofErr w:type="gramEnd"/>
      <w:r w:rsidRPr="00DF5242">
        <w:rPr>
          <w:rFonts w:asciiTheme="majorBidi" w:hAnsiTheme="majorBidi" w:cstheme="majorBidi"/>
          <w:sz w:val="24"/>
          <w:lang w:val="en-US"/>
        </w:rPr>
        <w:t>Region] = "East", "E",</w:t>
      </w:r>
    </w:p>
    <w:p w14:paraId="6E3338B8" w14:textId="77777777" w:rsidR="00DF5242" w:rsidRPr="00DF5242" w:rsidRDefault="00DF5242" w:rsidP="00DF5242">
      <w:pPr>
        <w:spacing w:after="0"/>
        <w:rPr>
          <w:rFonts w:asciiTheme="majorBidi" w:hAnsiTheme="majorBidi" w:cstheme="majorBidi"/>
          <w:sz w:val="24"/>
          <w:lang w:val="en-US"/>
        </w:rPr>
      </w:pPr>
      <w:r w:rsidRPr="00DF5242">
        <w:rPr>
          <w:rFonts w:asciiTheme="majorBidi" w:hAnsiTheme="majorBidi" w:cstheme="majorBidi"/>
          <w:sz w:val="24"/>
          <w:lang w:val="en-US"/>
        </w:rPr>
        <w:t xml:space="preserve">    </w:t>
      </w:r>
      <w:proofErr w:type="gramStart"/>
      <w:r w:rsidRPr="00DF5242">
        <w:rPr>
          <w:rFonts w:asciiTheme="majorBidi" w:hAnsiTheme="majorBidi" w:cstheme="majorBidi"/>
          <w:sz w:val="24"/>
          <w:lang w:val="en-US"/>
        </w:rPr>
        <w:t>Sales[</w:t>
      </w:r>
      <w:proofErr w:type="gramEnd"/>
      <w:r w:rsidRPr="00DF5242">
        <w:rPr>
          <w:rFonts w:asciiTheme="majorBidi" w:hAnsiTheme="majorBidi" w:cstheme="majorBidi"/>
          <w:sz w:val="24"/>
          <w:lang w:val="en-US"/>
        </w:rPr>
        <w:t>Region] = "West", "W",</w:t>
      </w:r>
    </w:p>
    <w:p w14:paraId="3E13E4FA" w14:textId="77777777" w:rsidR="00DF5242" w:rsidRPr="00DF5242" w:rsidRDefault="00DF5242" w:rsidP="00DF5242">
      <w:pPr>
        <w:spacing w:after="0"/>
        <w:rPr>
          <w:rFonts w:asciiTheme="majorBidi" w:hAnsiTheme="majorBidi" w:cstheme="majorBidi"/>
          <w:sz w:val="24"/>
          <w:lang w:val="en-US"/>
        </w:rPr>
      </w:pPr>
      <w:r w:rsidRPr="00DF5242">
        <w:rPr>
          <w:rFonts w:asciiTheme="majorBidi" w:hAnsiTheme="majorBidi" w:cstheme="majorBidi"/>
          <w:sz w:val="24"/>
          <w:lang w:val="en-US"/>
        </w:rPr>
        <w:t xml:space="preserve">    "Unknown"</w:t>
      </w:r>
    </w:p>
    <w:p w14:paraId="7944D8F1" w14:textId="1C4427A9" w:rsidR="00DF5242" w:rsidRPr="00DF5242" w:rsidRDefault="00DF5242" w:rsidP="00DF5242">
      <w:pPr>
        <w:spacing w:after="0"/>
        <w:rPr>
          <w:rFonts w:asciiTheme="majorBidi" w:hAnsiTheme="majorBidi" w:cstheme="majorBidi"/>
          <w:sz w:val="24"/>
          <w:lang w:val="en-US"/>
        </w:rPr>
      </w:pPr>
      <w:r w:rsidRPr="00DF5242">
        <w:rPr>
          <w:rFonts w:asciiTheme="majorBidi" w:hAnsiTheme="majorBidi" w:cstheme="majorBidi"/>
          <w:sz w:val="24"/>
          <w:lang w:val="en-US"/>
        </w:rPr>
        <w:t>)</w:t>
      </w:r>
    </w:p>
    <w:p w14:paraId="387DA631" w14:textId="77777777" w:rsidR="00DF5242" w:rsidRDefault="00DF5242" w:rsidP="00DF5242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</w:p>
    <w:p w14:paraId="697AC24C" w14:textId="42FD11D7" w:rsidR="00DF5242" w:rsidRDefault="003D2B95" w:rsidP="003D2B95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r w:rsidRPr="003D2B95">
        <w:rPr>
          <w:rFonts w:asciiTheme="majorBidi" w:hAnsiTheme="majorBidi" w:cstheme="majorBidi"/>
          <w:b/>
          <w:bCs/>
          <w:sz w:val="24"/>
        </w:rPr>
        <w:t>This is used constantly for grouping, tiering (e.g., your KPI target color logic), and creating custom categories</w:t>
      </w:r>
    </w:p>
    <w:p w14:paraId="179CD9A7" w14:textId="77777777" w:rsidR="003D2B95" w:rsidRDefault="003D2B95" w:rsidP="003D2B95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</w:p>
    <w:p w14:paraId="3E104139" w14:textId="77777777" w:rsidR="003D2B95" w:rsidRDefault="003D2B95" w:rsidP="003D2B95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</w:p>
    <w:p w14:paraId="6A8C11A4" w14:textId="416440A1" w:rsidR="003D2B95" w:rsidRDefault="003D2B95" w:rsidP="003D2B95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r w:rsidRPr="003D2B95">
        <w:rPr>
          <w:rFonts w:asciiTheme="majorBidi" w:hAnsiTheme="majorBidi" w:cstheme="majorBidi"/>
          <w:b/>
          <w:bCs/>
          <w:sz w:val="24"/>
        </w:rPr>
        <w:t xml:space="preserve">"Loops" in DAX </w:t>
      </w:r>
    </w:p>
    <w:p w14:paraId="559C6AC4" w14:textId="77777777" w:rsidR="003D2B95" w:rsidRPr="003D2B95" w:rsidRDefault="003D2B95" w:rsidP="003D2B95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</w:p>
    <w:p w14:paraId="1A8DBB8A" w14:textId="77777777" w:rsidR="003D2B95" w:rsidRPr="003D2B95" w:rsidRDefault="003D2B95" w:rsidP="003D2B95">
      <w:pPr>
        <w:spacing w:after="0"/>
        <w:rPr>
          <w:rFonts w:asciiTheme="majorBidi" w:hAnsiTheme="majorBidi" w:cstheme="majorBidi"/>
          <w:sz w:val="24"/>
        </w:rPr>
      </w:pPr>
      <w:r w:rsidRPr="003D2B95">
        <w:rPr>
          <w:rFonts w:asciiTheme="majorBidi" w:hAnsiTheme="majorBidi" w:cstheme="majorBidi"/>
          <w:sz w:val="24"/>
        </w:rPr>
        <w:t xml:space="preserve">DAX does not have traditional loops like for or while in Python/Java. </w:t>
      </w:r>
    </w:p>
    <w:p w14:paraId="52CC016D" w14:textId="77777777" w:rsidR="003D2B95" w:rsidRPr="003D2B95" w:rsidRDefault="003D2B95" w:rsidP="003D2B95">
      <w:pPr>
        <w:spacing w:after="0"/>
        <w:rPr>
          <w:rFonts w:asciiTheme="majorBidi" w:hAnsiTheme="majorBidi" w:cstheme="majorBidi"/>
          <w:b/>
          <w:bCs/>
          <w:sz w:val="24"/>
        </w:rPr>
      </w:pPr>
    </w:p>
    <w:p w14:paraId="0FF10C58" w14:textId="77777777" w:rsidR="0015563E" w:rsidRPr="0015563E" w:rsidRDefault="0015563E" w:rsidP="0015563E">
      <w:pPr>
        <w:spacing w:after="0"/>
        <w:rPr>
          <w:rFonts w:asciiTheme="majorBidi" w:hAnsiTheme="majorBidi" w:cstheme="majorBidi"/>
          <w:sz w:val="24"/>
        </w:rPr>
      </w:pPr>
      <w:r w:rsidRPr="0015563E">
        <w:rPr>
          <w:rFonts w:asciiTheme="majorBidi" w:hAnsiTheme="majorBidi" w:cstheme="majorBidi"/>
          <w:sz w:val="24"/>
        </w:rPr>
        <w:t xml:space="preserve">Instead, DAX uses </w:t>
      </w:r>
      <w:r w:rsidRPr="0015563E">
        <w:rPr>
          <w:rFonts w:asciiTheme="majorBidi" w:hAnsiTheme="majorBidi" w:cstheme="majorBidi"/>
          <w:b/>
          <w:bCs/>
          <w:sz w:val="24"/>
        </w:rPr>
        <w:t>iterator functions</w:t>
      </w:r>
      <w:r w:rsidRPr="0015563E">
        <w:rPr>
          <w:rFonts w:asciiTheme="majorBidi" w:hAnsiTheme="majorBidi" w:cstheme="majorBidi"/>
          <w:sz w:val="24"/>
        </w:rPr>
        <w:t xml:space="preserve"> (functions ending in </w:t>
      </w:r>
      <w:r w:rsidRPr="0015563E">
        <w:rPr>
          <w:rFonts w:asciiTheme="majorBidi" w:hAnsiTheme="majorBidi" w:cstheme="majorBidi"/>
          <w:b/>
          <w:bCs/>
          <w:sz w:val="24"/>
        </w:rPr>
        <w:t>X</w:t>
      </w:r>
      <w:r w:rsidRPr="0015563E">
        <w:rPr>
          <w:rFonts w:asciiTheme="majorBidi" w:hAnsiTheme="majorBidi" w:cstheme="majorBidi"/>
          <w:sz w:val="24"/>
        </w:rPr>
        <w:t xml:space="preserve">) that implicitly loop </w:t>
      </w:r>
      <w:r w:rsidRPr="0015563E">
        <w:rPr>
          <w:rFonts w:asciiTheme="majorBidi" w:hAnsiTheme="majorBidi" w:cstheme="majorBidi"/>
          <w:b/>
          <w:bCs/>
          <w:sz w:val="24"/>
        </w:rPr>
        <w:t>row-by-row</w:t>
      </w:r>
      <w:r w:rsidRPr="0015563E">
        <w:rPr>
          <w:rFonts w:asciiTheme="majorBidi" w:hAnsiTheme="majorBidi" w:cstheme="majorBidi"/>
          <w:sz w:val="24"/>
        </w:rPr>
        <w:t xml:space="preserve"> over a table, applying an expression to each row, then aggregating the result. This is DAX's version of a loop.</w:t>
      </w:r>
    </w:p>
    <w:p w14:paraId="69B71BD1" w14:textId="77777777" w:rsidR="005E4454" w:rsidRDefault="005E4454" w:rsidP="0015563E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</w:p>
    <w:p w14:paraId="2D734870" w14:textId="0538A8F9" w:rsidR="0015563E" w:rsidRPr="0015563E" w:rsidRDefault="0015563E" w:rsidP="0015563E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15563E">
        <w:rPr>
          <w:rFonts w:asciiTheme="majorBidi" w:hAnsiTheme="majorBidi" w:cstheme="majorBidi"/>
          <w:b/>
          <w:bCs/>
          <w:sz w:val="24"/>
        </w:rPr>
        <w:t>Common Iterator ("X") Functions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7260"/>
      </w:tblGrid>
      <w:tr w:rsidR="0015563E" w:rsidRPr="0015563E" w14:paraId="71BA2128" w14:textId="77777777" w:rsidTr="0015563E">
        <w:trPr>
          <w:tblHeader/>
        </w:trPr>
        <w:tc>
          <w:tcPr>
            <w:tcW w:w="0" w:type="auto"/>
            <w:vAlign w:val="center"/>
            <w:hideMark/>
          </w:tcPr>
          <w:p w14:paraId="3AAEBA91" w14:textId="77777777" w:rsidR="0015563E" w:rsidRPr="0015563E" w:rsidRDefault="0015563E" w:rsidP="0015563E">
            <w:pPr>
              <w:spacing w:after="0"/>
              <w:rPr>
                <w:rFonts w:asciiTheme="majorBidi" w:hAnsiTheme="majorBidi" w:cstheme="majorBidi"/>
                <w:b/>
                <w:bCs/>
                <w:sz w:val="24"/>
              </w:rPr>
            </w:pPr>
            <w:r w:rsidRPr="0015563E">
              <w:rPr>
                <w:rFonts w:asciiTheme="majorBidi" w:hAnsiTheme="majorBidi" w:cstheme="majorBidi"/>
                <w:b/>
                <w:bCs/>
                <w:sz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C382A43" w14:textId="77777777" w:rsidR="0015563E" w:rsidRPr="0015563E" w:rsidRDefault="0015563E" w:rsidP="0015563E">
            <w:pPr>
              <w:spacing w:after="0"/>
              <w:rPr>
                <w:rFonts w:asciiTheme="majorBidi" w:hAnsiTheme="majorBidi" w:cstheme="majorBidi"/>
                <w:b/>
                <w:bCs/>
                <w:sz w:val="24"/>
              </w:rPr>
            </w:pPr>
            <w:r w:rsidRPr="0015563E">
              <w:rPr>
                <w:rFonts w:asciiTheme="majorBidi" w:hAnsiTheme="majorBidi" w:cstheme="majorBidi"/>
                <w:b/>
                <w:bCs/>
                <w:sz w:val="24"/>
              </w:rPr>
              <w:t>What it does</w:t>
            </w:r>
          </w:p>
        </w:tc>
      </w:tr>
      <w:tr w:rsidR="0015563E" w:rsidRPr="0015563E" w14:paraId="3F97CCC9" w14:textId="77777777" w:rsidTr="0015563E">
        <w:tc>
          <w:tcPr>
            <w:tcW w:w="0" w:type="auto"/>
            <w:vAlign w:val="center"/>
            <w:hideMark/>
          </w:tcPr>
          <w:p w14:paraId="0C96ED0D" w14:textId="77777777" w:rsidR="0015563E" w:rsidRPr="0015563E" w:rsidRDefault="0015563E" w:rsidP="0015563E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15563E">
              <w:rPr>
                <w:rFonts w:asciiTheme="majorBidi" w:hAnsiTheme="majorBidi" w:cstheme="majorBidi"/>
                <w:sz w:val="24"/>
              </w:rPr>
              <w:t>SUMX</w:t>
            </w:r>
          </w:p>
        </w:tc>
        <w:tc>
          <w:tcPr>
            <w:tcW w:w="0" w:type="auto"/>
            <w:vAlign w:val="center"/>
            <w:hideMark/>
          </w:tcPr>
          <w:p w14:paraId="1510C665" w14:textId="77777777" w:rsidR="0015563E" w:rsidRPr="0015563E" w:rsidRDefault="0015563E" w:rsidP="0015563E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15563E">
              <w:rPr>
                <w:rFonts w:asciiTheme="majorBidi" w:hAnsiTheme="majorBidi" w:cstheme="majorBidi"/>
                <w:sz w:val="24"/>
              </w:rPr>
              <w:t>Loops through rows, evaluates an expression per row, then sums the results</w:t>
            </w:r>
          </w:p>
        </w:tc>
      </w:tr>
      <w:tr w:rsidR="0015563E" w:rsidRPr="0015563E" w14:paraId="541EAFC2" w14:textId="77777777" w:rsidTr="0015563E">
        <w:tc>
          <w:tcPr>
            <w:tcW w:w="0" w:type="auto"/>
            <w:vAlign w:val="center"/>
            <w:hideMark/>
          </w:tcPr>
          <w:p w14:paraId="3D98086C" w14:textId="77777777" w:rsidR="0015563E" w:rsidRPr="0015563E" w:rsidRDefault="0015563E" w:rsidP="0015563E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15563E">
              <w:rPr>
                <w:rFonts w:asciiTheme="majorBidi" w:hAnsiTheme="majorBidi" w:cstheme="majorBidi"/>
                <w:sz w:val="24"/>
              </w:rPr>
              <w:t>AVERAGEX</w:t>
            </w:r>
          </w:p>
        </w:tc>
        <w:tc>
          <w:tcPr>
            <w:tcW w:w="0" w:type="auto"/>
            <w:vAlign w:val="center"/>
            <w:hideMark/>
          </w:tcPr>
          <w:p w14:paraId="0C87E311" w14:textId="77777777" w:rsidR="0015563E" w:rsidRPr="0015563E" w:rsidRDefault="0015563E" w:rsidP="0015563E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15563E">
              <w:rPr>
                <w:rFonts w:asciiTheme="majorBidi" w:hAnsiTheme="majorBidi" w:cstheme="majorBidi"/>
                <w:sz w:val="24"/>
              </w:rPr>
              <w:t>Same, but averages</w:t>
            </w:r>
          </w:p>
        </w:tc>
      </w:tr>
      <w:tr w:rsidR="0015563E" w:rsidRPr="0015563E" w14:paraId="29B17236" w14:textId="77777777" w:rsidTr="0015563E">
        <w:tc>
          <w:tcPr>
            <w:tcW w:w="0" w:type="auto"/>
            <w:vAlign w:val="center"/>
            <w:hideMark/>
          </w:tcPr>
          <w:p w14:paraId="3849823D" w14:textId="77777777" w:rsidR="0015563E" w:rsidRPr="0015563E" w:rsidRDefault="0015563E" w:rsidP="0015563E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15563E">
              <w:rPr>
                <w:rFonts w:asciiTheme="majorBidi" w:hAnsiTheme="majorBidi" w:cstheme="majorBidi"/>
                <w:sz w:val="24"/>
              </w:rPr>
              <w:t>COUNTX</w:t>
            </w:r>
          </w:p>
        </w:tc>
        <w:tc>
          <w:tcPr>
            <w:tcW w:w="0" w:type="auto"/>
            <w:vAlign w:val="center"/>
            <w:hideMark/>
          </w:tcPr>
          <w:p w14:paraId="7716330D" w14:textId="77777777" w:rsidR="0015563E" w:rsidRPr="0015563E" w:rsidRDefault="0015563E" w:rsidP="0015563E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15563E">
              <w:rPr>
                <w:rFonts w:asciiTheme="majorBidi" w:hAnsiTheme="majorBidi" w:cstheme="majorBidi"/>
                <w:sz w:val="24"/>
              </w:rPr>
              <w:t>Same, but counts</w:t>
            </w:r>
          </w:p>
        </w:tc>
      </w:tr>
      <w:tr w:rsidR="0015563E" w:rsidRPr="0015563E" w14:paraId="14888059" w14:textId="77777777" w:rsidTr="0015563E">
        <w:tc>
          <w:tcPr>
            <w:tcW w:w="0" w:type="auto"/>
            <w:vAlign w:val="center"/>
            <w:hideMark/>
          </w:tcPr>
          <w:p w14:paraId="17773818" w14:textId="77777777" w:rsidR="0015563E" w:rsidRPr="0015563E" w:rsidRDefault="0015563E" w:rsidP="0015563E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15563E">
              <w:rPr>
                <w:rFonts w:asciiTheme="majorBidi" w:hAnsiTheme="majorBidi" w:cstheme="majorBidi"/>
                <w:sz w:val="24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53AFA637" w14:textId="77777777" w:rsidR="0015563E" w:rsidRPr="0015563E" w:rsidRDefault="0015563E" w:rsidP="0015563E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15563E">
              <w:rPr>
                <w:rFonts w:asciiTheme="majorBidi" w:hAnsiTheme="majorBidi" w:cstheme="majorBidi"/>
                <w:sz w:val="24"/>
              </w:rPr>
              <w:t>Loops through a table, keeps only rows matching a condition</w:t>
            </w:r>
          </w:p>
        </w:tc>
      </w:tr>
      <w:tr w:rsidR="0015563E" w:rsidRPr="0015563E" w14:paraId="2000307C" w14:textId="77777777" w:rsidTr="0015563E">
        <w:trPr>
          <w:trHeight w:val="38"/>
        </w:trPr>
        <w:tc>
          <w:tcPr>
            <w:tcW w:w="0" w:type="auto"/>
            <w:vAlign w:val="center"/>
            <w:hideMark/>
          </w:tcPr>
          <w:p w14:paraId="53B08D2E" w14:textId="77777777" w:rsidR="0015563E" w:rsidRPr="0015563E" w:rsidRDefault="0015563E" w:rsidP="0015563E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15563E">
              <w:rPr>
                <w:rFonts w:asciiTheme="majorBidi" w:hAnsiTheme="majorBidi" w:cstheme="majorBidi"/>
                <w:sz w:val="24"/>
              </w:rPr>
              <w:t>MAXX / MINX</w:t>
            </w:r>
          </w:p>
        </w:tc>
        <w:tc>
          <w:tcPr>
            <w:tcW w:w="0" w:type="auto"/>
            <w:vAlign w:val="center"/>
            <w:hideMark/>
          </w:tcPr>
          <w:p w14:paraId="3724F60D" w14:textId="77777777" w:rsidR="0015563E" w:rsidRPr="0015563E" w:rsidRDefault="0015563E" w:rsidP="0015563E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15563E">
              <w:rPr>
                <w:rFonts w:asciiTheme="majorBidi" w:hAnsiTheme="majorBidi" w:cstheme="majorBidi"/>
                <w:sz w:val="24"/>
              </w:rPr>
              <w:t>Loops through rows, returns max/min of the expression</w:t>
            </w:r>
          </w:p>
        </w:tc>
      </w:tr>
    </w:tbl>
    <w:p w14:paraId="666CA971" w14:textId="77777777" w:rsidR="00DF5242" w:rsidRDefault="00DF5242" w:rsidP="00DF5242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5EFD0F58" w14:textId="77777777" w:rsidR="005E4454" w:rsidRDefault="005E4454" w:rsidP="00DF5242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087A182B" w14:textId="77777777" w:rsidR="009F451C" w:rsidRPr="009F451C" w:rsidRDefault="009F451C" w:rsidP="009F451C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9F451C">
        <w:rPr>
          <w:rFonts w:asciiTheme="majorBidi" w:hAnsiTheme="majorBidi" w:cstheme="majorBidi"/>
          <w:b/>
          <w:bCs/>
          <w:sz w:val="24"/>
        </w:rPr>
        <w:t>FILTER in DAX</w:t>
      </w:r>
    </w:p>
    <w:p w14:paraId="4EFDEDBB" w14:textId="77777777" w:rsidR="009F451C" w:rsidRPr="009F451C" w:rsidRDefault="009F451C" w:rsidP="009F451C">
      <w:pPr>
        <w:spacing w:after="0"/>
        <w:rPr>
          <w:rFonts w:asciiTheme="majorBidi" w:hAnsiTheme="majorBidi" w:cstheme="majorBidi"/>
          <w:sz w:val="24"/>
        </w:rPr>
      </w:pPr>
      <w:r w:rsidRPr="009F451C">
        <w:rPr>
          <w:rFonts w:asciiTheme="majorBidi" w:hAnsiTheme="majorBidi" w:cstheme="majorBidi"/>
          <w:b/>
          <w:bCs/>
          <w:sz w:val="24"/>
        </w:rPr>
        <w:t>FILTER</w:t>
      </w:r>
      <w:r w:rsidRPr="009F451C">
        <w:rPr>
          <w:rFonts w:asciiTheme="majorBidi" w:hAnsiTheme="majorBidi" w:cstheme="majorBidi"/>
          <w:sz w:val="24"/>
        </w:rPr>
        <w:t xml:space="preserve"> is one of the most important functions in DAX. It's not for calculating a value directly — it returns a </w:t>
      </w:r>
      <w:r w:rsidRPr="009F451C">
        <w:rPr>
          <w:rFonts w:asciiTheme="majorBidi" w:hAnsiTheme="majorBidi" w:cstheme="majorBidi"/>
          <w:b/>
          <w:bCs/>
          <w:sz w:val="24"/>
        </w:rPr>
        <w:t>table</w:t>
      </w:r>
      <w:r w:rsidRPr="009F451C">
        <w:rPr>
          <w:rFonts w:asciiTheme="majorBidi" w:hAnsiTheme="majorBidi" w:cstheme="majorBidi"/>
          <w:sz w:val="24"/>
        </w:rPr>
        <w:t xml:space="preserve"> (a filtered subset of rows), which you then feed into another function like CALCULATE, SUMX, or COUNTROWS to actually get a number out of it.</w:t>
      </w:r>
    </w:p>
    <w:p w14:paraId="7E95FD0A" w14:textId="77777777" w:rsidR="009F451C" w:rsidRPr="009F451C" w:rsidRDefault="009F451C" w:rsidP="009F451C">
      <w:pPr>
        <w:spacing w:after="0"/>
        <w:rPr>
          <w:rFonts w:asciiTheme="majorBidi" w:hAnsiTheme="majorBidi" w:cstheme="majorBidi"/>
          <w:sz w:val="24"/>
        </w:rPr>
      </w:pPr>
      <w:r w:rsidRPr="009F451C">
        <w:rPr>
          <w:rFonts w:asciiTheme="majorBidi" w:hAnsiTheme="majorBidi" w:cstheme="majorBidi"/>
          <w:sz w:val="24"/>
        </w:rPr>
        <w:t>Think of it like a loop with a condition: it goes through every row of a table and keeps only the rows that satisfy your condition, discarding the rest.</w:t>
      </w:r>
    </w:p>
    <w:p w14:paraId="5B196E3B" w14:textId="77777777" w:rsidR="009F451C" w:rsidRPr="009F451C" w:rsidRDefault="009F451C" w:rsidP="009F451C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9F451C">
        <w:rPr>
          <w:rFonts w:asciiTheme="majorBidi" w:hAnsiTheme="majorBidi" w:cstheme="majorBidi"/>
          <w:b/>
          <w:bCs/>
          <w:sz w:val="24"/>
        </w:rPr>
        <w:t>Syntax</w:t>
      </w:r>
    </w:p>
    <w:p w14:paraId="08A882E6" w14:textId="77777777" w:rsidR="009F451C" w:rsidRPr="009F451C" w:rsidRDefault="009F451C" w:rsidP="009F451C">
      <w:pPr>
        <w:spacing w:after="0"/>
        <w:rPr>
          <w:rFonts w:asciiTheme="majorBidi" w:hAnsiTheme="majorBidi" w:cstheme="majorBidi"/>
          <w:sz w:val="24"/>
        </w:rPr>
      </w:pPr>
      <w:r w:rsidRPr="009F451C">
        <w:rPr>
          <w:rFonts w:asciiTheme="majorBidi" w:hAnsiTheme="majorBidi" w:cstheme="majorBidi"/>
          <w:sz w:val="24"/>
        </w:rPr>
        <w:t>FILTER(&lt;table&gt;, &lt;condition&gt;)</w:t>
      </w:r>
    </w:p>
    <w:p w14:paraId="43B2706B" w14:textId="77777777" w:rsidR="009F451C" w:rsidRPr="009F451C" w:rsidRDefault="009F451C" w:rsidP="009F451C">
      <w:pPr>
        <w:numPr>
          <w:ilvl w:val="0"/>
          <w:numId w:val="30"/>
        </w:numPr>
        <w:spacing w:after="0"/>
        <w:rPr>
          <w:rFonts w:asciiTheme="majorBidi" w:hAnsiTheme="majorBidi" w:cstheme="majorBidi"/>
          <w:sz w:val="24"/>
        </w:rPr>
      </w:pPr>
      <w:r w:rsidRPr="009F451C">
        <w:rPr>
          <w:rFonts w:asciiTheme="majorBidi" w:hAnsiTheme="majorBidi" w:cstheme="majorBidi"/>
          <w:sz w:val="24"/>
        </w:rPr>
        <w:t>&lt;table&gt; — the table you want to loop through (can be a table name or another table expression)</w:t>
      </w:r>
    </w:p>
    <w:p w14:paraId="2F8FA1EC" w14:textId="77777777" w:rsidR="009F451C" w:rsidRPr="009F451C" w:rsidRDefault="009F451C" w:rsidP="009F451C">
      <w:pPr>
        <w:numPr>
          <w:ilvl w:val="0"/>
          <w:numId w:val="30"/>
        </w:numPr>
        <w:spacing w:after="0"/>
        <w:rPr>
          <w:rFonts w:asciiTheme="majorBidi" w:hAnsiTheme="majorBidi" w:cstheme="majorBidi"/>
          <w:sz w:val="24"/>
        </w:rPr>
      </w:pPr>
      <w:r w:rsidRPr="009F451C">
        <w:rPr>
          <w:rFonts w:asciiTheme="majorBidi" w:hAnsiTheme="majorBidi" w:cstheme="majorBidi"/>
          <w:sz w:val="24"/>
        </w:rPr>
        <w:t>&lt;condition&gt; — a row-by-row logical test; only rows where this is TRUE are kept</w:t>
      </w:r>
    </w:p>
    <w:p w14:paraId="3443A789" w14:textId="77777777" w:rsidR="009F451C" w:rsidRPr="009F451C" w:rsidRDefault="009F451C" w:rsidP="009F451C">
      <w:pPr>
        <w:spacing w:after="0"/>
        <w:rPr>
          <w:rFonts w:asciiTheme="majorBidi" w:hAnsiTheme="majorBidi" w:cstheme="majorBidi"/>
          <w:sz w:val="24"/>
        </w:rPr>
      </w:pPr>
      <w:r w:rsidRPr="009F451C">
        <w:rPr>
          <w:rFonts w:asciiTheme="majorBidi" w:hAnsiTheme="majorBidi" w:cstheme="majorBidi"/>
          <w:b/>
          <w:bCs/>
          <w:sz w:val="24"/>
        </w:rPr>
        <w:t>Important:</w:t>
      </w:r>
      <w:r w:rsidRPr="009F451C">
        <w:rPr>
          <w:rFonts w:asciiTheme="majorBidi" w:hAnsiTheme="majorBidi" w:cstheme="majorBidi"/>
          <w:sz w:val="24"/>
        </w:rPr>
        <w:t xml:space="preserve"> FILTER by itself doesn't display a number — it just produces a filtered table in memory. You almost always wrap it inside another function.</w:t>
      </w:r>
    </w:p>
    <w:p w14:paraId="68E29D74" w14:textId="77777777" w:rsidR="00A03874" w:rsidRDefault="00A03874" w:rsidP="00DF5242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4F6F56EE" w14:textId="77777777" w:rsidR="003E6B38" w:rsidRPr="003E6B38" w:rsidRDefault="003E6B38" w:rsidP="003E6B38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3E6B38">
        <w:rPr>
          <w:rFonts w:asciiTheme="majorBidi" w:hAnsiTheme="majorBidi" w:cstheme="majorBidi"/>
          <w:b/>
          <w:bCs/>
          <w:sz w:val="24"/>
        </w:rPr>
        <w:t>FILTER vs. Just Using CALCULATE's Direct Filter Argument</w:t>
      </w:r>
    </w:p>
    <w:p w14:paraId="7D66C43F" w14:textId="77777777" w:rsidR="003E6B38" w:rsidRPr="003E6B38" w:rsidRDefault="003E6B38" w:rsidP="003E6B38">
      <w:pPr>
        <w:spacing w:after="0"/>
        <w:rPr>
          <w:rFonts w:asciiTheme="majorBidi" w:hAnsiTheme="majorBidi" w:cstheme="majorBidi"/>
          <w:sz w:val="24"/>
        </w:rPr>
      </w:pPr>
      <w:r w:rsidRPr="003E6B38">
        <w:rPr>
          <w:rFonts w:asciiTheme="majorBidi" w:hAnsiTheme="majorBidi" w:cstheme="majorBidi"/>
          <w:sz w:val="24"/>
        </w:rPr>
        <w:lastRenderedPageBreak/>
        <w:t>You'll often see two ways to write nearly the same thing:</w:t>
      </w:r>
    </w:p>
    <w:p w14:paraId="548FB57D" w14:textId="77777777" w:rsidR="003E6B38" w:rsidRPr="003E6B38" w:rsidRDefault="003E6B38" w:rsidP="003E6B38">
      <w:pPr>
        <w:spacing w:after="0"/>
        <w:rPr>
          <w:rFonts w:asciiTheme="majorBidi" w:hAnsiTheme="majorBidi" w:cstheme="majorBidi"/>
          <w:sz w:val="24"/>
        </w:rPr>
      </w:pPr>
      <w:r w:rsidRPr="003E6B38">
        <w:rPr>
          <w:rFonts w:asciiTheme="majorBidi" w:hAnsiTheme="majorBidi" w:cstheme="majorBidi"/>
          <w:sz w:val="24"/>
        </w:rPr>
        <w:t>-- Simple condition: no FILTER needed</w:t>
      </w:r>
    </w:p>
    <w:p w14:paraId="28325461" w14:textId="77777777" w:rsidR="003E6B38" w:rsidRPr="003E6B38" w:rsidRDefault="003E6B38" w:rsidP="003E6B38">
      <w:pPr>
        <w:spacing w:after="0"/>
        <w:rPr>
          <w:rFonts w:asciiTheme="majorBidi" w:hAnsiTheme="majorBidi" w:cstheme="majorBidi"/>
          <w:sz w:val="24"/>
        </w:rPr>
      </w:pPr>
      <w:r w:rsidRPr="003E6B38">
        <w:rPr>
          <w:rFonts w:asciiTheme="majorBidi" w:hAnsiTheme="majorBidi" w:cstheme="majorBidi"/>
          <w:sz w:val="24"/>
        </w:rPr>
        <w:t>Sales Above 10K = CALCULATE(SUM(Sales[Amount]), Sales[Amount] &gt; 10000)</w:t>
      </w:r>
    </w:p>
    <w:p w14:paraId="2DDBCA28" w14:textId="77777777" w:rsidR="003E6B38" w:rsidRPr="003E6B38" w:rsidRDefault="003E6B38" w:rsidP="003E6B38">
      <w:pPr>
        <w:spacing w:after="0"/>
        <w:rPr>
          <w:rFonts w:asciiTheme="majorBidi" w:hAnsiTheme="majorBidi" w:cstheme="majorBidi"/>
          <w:sz w:val="24"/>
        </w:rPr>
      </w:pPr>
    </w:p>
    <w:p w14:paraId="63E72DDB" w14:textId="77777777" w:rsidR="003E6B38" w:rsidRPr="003E6B38" w:rsidRDefault="003E6B38" w:rsidP="003E6B38">
      <w:pPr>
        <w:spacing w:after="0"/>
        <w:rPr>
          <w:rFonts w:asciiTheme="majorBidi" w:hAnsiTheme="majorBidi" w:cstheme="majorBidi"/>
          <w:sz w:val="24"/>
        </w:rPr>
      </w:pPr>
      <w:r w:rsidRPr="003E6B38">
        <w:rPr>
          <w:rFonts w:asciiTheme="majorBidi" w:hAnsiTheme="majorBidi" w:cstheme="majorBidi"/>
          <w:sz w:val="24"/>
        </w:rPr>
        <w:t>-- Same result, using FILTER explicitly</w:t>
      </w:r>
    </w:p>
    <w:p w14:paraId="36D715C8" w14:textId="77777777" w:rsidR="003E6B38" w:rsidRPr="003E6B38" w:rsidRDefault="003E6B38" w:rsidP="003E6B38">
      <w:pPr>
        <w:spacing w:after="0"/>
        <w:rPr>
          <w:rFonts w:asciiTheme="majorBidi" w:hAnsiTheme="majorBidi" w:cstheme="majorBidi"/>
          <w:sz w:val="24"/>
        </w:rPr>
      </w:pPr>
      <w:r w:rsidRPr="003E6B38">
        <w:rPr>
          <w:rFonts w:asciiTheme="majorBidi" w:hAnsiTheme="majorBidi" w:cstheme="majorBidi"/>
          <w:sz w:val="24"/>
        </w:rPr>
        <w:t>Sales Above 10K = CALCULATE(SUM(Sales[Amount]), FILTER(Sales, Sales[Amount] &gt; 10000))</w:t>
      </w:r>
    </w:p>
    <w:p w14:paraId="6AD071B8" w14:textId="77777777" w:rsidR="009F451C" w:rsidRDefault="009F451C" w:rsidP="00DF5242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38605A5A" w14:textId="77777777" w:rsidR="00A435D6" w:rsidRPr="00A435D6" w:rsidRDefault="00A435D6" w:rsidP="00A435D6">
      <w:pPr>
        <w:spacing w:after="0"/>
        <w:rPr>
          <w:rFonts w:asciiTheme="majorBidi" w:hAnsiTheme="majorBidi" w:cstheme="majorBidi"/>
          <w:sz w:val="24"/>
        </w:rPr>
      </w:pPr>
      <w:r w:rsidRPr="00A435D6">
        <w:rPr>
          <w:rFonts w:asciiTheme="majorBidi" w:hAnsiTheme="majorBidi" w:cstheme="majorBidi"/>
          <w:sz w:val="24"/>
        </w:rPr>
        <w:t xml:space="preserve">For a </w:t>
      </w:r>
      <w:r w:rsidRPr="00A435D6">
        <w:rPr>
          <w:rFonts w:asciiTheme="majorBidi" w:hAnsiTheme="majorBidi" w:cstheme="majorBidi"/>
          <w:b/>
          <w:bCs/>
          <w:sz w:val="24"/>
        </w:rPr>
        <w:t>simple single-column condition</w:t>
      </w:r>
      <w:r w:rsidRPr="00A435D6">
        <w:rPr>
          <w:rFonts w:asciiTheme="majorBidi" w:hAnsiTheme="majorBidi" w:cstheme="majorBidi"/>
          <w:sz w:val="24"/>
        </w:rPr>
        <w:t>, CALCULATE can take the condition directly — you don't need FILTER. You need FILTER specifically when:</w:t>
      </w:r>
    </w:p>
    <w:p w14:paraId="6376F08E" w14:textId="77777777" w:rsidR="00A435D6" w:rsidRPr="00A435D6" w:rsidRDefault="00A435D6" w:rsidP="00A435D6">
      <w:pPr>
        <w:numPr>
          <w:ilvl w:val="0"/>
          <w:numId w:val="31"/>
        </w:numPr>
        <w:spacing w:after="0"/>
        <w:rPr>
          <w:rFonts w:asciiTheme="majorBidi" w:hAnsiTheme="majorBidi" w:cstheme="majorBidi"/>
          <w:sz w:val="24"/>
        </w:rPr>
      </w:pPr>
      <w:r w:rsidRPr="00A435D6">
        <w:rPr>
          <w:rFonts w:asciiTheme="majorBidi" w:hAnsiTheme="majorBidi" w:cstheme="majorBidi"/>
          <w:sz w:val="24"/>
        </w:rPr>
        <w:t xml:space="preserve">The condition needs to compare </w:t>
      </w:r>
      <w:r w:rsidRPr="00A435D6">
        <w:rPr>
          <w:rFonts w:asciiTheme="majorBidi" w:hAnsiTheme="majorBidi" w:cstheme="majorBidi"/>
          <w:b/>
          <w:bCs/>
          <w:sz w:val="24"/>
        </w:rPr>
        <w:t>row-by-row against a calculated expression</w:t>
      </w:r>
      <w:r w:rsidRPr="00A435D6">
        <w:rPr>
          <w:rFonts w:asciiTheme="majorBidi" w:hAnsiTheme="majorBidi" w:cstheme="majorBidi"/>
          <w:sz w:val="24"/>
        </w:rPr>
        <w:t xml:space="preserve"> (not just a raw column value)</w:t>
      </w:r>
    </w:p>
    <w:p w14:paraId="64F76AD3" w14:textId="77777777" w:rsidR="00A435D6" w:rsidRPr="00A435D6" w:rsidRDefault="00A435D6" w:rsidP="00A435D6">
      <w:pPr>
        <w:numPr>
          <w:ilvl w:val="0"/>
          <w:numId w:val="31"/>
        </w:numPr>
        <w:spacing w:after="0"/>
        <w:rPr>
          <w:rFonts w:asciiTheme="majorBidi" w:hAnsiTheme="majorBidi" w:cstheme="majorBidi"/>
          <w:sz w:val="24"/>
        </w:rPr>
      </w:pPr>
      <w:r w:rsidRPr="00A435D6">
        <w:rPr>
          <w:rFonts w:asciiTheme="majorBidi" w:hAnsiTheme="majorBidi" w:cstheme="majorBidi"/>
          <w:sz w:val="24"/>
        </w:rPr>
        <w:t>You're combining logic across multiple columns/tables in a way CALCULATE's simple filter syntax can't express</w:t>
      </w:r>
    </w:p>
    <w:p w14:paraId="02CA086F" w14:textId="77777777" w:rsidR="00A435D6" w:rsidRPr="00A435D6" w:rsidRDefault="00A435D6" w:rsidP="00A435D6">
      <w:pPr>
        <w:numPr>
          <w:ilvl w:val="0"/>
          <w:numId w:val="31"/>
        </w:numPr>
        <w:spacing w:after="0"/>
        <w:rPr>
          <w:rFonts w:asciiTheme="majorBidi" w:hAnsiTheme="majorBidi" w:cstheme="majorBidi"/>
          <w:sz w:val="24"/>
        </w:rPr>
      </w:pPr>
      <w:r w:rsidRPr="00A435D6">
        <w:rPr>
          <w:rFonts w:asciiTheme="majorBidi" w:hAnsiTheme="majorBidi" w:cstheme="majorBidi"/>
          <w:sz w:val="24"/>
        </w:rPr>
        <w:t>You need the filtered table itself passed into another function (like SUMX or COUNTROWS)</w:t>
      </w:r>
    </w:p>
    <w:p w14:paraId="546C1545" w14:textId="77777777" w:rsidR="00A435D6" w:rsidRDefault="00A435D6" w:rsidP="00DF5242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4732C291" w14:textId="77777777" w:rsidR="004E245A" w:rsidRPr="004E245A" w:rsidRDefault="004E245A" w:rsidP="004E245A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4E245A">
        <w:rPr>
          <w:rFonts w:asciiTheme="majorBidi" w:hAnsiTheme="majorBidi" w:cstheme="majorBidi"/>
          <w:b/>
          <w:bCs/>
          <w:sz w:val="24"/>
        </w:rPr>
        <w:t>Layout, Visual Hierarchy, and Filtering on a Power BI Dashboard</w:t>
      </w:r>
    </w:p>
    <w:p w14:paraId="015F138A" w14:textId="77777777" w:rsidR="004E245A" w:rsidRPr="004E245A" w:rsidRDefault="004E245A" w:rsidP="004E245A">
      <w:p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sz w:val="24"/>
        </w:rPr>
        <w:t>These three work together to make a dashboard both understandable at a glance and usable for deeper exploration. Here's each one in detail, with how to actually implement it.</w:t>
      </w:r>
    </w:p>
    <w:p w14:paraId="377D526D" w14:textId="77777777" w:rsidR="004E245A" w:rsidRPr="004E245A" w:rsidRDefault="004E245A" w:rsidP="004E245A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4E245A">
        <w:rPr>
          <w:rFonts w:asciiTheme="majorBidi" w:hAnsiTheme="majorBidi" w:cstheme="majorBidi"/>
          <w:b/>
          <w:bCs/>
          <w:sz w:val="24"/>
        </w:rPr>
        <w:t>1. Layout</w:t>
      </w:r>
    </w:p>
    <w:p w14:paraId="5DCFE967" w14:textId="77777777" w:rsidR="004E245A" w:rsidRPr="004E245A" w:rsidRDefault="004E245A" w:rsidP="004E245A">
      <w:p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b/>
          <w:bCs/>
          <w:sz w:val="24"/>
        </w:rPr>
        <w:t>What it is:</w:t>
      </w:r>
      <w:r w:rsidRPr="004E245A">
        <w:rPr>
          <w:rFonts w:asciiTheme="majorBidi" w:hAnsiTheme="majorBidi" w:cstheme="majorBidi"/>
          <w:sz w:val="24"/>
        </w:rPr>
        <w:t xml:space="preserve"> The physical arrangement of visuals on the canvas — how things are sized, spaced, and aligned so the report looks clean and organized rather than scattered.</w:t>
      </w:r>
    </w:p>
    <w:p w14:paraId="0C39F681" w14:textId="77777777" w:rsidR="004E245A" w:rsidRPr="004E245A" w:rsidRDefault="004E245A" w:rsidP="004E245A">
      <w:p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b/>
          <w:bCs/>
          <w:sz w:val="24"/>
        </w:rPr>
        <w:t>Core principles:</w:t>
      </w:r>
    </w:p>
    <w:p w14:paraId="26B25D6D" w14:textId="77777777" w:rsidR="004E245A" w:rsidRPr="004E245A" w:rsidRDefault="004E245A" w:rsidP="004E245A">
      <w:pPr>
        <w:numPr>
          <w:ilvl w:val="0"/>
          <w:numId w:val="32"/>
        </w:num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b/>
          <w:bCs/>
          <w:sz w:val="24"/>
        </w:rPr>
        <w:t>Grid-based structure</w:t>
      </w:r>
      <w:r w:rsidRPr="004E245A">
        <w:rPr>
          <w:rFonts w:asciiTheme="majorBidi" w:hAnsiTheme="majorBidi" w:cstheme="majorBidi"/>
          <w:sz w:val="24"/>
        </w:rPr>
        <w:t xml:space="preserve"> — divide the canvas into a mental grid (e.g., top row = KPIs, middle = main chart, bottom = supporting detail/table)</w:t>
      </w:r>
    </w:p>
    <w:p w14:paraId="23B6D8AB" w14:textId="77777777" w:rsidR="004E245A" w:rsidRPr="004E245A" w:rsidRDefault="004E245A" w:rsidP="004E245A">
      <w:pPr>
        <w:numPr>
          <w:ilvl w:val="0"/>
          <w:numId w:val="32"/>
        </w:num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b/>
          <w:bCs/>
          <w:sz w:val="24"/>
        </w:rPr>
        <w:t>Consistent spacing</w:t>
      </w:r>
      <w:r w:rsidRPr="004E245A">
        <w:rPr>
          <w:rFonts w:asciiTheme="majorBidi" w:hAnsiTheme="majorBidi" w:cstheme="majorBidi"/>
          <w:sz w:val="24"/>
        </w:rPr>
        <w:t xml:space="preserve"> — equal gaps between visuals, not some touching and some far apart</w:t>
      </w:r>
    </w:p>
    <w:p w14:paraId="38A2E932" w14:textId="77777777" w:rsidR="004E245A" w:rsidRPr="004E245A" w:rsidRDefault="004E245A" w:rsidP="004E245A">
      <w:pPr>
        <w:numPr>
          <w:ilvl w:val="0"/>
          <w:numId w:val="32"/>
        </w:num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b/>
          <w:bCs/>
          <w:sz w:val="24"/>
        </w:rPr>
        <w:t>Alignment</w:t>
      </w:r>
      <w:r w:rsidRPr="004E245A">
        <w:rPr>
          <w:rFonts w:asciiTheme="majorBidi" w:hAnsiTheme="majorBidi" w:cstheme="majorBidi"/>
          <w:sz w:val="24"/>
        </w:rPr>
        <w:t xml:space="preserve"> — edges of visuals should line up with each other, not sit at random positions</w:t>
      </w:r>
    </w:p>
    <w:p w14:paraId="5CD8EB2B" w14:textId="77777777" w:rsidR="004E245A" w:rsidRPr="004E245A" w:rsidRDefault="004E245A" w:rsidP="004E245A">
      <w:pPr>
        <w:numPr>
          <w:ilvl w:val="0"/>
          <w:numId w:val="32"/>
        </w:num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b/>
          <w:bCs/>
          <w:sz w:val="24"/>
        </w:rPr>
        <w:t>Whitespace</w:t>
      </w:r>
      <w:r w:rsidRPr="004E245A">
        <w:rPr>
          <w:rFonts w:asciiTheme="majorBidi" w:hAnsiTheme="majorBidi" w:cstheme="majorBidi"/>
          <w:sz w:val="24"/>
        </w:rPr>
        <w:t xml:space="preserve"> — don't cram every corner; empty space helps the eye rest and separates sections</w:t>
      </w:r>
    </w:p>
    <w:p w14:paraId="08C2BFD2" w14:textId="77777777" w:rsidR="004E245A" w:rsidRPr="004E245A" w:rsidRDefault="004E245A" w:rsidP="004E245A">
      <w:p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b/>
          <w:bCs/>
          <w:sz w:val="24"/>
        </w:rPr>
        <w:t>How to implement in Power BI:</w:t>
      </w:r>
    </w:p>
    <w:p w14:paraId="32457DAF" w14:textId="77777777" w:rsidR="004E245A" w:rsidRPr="004E245A" w:rsidRDefault="004E245A" w:rsidP="004E245A">
      <w:pPr>
        <w:numPr>
          <w:ilvl w:val="0"/>
          <w:numId w:val="33"/>
        </w:num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b/>
          <w:bCs/>
          <w:sz w:val="24"/>
        </w:rPr>
        <w:t>View → Show gridlines</w:t>
      </w:r>
      <w:r w:rsidRPr="004E245A">
        <w:rPr>
          <w:rFonts w:asciiTheme="majorBidi" w:hAnsiTheme="majorBidi" w:cstheme="majorBidi"/>
          <w:sz w:val="24"/>
        </w:rPr>
        <w:t xml:space="preserve"> and </w:t>
      </w:r>
      <w:r w:rsidRPr="004E245A">
        <w:rPr>
          <w:rFonts w:asciiTheme="majorBidi" w:hAnsiTheme="majorBidi" w:cstheme="majorBidi"/>
          <w:b/>
          <w:bCs/>
          <w:sz w:val="24"/>
        </w:rPr>
        <w:t>Snap objects to grid</w:t>
      </w:r>
      <w:r w:rsidRPr="004E245A">
        <w:rPr>
          <w:rFonts w:asciiTheme="majorBidi" w:hAnsiTheme="majorBidi" w:cstheme="majorBidi"/>
          <w:sz w:val="24"/>
        </w:rPr>
        <w:t xml:space="preserve"> — turns on a visible grid so visuals snap into aligned positions as you drag them.</w:t>
      </w:r>
    </w:p>
    <w:p w14:paraId="2EF3645D" w14:textId="77777777" w:rsidR="004E245A" w:rsidRPr="004E245A" w:rsidRDefault="004E245A" w:rsidP="004E245A">
      <w:pPr>
        <w:numPr>
          <w:ilvl w:val="0"/>
          <w:numId w:val="33"/>
        </w:num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sz w:val="24"/>
        </w:rPr>
        <w:t xml:space="preserve">Select a visual → </w:t>
      </w:r>
      <w:r w:rsidRPr="004E245A">
        <w:rPr>
          <w:rFonts w:asciiTheme="majorBidi" w:hAnsiTheme="majorBidi" w:cstheme="majorBidi"/>
          <w:b/>
          <w:bCs/>
          <w:sz w:val="24"/>
        </w:rPr>
        <w:t>Format pane → General → Properties → Size and Position</w:t>
      </w:r>
      <w:r w:rsidRPr="004E245A">
        <w:rPr>
          <w:rFonts w:asciiTheme="majorBidi" w:hAnsiTheme="majorBidi" w:cstheme="majorBidi"/>
          <w:sz w:val="24"/>
        </w:rPr>
        <w:t xml:space="preserve"> — set exact X, Y, Width, Height values so multiple visuals share identical dimensions/alignment instead of eyeballing it.</w:t>
      </w:r>
    </w:p>
    <w:p w14:paraId="4A5E09B1" w14:textId="77777777" w:rsidR="004E245A" w:rsidRPr="004E245A" w:rsidRDefault="004E245A" w:rsidP="004E245A">
      <w:pPr>
        <w:numPr>
          <w:ilvl w:val="0"/>
          <w:numId w:val="33"/>
        </w:num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sz w:val="24"/>
        </w:rPr>
        <w:t xml:space="preserve">Select multiple visuals (Ctrl+click) → right-click → </w:t>
      </w:r>
      <w:r w:rsidRPr="004E245A">
        <w:rPr>
          <w:rFonts w:asciiTheme="majorBidi" w:hAnsiTheme="majorBidi" w:cstheme="majorBidi"/>
          <w:b/>
          <w:bCs/>
          <w:sz w:val="24"/>
        </w:rPr>
        <w:t>Align</w:t>
      </w:r>
      <w:r w:rsidRPr="004E245A">
        <w:rPr>
          <w:rFonts w:asciiTheme="majorBidi" w:hAnsiTheme="majorBidi" w:cstheme="majorBidi"/>
          <w:sz w:val="24"/>
        </w:rPr>
        <w:t xml:space="preserve"> (left, center, top, etc.) and </w:t>
      </w:r>
      <w:r w:rsidRPr="004E245A">
        <w:rPr>
          <w:rFonts w:asciiTheme="majorBidi" w:hAnsiTheme="majorBidi" w:cstheme="majorBidi"/>
          <w:b/>
          <w:bCs/>
          <w:sz w:val="24"/>
        </w:rPr>
        <w:t>Distribute</w:t>
      </w:r>
      <w:r w:rsidRPr="004E245A">
        <w:rPr>
          <w:rFonts w:asciiTheme="majorBidi" w:hAnsiTheme="majorBidi" w:cstheme="majorBidi"/>
          <w:sz w:val="24"/>
        </w:rPr>
        <w:t xml:space="preserve"> (equal horizontal/vertical spacing) — Power BI has built-in alignment tools just like PowerPoint.</w:t>
      </w:r>
    </w:p>
    <w:p w14:paraId="14A6B733" w14:textId="77777777" w:rsidR="004E245A" w:rsidRPr="004E245A" w:rsidRDefault="004E245A" w:rsidP="004E245A">
      <w:pPr>
        <w:numPr>
          <w:ilvl w:val="0"/>
          <w:numId w:val="33"/>
        </w:num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sz w:val="24"/>
        </w:rPr>
        <w:t xml:space="preserve">Group related visuals: select them → right-click → </w:t>
      </w:r>
      <w:r w:rsidRPr="004E245A">
        <w:rPr>
          <w:rFonts w:asciiTheme="majorBidi" w:hAnsiTheme="majorBidi" w:cstheme="majorBidi"/>
          <w:b/>
          <w:bCs/>
          <w:sz w:val="24"/>
        </w:rPr>
        <w:t>Group</w:t>
      </w:r>
      <w:r w:rsidRPr="004E245A">
        <w:rPr>
          <w:rFonts w:asciiTheme="majorBidi" w:hAnsiTheme="majorBidi" w:cstheme="majorBidi"/>
          <w:sz w:val="24"/>
        </w:rPr>
        <w:t xml:space="preserve"> — keeps them moving/resizing together, useful for a "region cluster" of charts.</w:t>
      </w:r>
    </w:p>
    <w:p w14:paraId="5ACEE895" w14:textId="77777777" w:rsidR="004E245A" w:rsidRPr="004E245A" w:rsidRDefault="004E245A" w:rsidP="004E245A">
      <w:pPr>
        <w:numPr>
          <w:ilvl w:val="0"/>
          <w:numId w:val="33"/>
        </w:num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sz w:val="24"/>
        </w:rPr>
        <w:t>Set a consistent page size (</w:t>
      </w:r>
      <w:r w:rsidRPr="004E245A">
        <w:rPr>
          <w:rFonts w:asciiTheme="majorBidi" w:hAnsiTheme="majorBidi" w:cstheme="majorBidi"/>
          <w:b/>
          <w:bCs/>
          <w:sz w:val="24"/>
        </w:rPr>
        <w:t>Format page → Canvas settings</w:t>
      </w:r>
      <w:r w:rsidRPr="004E245A">
        <w:rPr>
          <w:rFonts w:asciiTheme="majorBidi" w:hAnsiTheme="majorBidi" w:cstheme="majorBidi"/>
          <w:sz w:val="24"/>
        </w:rPr>
        <w:t>, e.g., 16:9) so it doesn't stretch oddly across screens.</w:t>
      </w:r>
    </w:p>
    <w:p w14:paraId="4EBD79CA" w14:textId="77777777" w:rsidR="004E245A" w:rsidRPr="004E245A" w:rsidRDefault="004E245A" w:rsidP="004E245A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4E245A">
        <w:rPr>
          <w:rFonts w:asciiTheme="majorBidi" w:hAnsiTheme="majorBidi" w:cstheme="majorBidi"/>
          <w:b/>
          <w:bCs/>
          <w:sz w:val="24"/>
        </w:rPr>
        <w:t>2. Visual Hierarchy</w:t>
      </w:r>
    </w:p>
    <w:p w14:paraId="55F6162B" w14:textId="77777777" w:rsidR="004E245A" w:rsidRPr="004E245A" w:rsidRDefault="004E245A" w:rsidP="004E245A">
      <w:p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b/>
          <w:bCs/>
          <w:sz w:val="24"/>
        </w:rPr>
        <w:lastRenderedPageBreak/>
        <w:t>What it is:</w:t>
      </w:r>
      <w:r w:rsidRPr="004E245A">
        <w:rPr>
          <w:rFonts w:asciiTheme="majorBidi" w:hAnsiTheme="majorBidi" w:cstheme="majorBidi"/>
          <w:sz w:val="24"/>
        </w:rPr>
        <w:t xml:space="preserve"> Guiding the viewer's eye to the most important information first, then to supporting detail — done through position, size, and color, not text alone.</w:t>
      </w:r>
    </w:p>
    <w:p w14:paraId="5CBD5D04" w14:textId="77777777" w:rsidR="004E245A" w:rsidRPr="004E245A" w:rsidRDefault="004E245A" w:rsidP="004E245A">
      <w:p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b/>
          <w:bCs/>
          <w:sz w:val="24"/>
        </w:rPr>
        <w:t>Core principles:</w:t>
      </w:r>
    </w:p>
    <w:p w14:paraId="67A643C8" w14:textId="77777777" w:rsidR="004E245A" w:rsidRPr="004E245A" w:rsidRDefault="004E245A" w:rsidP="004E245A">
      <w:pPr>
        <w:numPr>
          <w:ilvl w:val="0"/>
          <w:numId w:val="34"/>
        </w:num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b/>
          <w:bCs/>
          <w:sz w:val="24"/>
        </w:rPr>
        <w:t>Top-left = highest priority</w:t>
      </w:r>
      <w:r w:rsidRPr="004E245A">
        <w:rPr>
          <w:rFonts w:asciiTheme="majorBidi" w:hAnsiTheme="majorBidi" w:cstheme="majorBidi"/>
          <w:sz w:val="24"/>
        </w:rPr>
        <w:t xml:space="preserve"> (Western reading pattern — eyes naturally land there first)</w:t>
      </w:r>
    </w:p>
    <w:p w14:paraId="70834DFC" w14:textId="77777777" w:rsidR="004E245A" w:rsidRPr="004E245A" w:rsidRDefault="004E245A" w:rsidP="004E245A">
      <w:pPr>
        <w:numPr>
          <w:ilvl w:val="0"/>
          <w:numId w:val="34"/>
        </w:num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b/>
          <w:bCs/>
          <w:sz w:val="24"/>
        </w:rPr>
        <w:t>Size signals importance</w:t>
      </w:r>
      <w:r w:rsidRPr="004E245A">
        <w:rPr>
          <w:rFonts w:asciiTheme="majorBidi" w:hAnsiTheme="majorBidi" w:cstheme="majorBidi"/>
          <w:sz w:val="24"/>
        </w:rPr>
        <w:t xml:space="preserve"> — the biggest visual on the page should be the one answering your main analytical question</w:t>
      </w:r>
    </w:p>
    <w:p w14:paraId="78539FD3" w14:textId="77777777" w:rsidR="004E245A" w:rsidRPr="004E245A" w:rsidRDefault="004E245A" w:rsidP="004E245A">
      <w:pPr>
        <w:numPr>
          <w:ilvl w:val="0"/>
          <w:numId w:val="34"/>
        </w:num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b/>
          <w:bCs/>
          <w:sz w:val="24"/>
        </w:rPr>
        <w:t>Color draws attention</w:t>
      </w:r>
      <w:r w:rsidRPr="004E245A">
        <w:rPr>
          <w:rFonts w:asciiTheme="majorBidi" w:hAnsiTheme="majorBidi" w:cstheme="majorBidi"/>
          <w:sz w:val="24"/>
        </w:rPr>
        <w:t xml:space="preserve"> — bold/saturated color for key metrics, muted gray for secondary detail</w:t>
      </w:r>
    </w:p>
    <w:p w14:paraId="3B27556B" w14:textId="77777777" w:rsidR="004E245A" w:rsidRPr="004E245A" w:rsidRDefault="004E245A" w:rsidP="004E245A">
      <w:pPr>
        <w:numPr>
          <w:ilvl w:val="0"/>
          <w:numId w:val="34"/>
        </w:num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b/>
          <w:bCs/>
          <w:sz w:val="24"/>
        </w:rPr>
        <w:t>Grouping by relationship</w:t>
      </w:r>
      <w:r w:rsidRPr="004E245A">
        <w:rPr>
          <w:rFonts w:asciiTheme="majorBidi" w:hAnsiTheme="majorBidi" w:cstheme="majorBidi"/>
          <w:sz w:val="24"/>
        </w:rPr>
        <w:t xml:space="preserve"> — related visuals placed near each other so the brain connects them</w:t>
      </w:r>
    </w:p>
    <w:p w14:paraId="6F04B5C5" w14:textId="77777777" w:rsidR="004E245A" w:rsidRPr="004E245A" w:rsidRDefault="004E245A" w:rsidP="004E245A">
      <w:p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b/>
          <w:bCs/>
          <w:sz w:val="24"/>
        </w:rPr>
        <w:t>How to implement in Power BI:</w:t>
      </w:r>
    </w:p>
    <w:p w14:paraId="22BE46D9" w14:textId="77777777" w:rsidR="004E245A" w:rsidRPr="004E245A" w:rsidRDefault="004E245A" w:rsidP="004E245A">
      <w:pPr>
        <w:numPr>
          <w:ilvl w:val="0"/>
          <w:numId w:val="35"/>
        </w:num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sz w:val="24"/>
        </w:rPr>
        <w:t xml:space="preserve">Place your single most important KPI/Card visual </w:t>
      </w:r>
      <w:r w:rsidRPr="004E245A">
        <w:rPr>
          <w:rFonts w:asciiTheme="majorBidi" w:hAnsiTheme="majorBidi" w:cstheme="majorBidi"/>
          <w:b/>
          <w:bCs/>
          <w:sz w:val="24"/>
        </w:rPr>
        <w:t>top-left, large</w:t>
      </w:r>
      <w:r w:rsidRPr="004E245A">
        <w:rPr>
          <w:rFonts w:asciiTheme="majorBidi" w:hAnsiTheme="majorBidi" w:cstheme="majorBidi"/>
          <w:sz w:val="24"/>
        </w:rPr>
        <w:t>, e.g., "Total Revenue vs Target."</w:t>
      </w:r>
    </w:p>
    <w:p w14:paraId="78B0A51B" w14:textId="77777777" w:rsidR="004E245A" w:rsidRPr="004E245A" w:rsidRDefault="004E245A" w:rsidP="004E245A">
      <w:pPr>
        <w:numPr>
          <w:ilvl w:val="0"/>
          <w:numId w:val="35"/>
        </w:num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sz w:val="24"/>
        </w:rPr>
        <w:t xml:space="preserve">Make secondary charts (trend line, breakdown by category) </w:t>
      </w:r>
      <w:r w:rsidRPr="004E245A">
        <w:rPr>
          <w:rFonts w:asciiTheme="majorBidi" w:hAnsiTheme="majorBidi" w:cstheme="majorBidi"/>
          <w:b/>
          <w:bCs/>
          <w:sz w:val="24"/>
        </w:rPr>
        <w:t>medium-sized</w:t>
      </w:r>
      <w:r w:rsidRPr="004E245A">
        <w:rPr>
          <w:rFonts w:asciiTheme="majorBidi" w:hAnsiTheme="majorBidi" w:cstheme="majorBidi"/>
          <w:sz w:val="24"/>
        </w:rPr>
        <w:t>, placed to the right or below the main KPI.</w:t>
      </w:r>
    </w:p>
    <w:p w14:paraId="2BBAF871" w14:textId="77777777" w:rsidR="004E245A" w:rsidRPr="004E245A" w:rsidRDefault="004E245A" w:rsidP="004E245A">
      <w:pPr>
        <w:numPr>
          <w:ilvl w:val="0"/>
          <w:numId w:val="35"/>
        </w:num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sz w:val="24"/>
        </w:rPr>
        <w:t xml:space="preserve">Put detailed tables or granular data </w:t>
      </w:r>
      <w:r w:rsidRPr="004E245A">
        <w:rPr>
          <w:rFonts w:asciiTheme="majorBidi" w:hAnsiTheme="majorBidi" w:cstheme="majorBidi"/>
          <w:b/>
          <w:bCs/>
          <w:sz w:val="24"/>
        </w:rPr>
        <w:t>at the bottom</w:t>
      </w:r>
      <w:r w:rsidRPr="004E245A">
        <w:rPr>
          <w:rFonts w:asciiTheme="majorBidi" w:hAnsiTheme="majorBidi" w:cstheme="majorBidi"/>
          <w:sz w:val="24"/>
        </w:rPr>
        <w:t xml:space="preserve"> — this is what a user checks last, after getting the headline number.</w:t>
      </w:r>
    </w:p>
    <w:p w14:paraId="3ED9D5CD" w14:textId="77777777" w:rsidR="004E245A" w:rsidRPr="004E245A" w:rsidRDefault="004E245A" w:rsidP="004E245A">
      <w:pPr>
        <w:numPr>
          <w:ilvl w:val="0"/>
          <w:numId w:val="35"/>
        </w:num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sz w:val="24"/>
        </w:rPr>
        <w:t xml:space="preserve">Use </w:t>
      </w:r>
      <w:r w:rsidRPr="004E245A">
        <w:rPr>
          <w:rFonts w:asciiTheme="majorBidi" w:hAnsiTheme="majorBidi" w:cstheme="majorBidi"/>
          <w:b/>
          <w:bCs/>
          <w:sz w:val="24"/>
        </w:rPr>
        <w:t>conditional formatting</w:t>
      </w:r>
      <w:r w:rsidRPr="004E245A">
        <w:rPr>
          <w:rFonts w:asciiTheme="majorBidi" w:hAnsiTheme="majorBidi" w:cstheme="majorBidi"/>
          <w:sz w:val="24"/>
        </w:rPr>
        <w:t xml:space="preserve"> (Format pane → Conditional formatting → Background/Font color) so a Card or Table cell turns red/green based on value — this visually flags what needs attention without the viewer reading every number.</w:t>
      </w:r>
    </w:p>
    <w:p w14:paraId="45EBEFA4" w14:textId="77777777" w:rsidR="004E245A" w:rsidRPr="004E245A" w:rsidRDefault="004E245A" w:rsidP="004E245A">
      <w:pPr>
        <w:numPr>
          <w:ilvl w:val="0"/>
          <w:numId w:val="35"/>
        </w:num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sz w:val="24"/>
        </w:rPr>
        <w:t>Keep font size hierarchy consistent: large bold number for the KPI value, smaller label text beneath it (Power BI's Card visual does this by default — just don't override it inconsistently across visuals).</w:t>
      </w:r>
    </w:p>
    <w:p w14:paraId="07553C13" w14:textId="77777777" w:rsidR="004E245A" w:rsidRPr="004E245A" w:rsidRDefault="004E245A" w:rsidP="004E245A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4E245A">
        <w:rPr>
          <w:rFonts w:asciiTheme="majorBidi" w:hAnsiTheme="majorBidi" w:cstheme="majorBidi"/>
          <w:b/>
          <w:bCs/>
          <w:sz w:val="24"/>
        </w:rPr>
        <w:t>3. Filtering</w:t>
      </w:r>
    </w:p>
    <w:p w14:paraId="6BEE620B" w14:textId="77777777" w:rsidR="004E245A" w:rsidRPr="004E245A" w:rsidRDefault="004E245A" w:rsidP="004E245A">
      <w:p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b/>
          <w:bCs/>
          <w:sz w:val="24"/>
        </w:rPr>
        <w:t>What it is:</w:t>
      </w:r>
      <w:r w:rsidRPr="004E245A">
        <w:rPr>
          <w:rFonts w:asciiTheme="majorBidi" w:hAnsiTheme="majorBidi" w:cstheme="majorBidi"/>
          <w:sz w:val="24"/>
        </w:rPr>
        <w:t xml:space="preserve"> Letting the dashboard narrow down what data is shown, at different scopes, so one dashboard can serve many different views without needing separate pages for every scenario.</w:t>
      </w:r>
    </w:p>
    <w:p w14:paraId="3334223A" w14:textId="77777777" w:rsidR="004E245A" w:rsidRPr="004E245A" w:rsidRDefault="004E245A" w:rsidP="004E245A">
      <w:p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b/>
          <w:bCs/>
          <w:sz w:val="24"/>
        </w:rPr>
        <w:t>Three scope levels in Power BI (Filters pane):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3634"/>
      </w:tblGrid>
      <w:tr w:rsidR="004E245A" w:rsidRPr="004E245A" w14:paraId="3D6C6D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1EA00" w14:textId="77777777" w:rsidR="004E245A" w:rsidRPr="004E245A" w:rsidRDefault="004E245A" w:rsidP="004E245A">
            <w:pPr>
              <w:spacing w:after="0"/>
              <w:rPr>
                <w:rFonts w:asciiTheme="majorBidi" w:hAnsiTheme="majorBidi" w:cstheme="majorBidi"/>
                <w:b/>
                <w:bCs/>
                <w:sz w:val="24"/>
              </w:rPr>
            </w:pPr>
            <w:r w:rsidRPr="004E245A">
              <w:rPr>
                <w:rFonts w:asciiTheme="majorBidi" w:hAnsiTheme="majorBidi" w:cstheme="majorBidi"/>
                <w:b/>
                <w:bCs/>
                <w:sz w:val="24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44B0786" w14:textId="77777777" w:rsidR="004E245A" w:rsidRPr="004E245A" w:rsidRDefault="004E245A" w:rsidP="004E245A">
            <w:pPr>
              <w:spacing w:after="0"/>
              <w:rPr>
                <w:rFonts w:asciiTheme="majorBidi" w:hAnsiTheme="majorBidi" w:cstheme="majorBidi"/>
                <w:b/>
                <w:bCs/>
                <w:sz w:val="24"/>
              </w:rPr>
            </w:pPr>
            <w:r w:rsidRPr="004E245A">
              <w:rPr>
                <w:rFonts w:asciiTheme="majorBidi" w:hAnsiTheme="majorBidi" w:cstheme="majorBidi"/>
                <w:b/>
                <w:bCs/>
                <w:sz w:val="24"/>
              </w:rPr>
              <w:t>Effect</w:t>
            </w:r>
          </w:p>
        </w:tc>
      </w:tr>
      <w:tr w:rsidR="004E245A" w:rsidRPr="004E245A" w14:paraId="1D286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2C9AF" w14:textId="77777777" w:rsidR="004E245A" w:rsidRPr="004E245A" w:rsidRDefault="004E245A" w:rsidP="004E245A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4E245A">
              <w:rPr>
                <w:rFonts w:asciiTheme="majorBidi" w:hAnsiTheme="majorBidi" w:cstheme="majorBidi"/>
                <w:b/>
                <w:bCs/>
                <w:sz w:val="24"/>
              </w:rPr>
              <w:t>Visual-level filter</w:t>
            </w:r>
          </w:p>
        </w:tc>
        <w:tc>
          <w:tcPr>
            <w:tcW w:w="0" w:type="auto"/>
            <w:vAlign w:val="center"/>
            <w:hideMark/>
          </w:tcPr>
          <w:p w14:paraId="7CEFF8CA" w14:textId="77777777" w:rsidR="004E245A" w:rsidRPr="004E245A" w:rsidRDefault="004E245A" w:rsidP="004E245A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4E245A">
              <w:rPr>
                <w:rFonts w:asciiTheme="majorBidi" w:hAnsiTheme="majorBidi" w:cstheme="majorBidi"/>
                <w:sz w:val="24"/>
              </w:rPr>
              <w:t>Filters only the one selected visual</w:t>
            </w:r>
          </w:p>
        </w:tc>
      </w:tr>
      <w:tr w:rsidR="004E245A" w:rsidRPr="004E245A" w14:paraId="7F47D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16C3E" w14:textId="77777777" w:rsidR="004E245A" w:rsidRPr="004E245A" w:rsidRDefault="004E245A" w:rsidP="004E245A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4E245A">
              <w:rPr>
                <w:rFonts w:asciiTheme="majorBidi" w:hAnsiTheme="majorBidi" w:cstheme="majorBidi"/>
                <w:b/>
                <w:bCs/>
                <w:sz w:val="24"/>
              </w:rPr>
              <w:t>Page-level filter</w:t>
            </w:r>
          </w:p>
        </w:tc>
        <w:tc>
          <w:tcPr>
            <w:tcW w:w="0" w:type="auto"/>
            <w:vAlign w:val="center"/>
            <w:hideMark/>
          </w:tcPr>
          <w:p w14:paraId="0182501B" w14:textId="77777777" w:rsidR="004E245A" w:rsidRPr="004E245A" w:rsidRDefault="004E245A" w:rsidP="004E245A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4E245A">
              <w:rPr>
                <w:rFonts w:asciiTheme="majorBidi" w:hAnsiTheme="majorBidi" w:cstheme="majorBidi"/>
                <w:sz w:val="24"/>
              </w:rPr>
              <w:t>Filters every visual on that page</w:t>
            </w:r>
          </w:p>
        </w:tc>
      </w:tr>
      <w:tr w:rsidR="004E245A" w:rsidRPr="004E245A" w14:paraId="260E8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1CA0" w14:textId="77777777" w:rsidR="004E245A" w:rsidRPr="004E245A" w:rsidRDefault="004E245A" w:rsidP="004E245A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4E245A">
              <w:rPr>
                <w:rFonts w:asciiTheme="majorBidi" w:hAnsiTheme="majorBidi" w:cstheme="majorBidi"/>
                <w:b/>
                <w:bCs/>
                <w:sz w:val="24"/>
              </w:rPr>
              <w:t>Report-level filter</w:t>
            </w:r>
          </w:p>
        </w:tc>
        <w:tc>
          <w:tcPr>
            <w:tcW w:w="0" w:type="auto"/>
            <w:vAlign w:val="center"/>
            <w:hideMark/>
          </w:tcPr>
          <w:p w14:paraId="35F8D4F5" w14:textId="77777777" w:rsidR="004E245A" w:rsidRPr="004E245A" w:rsidRDefault="004E245A" w:rsidP="004E245A">
            <w:pPr>
              <w:spacing w:after="0"/>
              <w:rPr>
                <w:rFonts w:asciiTheme="majorBidi" w:hAnsiTheme="majorBidi" w:cstheme="majorBidi"/>
                <w:sz w:val="24"/>
              </w:rPr>
            </w:pPr>
            <w:r w:rsidRPr="004E245A">
              <w:rPr>
                <w:rFonts w:asciiTheme="majorBidi" w:hAnsiTheme="majorBidi" w:cstheme="majorBidi"/>
                <w:sz w:val="24"/>
              </w:rPr>
              <w:t>Filters every page in the entire report</w:t>
            </w:r>
          </w:p>
        </w:tc>
      </w:tr>
    </w:tbl>
    <w:p w14:paraId="15B68A93" w14:textId="77777777" w:rsidR="004E245A" w:rsidRPr="004E245A" w:rsidRDefault="004E245A" w:rsidP="004E245A">
      <w:p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b/>
          <w:bCs/>
          <w:sz w:val="24"/>
        </w:rPr>
        <w:t>How to implement:</w:t>
      </w:r>
    </w:p>
    <w:p w14:paraId="16EED756" w14:textId="77777777" w:rsidR="004E245A" w:rsidRPr="004E245A" w:rsidRDefault="004E245A" w:rsidP="004E245A">
      <w:pPr>
        <w:numPr>
          <w:ilvl w:val="0"/>
          <w:numId w:val="36"/>
        </w:num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sz w:val="24"/>
        </w:rPr>
        <w:t xml:space="preserve">Click a visual → open the </w:t>
      </w:r>
      <w:r w:rsidRPr="004E245A">
        <w:rPr>
          <w:rFonts w:asciiTheme="majorBidi" w:hAnsiTheme="majorBidi" w:cstheme="majorBidi"/>
          <w:b/>
          <w:bCs/>
          <w:sz w:val="24"/>
        </w:rPr>
        <w:t>Filters pane</w:t>
      </w:r>
      <w:r w:rsidRPr="004E245A">
        <w:rPr>
          <w:rFonts w:asciiTheme="majorBidi" w:hAnsiTheme="majorBidi" w:cstheme="majorBidi"/>
          <w:sz w:val="24"/>
        </w:rPr>
        <w:t xml:space="preserve"> (usually docked right) → drag a field into </w:t>
      </w:r>
      <w:r w:rsidRPr="004E245A">
        <w:rPr>
          <w:rFonts w:asciiTheme="majorBidi" w:hAnsiTheme="majorBidi" w:cstheme="majorBidi"/>
          <w:b/>
          <w:bCs/>
          <w:sz w:val="24"/>
        </w:rPr>
        <w:t>Filters on this visual</w:t>
      </w:r>
      <w:r w:rsidRPr="004E245A">
        <w:rPr>
          <w:rFonts w:asciiTheme="majorBidi" w:hAnsiTheme="majorBidi" w:cstheme="majorBidi"/>
          <w:sz w:val="24"/>
        </w:rPr>
        <w:t xml:space="preserve"> for a visual-level filter.</w:t>
      </w:r>
    </w:p>
    <w:p w14:paraId="63C7BEFA" w14:textId="77777777" w:rsidR="004E245A" w:rsidRPr="004E245A" w:rsidRDefault="004E245A" w:rsidP="004E245A">
      <w:pPr>
        <w:numPr>
          <w:ilvl w:val="0"/>
          <w:numId w:val="36"/>
        </w:num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sz w:val="24"/>
        </w:rPr>
        <w:t xml:space="preserve">Drag a field into </w:t>
      </w:r>
      <w:r w:rsidRPr="004E245A">
        <w:rPr>
          <w:rFonts w:asciiTheme="majorBidi" w:hAnsiTheme="majorBidi" w:cstheme="majorBidi"/>
          <w:b/>
          <w:bCs/>
          <w:sz w:val="24"/>
        </w:rPr>
        <w:t>Filters on this page</w:t>
      </w:r>
      <w:r w:rsidRPr="004E245A">
        <w:rPr>
          <w:rFonts w:asciiTheme="majorBidi" w:hAnsiTheme="majorBidi" w:cstheme="majorBidi"/>
          <w:sz w:val="24"/>
        </w:rPr>
        <w:t xml:space="preserve"> for a page-level filter (e.g., restrict the whole page to "Year = 2024").</w:t>
      </w:r>
    </w:p>
    <w:p w14:paraId="00F67AA1" w14:textId="77777777" w:rsidR="004E245A" w:rsidRPr="004E245A" w:rsidRDefault="004E245A" w:rsidP="004E245A">
      <w:pPr>
        <w:numPr>
          <w:ilvl w:val="0"/>
          <w:numId w:val="36"/>
        </w:num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sz w:val="24"/>
        </w:rPr>
        <w:t xml:space="preserve">Drag a field into </w:t>
      </w:r>
      <w:r w:rsidRPr="004E245A">
        <w:rPr>
          <w:rFonts w:asciiTheme="majorBidi" w:hAnsiTheme="majorBidi" w:cstheme="majorBidi"/>
          <w:b/>
          <w:bCs/>
          <w:sz w:val="24"/>
        </w:rPr>
        <w:t>Filters on all pages</w:t>
      </w:r>
      <w:r w:rsidRPr="004E245A">
        <w:rPr>
          <w:rFonts w:asciiTheme="majorBidi" w:hAnsiTheme="majorBidi" w:cstheme="majorBidi"/>
          <w:sz w:val="24"/>
        </w:rPr>
        <w:t xml:space="preserve"> for report-level filtering.</w:t>
      </w:r>
    </w:p>
    <w:p w14:paraId="0ACB24FE" w14:textId="77777777" w:rsidR="004E245A" w:rsidRPr="004E245A" w:rsidRDefault="004E245A" w:rsidP="004E245A">
      <w:pPr>
        <w:numPr>
          <w:ilvl w:val="0"/>
          <w:numId w:val="36"/>
        </w:num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sz w:val="24"/>
        </w:rPr>
        <w:t xml:space="preserve">Add </w:t>
      </w:r>
      <w:r w:rsidRPr="004E245A">
        <w:rPr>
          <w:rFonts w:asciiTheme="majorBidi" w:hAnsiTheme="majorBidi" w:cstheme="majorBidi"/>
          <w:b/>
          <w:bCs/>
          <w:sz w:val="24"/>
        </w:rPr>
        <w:t>Slicers</w:t>
      </w:r>
      <w:r w:rsidRPr="004E245A">
        <w:rPr>
          <w:rFonts w:asciiTheme="majorBidi" w:hAnsiTheme="majorBidi" w:cstheme="majorBidi"/>
          <w:sz w:val="24"/>
        </w:rPr>
        <w:t xml:space="preserve"> directly on the canvas (Visualizations pane → Slicer icon) — unlike Filters pane filters (which are more for the report author/admin), slicers are visible, end-user-facing controls (dropdown, list, date range, tile) that let viewers self-filter without editing anything.</w:t>
      </w:r>
    </w:p>
    <w:p w14:paraId="2E56E816" w14:textId="77777777" w:rsidR="004E245A" w:rsidRPr="004E245A" w:rsidRDefault="004E245A" w:rsidP="004E245A">
      <w:pPr>
        <w:numPr>
          <w:ilvl w:val="0"/>
          <w:numId w:val="36"/>
        </w:num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sz w:val="24"/>
        </w:rPr>
        <w:lastRenderedPageBreak/>
        <w:t xml:space="preserve">Set </w:t>
      </w:r>
      <w:r w:rsidRPr="004E245A">
        <w:rPr>
          <w:rFonts w:asciiTheme="majorBidi" w:hAnsiTheme="majorBidi" w:cstheme="majorBidi"/>
          <w:b/>
          <w:bCs/>
          <w:sz w:val="24"/>
        </w:rPr>
        <w:t>slicer sync across pages</w:t>
      </w:r>
      <w:r w:rsidRPr="004E245A">
        <w:rPr>
          <w:rFonts w:asciiTheme="majorBidi" w:hAnsiTheme="majorBidi" w:cstheme="majorBidi"/>
          <w:sz w:val="24"/>
        </w:rPr>
        <w:t xml:space="preserve">: View → </w:t>
      </w:r>
      <w:r w:rsidRPr="004E245A">
        <w:rPr>
          <w:rFonts w:asciiTheme="majorBidi" w:hAnsiTheme="majorBidi" w:cstheme="majorBidi"/>
          <w:b/>
          <w:bCs/>
          <w:sz w:val="24"/>
        </w:rPr>
        <w:t>Sync slicers</w:t>
      </w:r>
      <w:r w:rsidRPr="004E245A">
        <w:rPr>
          <w:rFonts w:asciiTheme="majorBidi" w:hAnsiTheme="majorBidi" w:cstheme="majorBidi"/>
          <w:sz w:val="24"/>
        </w:rPr>
        <w:t xml:space="preserve"> pane — lets one slicer (e.g., "Region") filter visuals across multiple report pages simultaneously, so the viewer picks a region once and every page updates.</w:t>
      </w:r>
    </w:p>
    <w:p w14:paraId="571261BB" w14:textId="77777777" w:rsidR="004E245A" w:rsidRPr="004E245A" w:rsidRDefault="004E245A" w:rsidP="004E245A">
      <w:pPr>
        <w:numPr>
          <w:ilvl w:val="0"/>
          <w:numId w:val="36"/>
        </w:num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sz w:val="24"/>
        </w:rPr>
        <w:t xml:space="preserve">Use </w:t>
      </w:r>
      <w:r w:rsidRPr="004E245A">
        <w:rPr>
          <w:rFonts w:asciiTheme="majorBidi" w:hAnsiTheme="majorBidi" w:cstheme="majorBidi"/>
          <w:b/>
          <w:bCs/>
          <w:sz w:val="24"/>
        </w:rPr>
        <w:t>Edit Interactions</w:t>
      </w:r>
      <w:r w:rsidRPr="004E245A">
        <w:rPr>
          <w:rFonts w:asciiTheme="majorBidi" w:hAnsiTheme="majorBidi" w:cstheme="majorBidi"/>
          <w:sz w:val="24"/>
        </w:rPr>
        <w:t xml:space="preserve"> (click a visual → Format ribbon tab → Edit Interactions) to control whether clicking one visual filters/highlights another — this is filtering triggered by user interaction with the visuals themselves, not just the Filters pane.</w:t>
      </w:r>
    </w:p>
    <w:p w14:paraId="773C1AEF" w14:textId="77777777" w:rsidR="004E245A" w:rsidRPr="004E245A" w:rsidRDefault="004E245A" w:rsidP="004E245A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4E245A">
        <w:rPr>
          <w:rFonts w:asciiTheme="majorBidi" w:hAnsiTheme="majorBidi" w:cstheme="majorBidi"/>
          <w:b/>
          <w:bCs/>
          <w:sz w:val="24"/>
        </w:rPr>
        <w:t>Putting It Together on One Dashboard</w:t>
      </w:r>
    </w:p>
    <w:p w14:paraId="57E23CCE" w14:textId="77777777" w:rsidR="004E245A" w:rsidRPr="004E245A" w:rsidRDefault="004E245A" w:rsidP="004E245A">
      <w:p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sz w:val="24"/>
        </w:rPr>
        <w:t>A well-built dashboard typically looks like this:</w:t>
      </w:r>
    </w:p>
    <w:p w14:paraId="1D439FF4" w14:textId="77777777" w:rsidR="004E245A" w:rsidRPr="004E245A" w:rsidRDefault="004E245A" w:rsidP="004E245A">
      <w:pPr>
        <w:numPr>
          <w:ilvl w:val="0"/>
          <w:numId w:val="37"/>
        </w:num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b/>
          <w:bCs/>
          <w:sz w:val="24"/>
        </w:rPr>
        <w:t>Top-left, largest:</w:t>
      </w:r>
      <w:r w:rsidRPr="004E245A">
        <w:rPr>
          <w:rFonts w:asciiTheme="majorBidi" w:hAnsiTheme="majorBidi" w:cstheme="majorBidi"/>
          <w:sz w:val="24"/>
        </w:rPr>
        <w:t xml:space="preserve"> Main KPI card (e.g., Total Sales vs Target, color-coded)</w:t>
      </w:r>
    </w:p>
    <w:p w14:paraId="465C0372" w14:textId="77777777" w:rsidR="004E245A" w:rsidRPr="004E245A" w:rsidRDefault="004E245A" w:rsidP="004E245A">
      <w:pPr>
        <w:numPr>
          <w:ilvl w:val="0"/>
          <w:numId w:val="37"/>
        </w:num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b/>
          <w:bCs/>
          <w:sz w:val="24"/>
        </w:rPr>
        <w:t>Top-right:</w:t>
      </w:r>
      <w:r w:rsidRPr="004E245A">
        <w:rPr>
          <w:rFonts w:asciiTheme="majorBidi" w:hAnsiTheme="majorBidi" w:cstheme="majorBidi"/>
          <w:sz w:val="24"/>
        </w:rPr>
        <w:t xml:space="preserve"> A secondary KPI or trend sparkline</w:t>
      </w:r>
    </w:p>
    <w:p w14:paraId="52FD01E8" w14:textId="77777777" w:rsidR="004E245A" w:rsidRPr="004E245A" w:rsidRDefault="004E245A" w:rsidP="004E245A">
      <w:pPr>
        <w:numPr>
          <w:ilvl w:val="0"/>
          <w:numId w:val="37"/>
        </w:num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b/>
          <w:bCs/>
          <w:sz w:val="24"/>
        </w:rPr>
        <w:t>Middle:</w:t>
      </w:r>
      <w:r w:rsidRPr="004E245A">
        <w:rPr>
          <w:rFonts w:asciiTheme="majorBidi" w:hAnsiTheme="majorBidi" w:cstheme="majorBidi"/>
          <w:sz w:val="24"/>
        </w:rPr>
        <w:t xml:space="preserve"> Main chart answering the primary analytical question (e.g., Sales by Region bar chart)</w:t>
      </w:r>
    </w:p>
    <w:p w14:paraId="4F3F04C9" w14:textId="77777777" w:rsidR="004E245A" w:rsidRPr="004E245A" w:rsidRDefault="004E245A" w:rsidP="004E245A">
      <w:pPr>
        <w:numPr>
          <w:ilvl w:val="0"/>
          <w:numId w:val="37"/>
        </w:num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b/>
          <w:bCs/>
          <w:sz w:val="24"/>
        </w:rPr>
        <w:t>Right or top strip:</w:t>
      </w:r>
      <w:r w:rsidRPr="004E245A">
        <w:rPr>
          <w:rFonts w:asciiTheme="majorBidi" w:hAnsiTheme="majorBidi" w:cstheme="majorBidi"/>
          <w:sz w:val="24"/>
        </w:rPr>
        <w:t xml:space="preserve"> Slicers (Date, Region, Category) for interactive filtering</w:t>
      </w:r>
    </w:p>
    <w:p w14:paraId="3FA77540" w14:textId="77777777" w:rsidR="004E245A" w:rsidRPr="004E245A" w:rsidRDefault="004E245A" w:rsidP="004E245A">
      <w:pPr>
        <w:numPr>
          <w:ilvl w:val="0"/>
          <w:numId w:val="37"/>
        </w:numPr>
        <w:spacing w:after="0"/>
        <w:rPr>
          <w:rFonts w:asciiTheme="majorBidi" w:hAnsiTheme="majorBidi" w:cstheme="majorBidi"/>
          <w:sz w:val="24"/>
        </w:rPr>
      </w:pPr>
      <w:r w:rsidRPr="004E245A">
        <w:rPr>
          <w:rFonts w:asciiTheme="majorBidi" w:hAnsiTheme="majorBidi" w:cstheme="majorBidi"/>
          <w:b/>
          <w:bCs/>
          <w:sz w:val="24"/>
        </w:rPr>
        <w:t>Bottom:</w:t>
      </w:r>
      <w:r w:rsidRPr="004E245A">
        <w:rPr>
          <w:rFonts w:asciiTheme="majorBidi" w:hAnsiTheme="majorBidi" w:cstheme="majorBidi"/>
          <w:sz w:val="24"/>
        </w:rPr>
        <w:t xml:space="preserve"> Detail table for users who want to drill into raw numbers</w:t>
      </w:r>
    </w:p>
    <w:p w14:paraId="041A4657" w14:textId="77777777" w:rsidR="00F64881" w:rsidRDefault="00F64881" w:rsidP="00F6488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</w:p>
    <w:p w14:paraId="1E1FB24B" w14:textId="77777777" w:rsidR="00F64881" w:rsidRDefault="00F64881" w:rsidP="00F6488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</w:p>
    <w:p w14:paraId="46960853" w14:textId="7F092D67" w:rsidR="00F64881" w:rsidRPr="00F64881" w:rsidRDefault="00F64881" w:rsidP="00F64881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F64881">
        <w:rPr>
          <w:rFonts w:asciiTheme="majorBidi" w:hAnsiTheme="majorBidi" w:cstheme="majorBidi"/>
          <w:b/>
          <w:bCs/>
          <w:sz w:val="24"/>
        </w:rPr>
        <w:t>What is a Report in Power BI?</w:t>
      </w:r>
    </w:p>
    <w:p w14:paraId="04CA3A50" w14:textId="77777777" w:rsidR="00F64881" w:rsidRPr="00F64881" w:rsidRDefault="00F64881" w:rsidP="00F64881">
      <w:pPr>
        <w:spacing w:after="0"/>
        <w:rPr>
          <w:rFonts w:asciiTheme="majorBidi" w:hAnsiTheme="majorBidi" w:cstheme="majorBidi"/>
          <w:sz w:val="24"/>
        </w:rPr>
      </w:pPr>
      <w:r w:rsidRPr="00F64881">
        <w:rPr>
          <w:rFonts w:asciiTheme="majorBidi" w:hAnsiTheme="majorBidi" w:cstheme="majorBidi"/>
          <w:sz w:val="24"/>
        </w:rPr>
        <w:t xml:space="preserve">A </w:t>
      </w:r>
      <w:r w:rsidRPr="00F64881">
        <w:rPr>
          <w:rFonts w:asciiTheme="majorBidi" w:hAnsiTheme="majorBidi" w:cstheme="majorBidi"/>
          <w:b/>
          <w:bCs/>
          <w:sz w:val="24"/>
        </w:rPr>
        <w:t>report</w:t>
      </w:r>
      <w:r w:rsidRPr="00F64881">
        <w:rPr>
          <w:rFonts w:asciiTheme="majorBidi" w:hAnsiTheme="majorBidi" w:cstheme="majorBidi"/>
          <w:sz w:val="24"/>
        </w:rPr>
        <w:t xml:space="preserve"> in Power BI is a multi-page collection of visuals — charts, tables, cards, slicers, KPIs — all connected to the same underlying data model, built in </w:t>
      </w:r>
      <w:r w:rsidRPr="00F64881">
        <w:rPr>
          <w:rFonts w:asciiTheme="majorBidi" w:hAnsiTheme="majorBidi" w:cstheme="majorBidi"/>
          <w:b/>
          <w:bCs/>
          <w:sz w:val="24"/>
        </w:rPr>
        <w:t>Power BI Desktop</w:t>
      </w:r>
      <w:r w:rsidRPr="00F64881">
        <w:rPr>
          <w:rFonts w:asciiTheme="majorBidi" w:hAnsiTheme="majorBidi" w:cstheme="majorBidi"/>
          <w:sz w:val="24"/>
        </w:rPr>
        <w:t xml:space="preserve"> and saved as a .pbix file. It's the actual "workspace" where you design and build everything before anything gets shared or summarized elsewhere.</w:t>
      </w:r>
    </w:p>
    <w:p w14:paraId="5D2BC097" w14:textId="77777777" w:rsidR="00F64881" w:rsidRPr="00F64881" w:rsidRDefault="00F64881" w:rsidP="00F64881">
      <w:pPr>
        <w:spacing w:after="0"/>
        <w:rPr>
          <w:rFonts w:asciiTheme="majorBidi" w:hAnsiTheme="majorBidi" w:cstheme="majorBidi"/>
          <w:sz w:val="24"/>
        </w:rPr>
      </w:pPr>
      <w:r w:rsidRPr="00F64881">
        <w:rPr>
          <w:rFonts w:asciiTheme="majorBidi" w:hAnsiTheme="majorBidi" w:cstheme="majorBidi"/>
          <w:sz w:val="24"/>
        </w:rPr>
        <w:t xml:space="preserve">Think of a report as the </w:t>
      </w:r>
      <w:r w:rsidRPr="00F64881">
        <w:rPr>
          <w:rFonts w:asciiTheme="majorBidi" w:hAnsiTheme="majorBidi" w:cstheme="majorBidi"/>
          <w:b/>
          <w:bCs/>
          <w:sz w:val="24"/>
        </w:rPr>
        <w:t>detailed, working document</w:t>
      </w:r>
      <w:r w:rsidRPr="00F64881">
        <w:rPr>
          <w:rFonts w:asciiTheme="majorBidi" w:hAnsiTheme="majorBidi" w:cstheme="majorBidi"/>
          <w:sz w:val="24"/>
        </w:rPr>
        <w:t xml:space="preserve"> — as opposed to a dashboard, which is a single-page, high-level summary pinned </w:t>
      </w:r>
      <w:r w:rsidRPr="00F64881">
        <w:rPr>
          <w:rFonts w:asciiTheme="majorBidi" w:hAnsiTheme="majorBidi" w:cstheme="majorBidi"/>
          <w:i/>
          <w:iCs/>
          <w:sz w:val="24"/>
        </w:rPr>
        <w:t>from</w:t>
      </w:r>
      <w:r w:rsidRPr="00F64881">
        <w:rPr>
          <w:rFonts w:asciiTheme="majorBidi" w:hAnsiTheme="majorBidi" w:cstheme="majorBidi"/>
          <w:sz w:val="24"/>
        </w:rPr>
        <w:t xml:space="preserve"> a report (covered earlier). A report can have as many pages as you need, each focused on a different angle of the data.</w:t>
      </w:r>
    </w:p>
    <w:p w14:paraId="5F93112A" w14:textId="77777777" w:rsidR="00F64881" w:rsidRDefault="00F64881" w:rsidP="00F64881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</w:p>
    <w:p w14:paraId="72883D2A" w14:textId="4107B40C" w:rsidR="00F64881" w:rsidRPr="00F64881" w:rsidRDefault="00F64881" w:rsidP="00F64881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F64881">
        <w:rPr>
          <w:rFonts w:asciiTheme="majorBidi" w:hAnsiTheme="majorBidi" w:cstheme="majorBidi"/>
          <w:b/>
          <w:bCs/>
          <w:sz w:val="24"/>
        </w:rPr>
        <w:t>Key Characteristics of a Report</w:t>
      </w:r>
    </w:p>
    <w:p w14:paraId="6F9F6C11" w14:textId="77777777" w:rsidR="00F64881" w:rsidRPr="00F64881" w:rsidRDefault="00F64881" w:rsidP="00F64881">
      <w:pPr>
        <w:numPr>
          <w:ilvl w:val="0"/>
          <w:numId w:val="38"/>
        </w:numPr>
        <w:spacing w:after="0"/>
        <w:rPr>
          <w:rFonts w:asciiTheme="majorBidi" w:hAnsiTheme="majorBidi" w:cstheme="majorBidi"/>
          <w:sz w:val="24"/>
        </w:rPr>
      </w:pPr>
      <w:r w:rsidRPr="00F64881">
        <w:rPr>
          <w:rFonts w:asciiTheme="majorBidi" w:hAnsiTheme="majorBidi" w:cstheme="majorBidi"/>
          <w:b/>
          <w:bCs/>
          <w:sz w:val="24"/>
        </w:rPr>
        <w:t>Multiple pages</w:t>
      </w:r>
      <w:r w:rsidRPr="00F64881">
        <w:rPr>
          <w:rFonts w:asciiTheme="majorBidi" w:hAnsiTheme="majorBidi" w:cstheme="majorBidi"/>
          <w:sz w:val="24"/>
        </w:rPr>
        <w:t xml:space="preserve"> — e.g., Page 1: Overview, Page 2: Regional Breakdown, Page 3: Product Deep-Dive</w:t>
      </w:r>
    </w:p>
    <w:p w14:paraId="5201B319" w14:textId="77777777" w:rsidR="00F64881" w:rsidRPr="00F64881" w:rsidRDefault="00F64881" w:rsidP="00F64881">
      <w:pPr>
        <w:numPr>
          <w:ilvl w:val="0"/>
          <w:numId w:val="38"/>
        </w:numPr>
        <w:spacing w:after="0"/>
        <w:rPr>
          <w:rFonts w:asciiTheme="majorBidi" w:hAnsiTheme="majorBidi" w:cstheme="majorBidi"/>
          <w:sz w:val="24"/>
        </w:rPr>
      </w:pPr>
      <w:r w:rsidRPr="00F64881">
        <w:rPr>
          <w:rFonts w:asciiTheme="majorBidi" w:hAnsiTheme="majorBidi" w:cstheme="majorBidi"/>
          <w:b/>
          <w:bCs/>
          <w:sz w:val="24"/>
        </w:rPr>
        <w:t>Fully interactive</w:t>
      </w:r>
      <w:r w:rsidRPr="00F64881">
        <w:rPr>
          <w:rFonts w:asciiTheme="majorBidi" w:hAnsiTheme="majorBidi" w:cstheme="majorBidi"/>
          <w:sz w:val="24"/>
        </w:rPr>
        <w:t xml:space="preserve"> — clicking one visual can filter/highlight others (Edit Interactions), slicers let users explore live</w:t>
      </w:r>
    </w:p>
    <w:p w14:paraId="2640A7B7" w14:textId="77777777" w:rsidR="00F64881" w:rsidRPr="00F64881" w:rsidRDefault="00F64881" w:rsidP="00F64881">
      <w:pPr>
        <w:numPr>
          <w:ilvl w:val="0"/>
          <w:numId w:val="38"/>
        </w:numPr>
        <w:spacing w:after="0"/>
        <w:rPr>
          <w:rFonts w:asciiTheme="majorBidi" w:hAnsiTheme="majorBidi" w:cstheme="majorBidi"/>
          <w:sz w:val="24"/>
        </w:rPr>
      </w:pPr>
      <w:r w:rsidRPr="00F64881">
        <w:rPr>
          <w:rFonts w:asciiTheme="majorBidi" w:hAnsiTheme="majorBidi" w:cstheme="majorBidi"/>
          <w:b/>
          <w:bCs/>
          <w:sz w:val="24"/>
        </w:rPr>
        <w:t>Built in Desktop</w:t>
      </w:r>
      <w:r w:rsidRPr="00F64881">
        <w:rPr>
          <w:rFonts w:asciiTheme="majorBidi" w:hAnsiTheme="majorBidi" w:cstheme="majorBidi"/>
          <w:sz w:val="24"/>
        </w:rPr>
        <w:t xml:space="preserve"> — this is where you connect data, build the model, write DAX, and design layout</w:t>
      </w:r>
    </w:p>
    <w:p w14:paraId="196EE4F6" w14:textId="0358CDBE" w:rsidR="00F64881" w:rsidRPr="00F64881" w:rsidRDefault="00F64881" w:rsidP="00F64881">
      <w:pPr>
        <w:numPr>
          <w:ilvl w:val="0"/>
          <w:numId w:val="38"/>
        </w:numPr>
        <w:spacing w:after="0"/>
        <w:rPr>
          <w:rFonts w:asciiTheme="majorBidi" w:hAnsiTheme="majorBidi" w:cstheme="majorBidi"/>
          <w:sz w:val="24"/>
        </w:rPr>
      </w:pPr>
      <w:r w:rsidRPr="00F64881">
        <w:rPr>
          <w:rFonts w:asciiTheme="majorBidi" w:hAnsiTheme="majorBidi" w:cstheme="majorBidi"/>
          <w:b/>
          <w:bCs/>
          <w:sz w:val="24"/>
        </w:rPr>
        <w:t>Drill-down/drill-through capable</w:t>
      </w:r>
      <w:r w:rsidRPr="00F64881">
        <w:rPr>
          <w:rFonts w:asciiTheme="majorBidi" w:hAnsiTheme="majorBidi" w:cstheme="majorBidi"/>
          <w:sz w:val="24"/>
        </w:rPr>
        <w:t xml:space="preserve"> — users can click into a data point and jump to a detailed page filtered to that exact context </w:t>
      </w:r>
    </w:p>
    <w:p w14:paraId="4E525DCD" w14:textId="77777777" w:rsidR="00F64881" w:rsidRPr="00F64881" w:rsidRDefault="00F64881" w:rsidP="00F64881">
      <w:pPr>
        <w:numPr>
          <w:ilvl w:val="0"/>
          <w:numId w:val="38"/>
        </w:numPr>
        <w:spacing w:after="0"/>
        <w:rPr>
          <w:rFonts w:asciiTheme="majorBidi" w:hAnsiTheme="majorBidi" w:cstheme="majorBidi"/>
          <w:sz w:val="24"/>
        </w:rPr>
      </w:pPr>
      <w:r w:rsidRPr="00F64881">
        <w:rPr>
          <w:rFonts w:asciiTheme="majorBidi" w:hAnsiTheme="majorBidi" w:cstheme="majorBidi"/>
          <w:b/>
          <w:bCs/>
          <w:sz w:val="24"/>
        </w:rPr>
        <w:t>Exploratory, not just a snapshot</w:t>
      </w:r>
      <w:r w:rsidRPr="00F64881">
        <w:rPr>
          <w:rFonts w:asciiTheme="majorBidi" w:hAnsiTheme="majorBidi" w:cstheme="majorBidi"/>
          <w:sz w:val="24"/>
        </w:rPr>
        <w:t xml:space="preserve"> — a report is meant to be </w:t>
      </w:r>
      <w:r w:rsidRPr="00F64881">
        <w:rPr>
          <w:rFonts w:asciiTheme="majorBidi" w:hAnsiTheme="majorBidi" w:cstheme="majorBidi"/>
          <w:i/>
          <w:iCs/>
          <w:sz w:val="24"/>
        </w:rPr>
        <w:t>used</w:t>
      </w:r>
      <w:r w:rsidRPr="00F64881">
        <w:rPr>
          <w:rFonts w:asciiTheme="majorBidi" w:hAnsiTheme="majorBidi" w:cstheme="majorBidi"/>
          <w:sz w:val="24"/>
        </w:rPr>
        <w:t>, not just glanced at</w:t>
      </w:r>
    </w:p>
    <w:p w14:paraId="46A56FA0" w14:textId="77777777" w:rsidR="004E245A" w:rsidRPr="004E245A" w:rsidRDefault="004E245A" w:rsidP="00DF5242">
      <w:pPr>
        <w:spacing w:after="0"/>
        <w:rPr>
          <w:rFonts w:asciiTheme="majorBidi" w:hAnsiTheme="majorBidi" w:cstheme="majorBidi"/>
          <w:sz w:val="24"/>
        </w:rPr>
      </w:pPr>
    </w:p>
    <w:p w14:paraId="6E62225E" w14:textId="77777777" w:rsidR="003A0D41" w:rsidRPr="003A0D41" w:rsidRDefault="003A0D41" w:rsidP="003A0D41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3A0D41">
        <w:rPr>
          <w:rFonts w:asciiTheme="majorBidi" w:hAnsiTheme="majorBidi" w:cstheme="majorBidi"/>
          <w:b/>
          <w:bCs/>
          <w:sz w:val="24"/>
        </w:rPr>
        <w:t>How to Build/Use a Report in Practice</w:t>
      </w:r>
    </w:p>
    <w:p w14:paraId="45CD5D78" w14:textId="77777777" w:rsidR="003A0D41" w:rsidRPr="003A0D41" w:rsidRDefault="003A0D41" w:rsidP="003A0D41">
      <w:pPr>
        <w:numPr>
          <w:ilvl w:val="0"/>
          <w:numId w:val="39"/>
        </w:numPr>
        <w:spacing w:after="0"/>
        <w:rPr>
          <w:rFonts w:asciiTheme="majorBidi" w:hAnsiTheme="majorBidi" w:cstheme="majorBidi"/>
          <w:sz w:val="24"/>
        </w:rPr>
      </w:pPr>
      <w:r w:rsidRPr="003A0D41">
        <w:rPr>
          <w:rFonts w:asciiTheme="majorBidi" w:hAnsiTheme="majorBidi" w:cstheme="majorBidi"/>
          <w:b/>
          <w:bCs/>
          <w:sz w:val="24"/>
        </w:rPr>
        <w:t>Open Power BI Desktop → Get Data</w:t>
      </w:r>
      <w:r w:rsidRPr="003A0D41">
        <w:rPr>
          <w:rFonts w:asciiTheme="majorBidi" w:hAnsiTheme="majorBidi" w:cstheme="majorBidi"/>
          <w:sz w:val="24"/>
        </w:rPr>
        <w:t xml:space="preserve"> → connect your source (Excel, CSV, SQL, etc.)</w:t>
      </w:r>
    </w:p>
    <w:p w14:paraId="72879F08" w14:textId="77777777" w:rsidR="003A0D41" w:rsidRPr="003A0D41" w:rsidRDefault="003A0D41" w:rsidP="003A0D41">
      <w:pPr>
        <w:numPr>
          <w:ilvl w:val="0"/>
          <w:numId w:val="39"/>
        </w:numPr>
        <w:spacing w:after="0"/>
        <w:rPr>
          <w:rFonts w:asciiTheme="majorBidi" w:hAnsiTheme="majorBidi" w:cstheme="majorBidi"/>
          <w:sz w:val="24"/>
        </w:rPr>
      </w:pPr>
      <w:r w:rsidRPr="003A0D41">
        <w:rPr>
          <w:rFonts w:asciiTheme="majorBidi" w:hAnsiTheme="majorBidi" w:cstheme="majorBidi"/>
          <w:b/>
          <w:bCs/>
          <w:sz w:val="24"/>
        </w:rPr>
        <w:t>Model your data</w:t>
      </w:r>
      <w:r w:rsidRPr="003A0D41">
        <w:rPr>
          <w:rFonts w:asciiTheme="majorBidi" w:hAnsiTheme="majorBidi" w:cstheme="majorBidi"/>
          <w:sz w:val="24"/>
        </w:rPr>
        <w:t xml:space="preserve"> — set relationships between tables (Modeling view)</w:t>
      </w:r>
    </w:p>
    <w:p w14:paraId="57ECD8F6" w14:textId="77777777" w:rsidR="003A0D41" w:rsidRPr="003A0D41" w:rsidRDefault="003A0D41" w:rsidP="003A0D41">
      <w:pPr>
        <w:numPr>
          <w:ilvl w:val="0"/>
          <w:numId w:val="39"/>
        </w:numPr>
        <w:spacing w:after="0"/>
        <w:rPr>
          <w:rFonts w:asciiTheme="majorBidi" w:hAnsiTheme="majorBidi" w:cstheme="majorBidi"/>
          <w:sz w:val="24"/>
        </w:rPr>
      </w:pPr>
      <w:r w:rsidRPr="003A0D41">
        <w:rPr>
          <w:rFonts w:asciiTheme="majorBidi" w:hAnsiTheme="majorBidi" w:cstheme="majorBidi"/>
          <w:b/>
          <w:bCs/>
          <w:sz w:val="24"/>
        </w:rPr>
        <w:t>Add pages</w:t>
      </w:r>
      <w:r w:rsidRPr="003A0D41">
        <w:rPr>
          <w:rFonts w:asciiTheme="majorBidi" w:hAnsiTheme="majorBidi" w:cstheme="majorBidi"/>
          <w:sz w:val="24"/>
        </w:rPr>
        <w:t xml:space="preserve"> — bottom tab (</w:t>
      </w:r>
      <w:r w:rsidRPr="003A0D41">
        <w:rPr>
          <w:rFonts w:asciiTheme="majorBidi" w:hAnsiTheme="majorBidi" w:cstheme="majorBidi"/>
          <w:b/>
          <w:bCs/>
          <w:sz w:val="24"/>
        </w:rPr>
        <w:t>+</w:t>
      </w:r>
      <w:r w:rsidRPr="003A0D41">
        <w:rPr>
          <w:rFonts w:asciiTheme="majorBidi" w:hAnsiTheme="majorBidi" w:cstheme="majorBidi"/>
          <w:sz w:val="24"/>
        </w:rPr>
        <w:t>) to create new report pages, one per analytical theme</w:t>
      </w:r>
    </w:p>
    <w:p w14:paraId="344C344D" w14:textId="77777777" w:rsidR="003A0D41" w:rsidRPr="003A0D41" w:rsidRDefault="003A0D41" w:rsidP="003A0D41">
      <w:pPr>
        <w:numPr>
          <w:ilvl w:val="0"/>
          <w:numId w:val="39"/>
        </w:numPr>
        <w:spacing w:after="0"/>
        <w:rPr>
          <w:rFonts w:asciiTheme="majorBidi" w:hAnsiTheme="majorBidi" w:cstheme="majorBidi"/>
          <w:sz w:val="24"/>
        </w:rPr>
      </w:pPr>
      <w:r w:rsidRPr="003A0D41">
        <w:rPr>
          <w:rFonts w:asciiTheme="majorBidi" w:hAnsiTheme="majorBidi" w:cstheme="majorBidi"/>
          <w:sz w:val="24"/>
        </w:rPr>
        <w:t xml:space="preserve">On each page, drag fields into visuals from the </w:t>
      </w:r>
      <w:r w:rsidRPr="003A0D41">
        <w:rPr>
          <w:rFonts w:asciiTheme="majorBidi" w:hAnsiTheme="majorBidi" w:cstheme="majorBidi"/>
          <w:b/>
          <w:bCs/>
          <w:sz w:val="24"/>
        </w:rPr>
        <w:t>Visualizations pane</w:t>
      </w:r>
      <w:r w:rsidRPr="003A0D41">
        <w:rPr>
          <w:rFonts w:asciiTheme="majorBidi" w:hAnsiTheme="majorBidi" w:cstheme="majorBidi"/>
          <w:sz w:val="24"/>
        </w:rPr>
        <w:t xml:space="preserve">, add </w:t>
      </w:r>
      <w:r w:rsidRPr="003A0D41">
        <w:rPr>
          <w:rFonts w:asciiTheme="majorBidi" w:hAnsiTheme="majorBidi" w:cstheme="majorBidi"/>
          <w:b/>
          <w:bCs/>
          <w:sz w:val="24"/>
        </w:rPr>
        <w:t>Filters</w:t>
      </w:r>
      <w:r w:rsidRPr="003A0D41">
        <w:rPr>
          <w:rFonts w:asciiTheme="majorBidi" w:hAnsiTheme="majorBidi" w:cstheme="majorBidi"/>
          <w:sz w:val="24"/>
        </w:rPr>
        <w:t xml:space="preserve"> and </w:t>
      </w:r>
      <w:r w:rsidRPr="003A0D41">
        <w:rPr>
          <w:rFonts w:asciiTheme="majorBidi" w:hAnsiTheme="majorBidi" w:cstheme="majorBidi"/>
          <w:b/>
          <w:bCs/>
          <w:sz w:val="24"/>
        </w:rPr>
        <w:t>Slicers</w:t>
      </w:r>
    </w:p>
    <w:p w14:paraId="6A7F4D21" w14:textId="77777777" w:rsidR="003A0D41" w:rsidRPr="003A0D41" w:rsidRDefault="003A0D41" w:rsidP="003A0D41">
      <w:pPr>
        <w:numPr>
          <w:ilvl w:val="0"/>
          <w:numId w:val="39"/>
        </w:numPr>
        <w:spacing w:after="0"/>
        <w:rPr>
          <w:rFonts w:asciiTheme="majorBidi" w:hAnsiTheme="majorBidi" w:cstheme="majorBidi"/>
          <w:sz w:val="24"/>
        </w:rPr>
      </w:pPr>
      <w:r w:rsidRPr="003A0D41">
        <w:rPr>
          <w:rFonts w:asciiTheme="majorBidi" w:hAnsiTheme="majorBidi" w:cstheme="majorBidi"/>
          <w:sz w:val="24"/>
        </w:rPr>
        <w:t xml:space="preserve">Use </w:t>
      </w:r>
      <w:r w:rsidRPr="003A0D41">
        <w:rPr>
          <w:rFonts w:asciiTheme="majorBidi" w:hAnsiTheme="majorBidi" w:cstheme="majorBidi"/>
          <w:b/>
          <w:bCs/>
          <w:sz w:val="24"/>
        </w:rPr>
        <w:t>Edit Interactions</w:t>
      </w:r>
      <w:r w:rsidRPr="003A0D41">
        <w:rPr>
          <w:rFonts w:asciiTheme="majorBidi" w:hAnsiTheme="majorBidi" w:cstheme="majorBidi"/>
          <w:sz w:val="24"/>
        </w:rPr>
        <w:t xml:space="preserve"> so visuals respond to each other when clicked</w:t>
      </w:r>
    </w:p>
    <w:p w14:paraId="30BEDF0E" w14:textId="77777777" w:rsidR="003A0D41" w:rsidRPr="003A0D41" w:rsidRDefault="003A0D41" w:rsidP="003A0D41">
      <w:pPr>
        <w:numPr>
          <w:ilvl w:val="0"/>
          <w:numId w:val="39"/>
        </w:numPr>
        <w:spacing w:after="0"/>
        <w:rPr>
          <w:rFonts w:asciiTheme="majorBidi" w:hAnsiTheme="majorBidi" w:cstheme="majorBidi"/>
          <w:sz w:val="24"/>
        </w:rPr>
      </w:pPr>
      <w:r w:rsidRPr="003A0D41">
        <w:rPr>
          <w:rFonts w:asciiTheme="majorBidi" w:hAnsiTheme="majorBidi" w:cstheme="majorBidi"/>
          <w:sz w:val="24"/>
        </w:rPr>
        <w:t xml:space="preserve">Add </w:t>
      </w:r>
      <w:r w:rsidRPr="003A0D41">
        <w:rPr>
          <w:rFonts w:asciiTheme="majorBidi" w:hAnsiTheme="majorBidi" w:cstheme="majorBidi"/>
          <w:b/>
          <w:bCs/>
          <w:sz w:val="24"/>
        </w:rPr>
        <w:t>Bookmarks</w:t>
      </w:r>
      <w:r w:rsidRPr="003A0D41">
        <w:rPr>
          <w:rFonts w:asciiTheme="majorBidi" w:hAnsiTheme="majorBidi" w:cstheme="majorBidi"/>
          <w:sz w:val="24"/>
        </w:rPr>
        <w:t xml:space="preserve"> (View → Bookmarks) if you want a guided "story" flow across pages</w:t>
      </w:r>
    </w:p>
    <w:p w14:paraId="257FDD6D" w14:textId="77777777" w:rsidR="003A0D41" w:rsidRPr="003A0D41" w:rsidRDefault="003A0D41" w:rsidP="003A0D41">
      <w:pPr>
        <w:numPr>
          <w:ilvl w:val="0"/>
          <w:numId w:val="39"/>
        </w:numPr>
        <w:spacing w:after="0"/>
        <w:rPr>
          <w:rFonts w:asciiTheme="majorBidi" w:hAnsiTheme="majorBidi" w:cstheme="majorBidi"/>
          <w:sz w:val="24"/>
        </w:rPr>
      </w:pPr>
      <w:r w:rsidRPr="003A0D41">
        <w:rPr>
          <w:rFonts w:asciiTheme="majorBidi" w:hAnsiTheme="majorBidi" w:cstheme="majorBidi"/>
          <w:sz w:val="24"/>
        </w:rPr>
        <w:lastRenderedPageBreak/>
        <w:t xml:space="preserve">When done, </w:t>
      </w:r>
      <w:r w:rsidRPr="003A0D41">
        <w:rPr>
          <w:rFonts w:asciiTheme="majorBidi" w:hAnsiTheme="majorBidi" w:cstheme="majorBidi"/>
          <w:b/>
          <w:bCs/>
          <w:sz w:val="24"/>
        </w:rPr>
        <w:t>File → Publish</w:t>
      </w:r>
      <w:r w:rsidRPr="003A0D41">
        <w:rPr>
          <w:rFonts w:asciiTheme="majorBidi" w:hAnsiTheme="majorBidi" w:cstheme="majorBidi"/>
          <w:sz w:val="24"/>
        </w:rPr>
        <w:t xml:space="preserve"> → sends the report to the Power BI Service, where it can be viewed online, shared with colleagues, or pinned into a dashboard</w:t>
      </w:r>
    </w:p>
    <w:p w14:paraId="1564D56D" w14:textId="77777777" w:rsidR="003A0D41" w:rsidRDefault="003A0D41" w:rsidP="003A0D41">
      <w:pPr>
        <w:pStyle w:val="Heading3"/>
        <w:rPr>
          <w:lang w:val="en-US"/>
        </w:rPr>
      </w:pPr>
    </w:p>
    <w:p w14:paraId="02ED43F2" w14:textId="58AF2DA1" w:rsidR="003A0D41" w:rsidRPr="00DE5ADB" w:rsidRDefault="003A0D41" w:rsidP="003A0D41">
      <w:pPr>
        <w:pStyle w:val="Heading3"/>
        <w:rPr>
          <w:rFonts w:asciiTheme="majorBidi" w:hAnsiTheme="majorBidi" w:cstheme="majorBidi"/>
          <w:b/>
          <w:bCs/>
          <w:color w:val="auto"/>
          <w:sz w:val="24"/>
          <w:lang w:val="en-US"/>
        </w:rPr>
      </w:pPr>
      <w:r w:rsidRPr="00DE5ADB">
        <w:rPr>
          <w:rFonts w:asciiTheme="majorBidi" w:hAnsiTheme="majorBidi" w:cstheme="majorBidi"/>
          <w:b/>
          <w:bCs/>
          <w:sz w:val="24"/>
        </w:rPr>
        <w:t>Report vs. Dashboard</w:t>
      </w:r>
      <w:r w:rsidR="00DE5ADB">
        <w:rPr>
          <w:rFonts w:asciiTheme="majorBidi" w:hAnsiTheme="majorBidi" w:cstheme="majorBidi"/>
          <w:b/>
          <w:bCs/>
          <w:sz w:val="24"/>
          <w:lang w:val="en-US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2869"/>
        <w:gridCol w:w="4910"/>
      </w:tblGrid>
      <w:tr w:rsidR="003A0D41" w:rsidRPr="003A0D41" w14:paraId="4201A9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43BCE" w14:textId="77777777" w:rsidR="003A0D41" w:rsidRPr="003A0D41" w:rsidRDefault="003A0D41">
            <w:pPr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874414" w14:textId="77777777" w:rsidR="003A0D41" w:rsidRPr="003A0D41" w:rsidRDefault="003A0D4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</w:rPr>
            </w:pPr>
            <w:r w:rsidRPr="003A0D41">
              <w:rPr>
                <w:rFonts w:asciiTheme="majorBidi" w:hAnsiTheme="majorBidi" w:cstheme="majorBidi"/>
                <w:b/>
                <w:bCs/>
                <w:sz w:val="24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2D4B6F82" w14:textId="77777777" w:rsidR="003A0D41" w:rsidRPr="003A0D41" w:rsidRDefault="003A0D4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</w:rPr>
            </w:pPr>
            <w:r w:rsidRPr="003A0D41">
              <w:rPr>
                <w:rFonts w:asciiTheme="majorBidi" w:hAnsiTheme="majorBidi" w:cstheme="majorBidi"/>
                <w:b/>
                <w:bCs/>
                <w:sz w:val="24"/>
              </w:rPr>
              <w:t>Dashboard</w:t>
            </w:r>
          </w:p>
        </w:tc>
      </w:tr>
      <w:tr w:rsidR="003A0D41" w:rsidRPr="003A0D41" w14:paraId="557E2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E343" w14:textId="77777777" w:rsidR="003A0D41" w:rsidRPr="003A0D41" w:rsidRDefault="003A0D41">
            <w:pPr>
              <w:rPr>
                <w:rFonts w:asciiTheme="majorBidi" w:hAnsiTheme="majorBidi" w:cstheme="majorBidi"/>
                <w:sz w:val="24"/>
              </w:rPr>
            </w:pPr>
            <w:r w:rsidRPr="003A0D41">
              <w:rPr>
                <w:rFonts w:asciiTheme="majorBidi" w:hAnsiTheme="majorBidi" w:cstheme="majorBidi"/>
                <w:sz w:val="24"/>
              </w:rPr>
              <w:t>Pages</w:t>
            </w:r>
          </w:p>
        </w:tc>
        <w:tc>
          <w:tcPr>
            <w:tcW w:w="0" w:type="auto"/>
            <w:vAlign w:val="center"/>
            <w:hideMark/>
          </w:tcPr>
          <w:p w14:paraId="39655509" w14:textId="77777777" w:rsidR="003A0D41" w:rsidRPr="003A0D41" w:rsidRDefault="003A0D41">
            <w:pPr>
              <w:rPr>
                <w:rFonts w:asciiTheme="majorBidi" w:hAnsiTheme="majorBidi" w:cstheme="majorBidi"/>
                <w:sz w:val="24"/>
              </w:rPr>
            </w:pPr>
            <w:r w:rsidRPr="003A0D41">
              <w:rPr>
                <w:rFonts w:asciiTheme="majorBidi" w:hAnsiTheme="majorBidi" w:cstheme="majorBidi"/>
                <w:sz w:val="24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7F7C0FFC" w14:textId="77777777" w:rsidR="003A0D41" w:rsidRPr="003A0D41" w:rsidRDefault="003A0D41">
            <w:pPr>
              <w:rPr>
                <w:rFonts w:asciiTheme="majorBidi" w:hAnsiTheme="majorBidi" w:cstheme="majorBidi"/>
                <w:sz w:val="24"/>
              </w:rPr>
            </w:pPr>
            <w:r w:rsidRPr="003A0D41">
              <w:rPr>
                <w:rFonts w:asciiTheme="majorBidi" w:hAnsiTheme="majorBidi" w:cstheme="majorBidi"/>
                <w:sz w:val="24"/>
              </w:rPr>
              <w:t>Single page</w:t>
            </w:r>
          </w:p>
        </w:tc>
      </w:tr>
      <w:tr w:rsidR="003A0D41" w:rsidRPr="003A0D41" w14:paraId="3E5B1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C42F2" w14:textId="77777777" w:rsidR="003A0D41" w:rsidRPr="003A0D41" w:rsidRDefault="003A0D41">
            <w:pPr>
              <w:rPr>
                <w:rFonts w:asciiTheme="majorBidi" w:hAnsiTheme="majorBidi" w:cstheme="majorBidi"/>
                <w:sz w:val="24"/>
              </w:rPr>
            </w:pPr>
            <w:r w:rsidRPr="003A0D41">
              <w:rPr>
                <w:rFonts w:asciiTheme="majorBidi" w:hAnsiTheme="majorBidi" w:cstheme="majorBidi"/>
                <w:sz w:val="24"/>
              </w:rPr>
              <w:t>Built in</w:t>
            </w:r>
          </w:p>
        </w:tc>
        <w:tc>
          <w:tcPr>
            <w:tcW w:w="0" w:type="auto"/>
            <w:vAlign w:val="center"/>
            <w:hideMark/>
          </w:tcPr>
          <w:p w14:paraId="710124DD" w14:textId="77777777" w:rsidR="003A0D41" w:rsidRPr="003A0D41" w:rsidRDefault="003A0D41">
            <w:pPr>
              <w:rPr>
                <w:rFonts w:asciiTheme="majorBidi" w:hAnsiTheme="majorBidi" w:cstheme="majorBidi"/>
                <w:sz w:val="24"/>
              </w:rPr>
            </w:pPr>
            <w:r w:rsidRPr="003A0D41">
              <w:rPr>
                <w:rFonts w:asciiTheme="majorBidi" w:hAnsiTheme="majorBidi" w:cstheme="majorBidi"/>
                <w:sz w:val="24"/>
              </w:rPr>
              <w:t>Power BI Desktop</w:t>
            </w:r>
          </w:p>
        </w:tc>
        <w:tc>
          <w:tcPr>
            <w:tcW w:w="0" w:type="auto"/>
            <w:vAlign w:val="center"/>
            <w:hideMark/>
          </w:tcPr>
          <w:p w14:paraId="53F02227" w14:textId="77777777" w:rsidR="003A0D41" w:rsidRPr="003A0D41" w:rsidRDefault="003A0D41">
            <w:pPr>
              <w:rPr>
                <w:rFonts w:asciiTheme="majorBidi" w:hAnsiTheme="majorBidi" w:cstheme="majorBidi"/>
                <w:sz w:val="24"/>
              </w:rPr>
            </w:pPr>
            <w:r w:rsidRPr="003A0D41">
              <w:rPr>
                <w:rFonts w:asciiTheme="majorBidi" w:hAnsiTheme="majorBidi" w:cstheme="majorBidi"/>
                <w:sz w:val="24"/>
              </w:rPr>
              <w:t>Power BI Service (pinned from reports)</w:t>
            </w:r>
          </w:p>
        </w:tc>
      </w:tr>
      <w:tr w:rsidR="003A0D41" w:rsidRPr="003A0D41" w14:paraId="65505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2DB9" w14:textId="77777777" w:rsidR="003A0D41" w:rsidRPr="003A0D41" w:rsidRDefault="003A0D41">
            <w:pPr>
              <w:rPr>
                <w:rFonts w:asciiTheme="majorBidi" w:hAnsiTheme="majorBidi" w:cstheme="majorBidi"/>
                <w:sz w:val="24"/>
              </w:rPr>
            </w:pPr>
            <w:r w:rsidRPr="003A0D41">
              <w:rPr>
                <w:rFonts w:asciiTheme="majorBidi" w:hAnsiTheme="majorBidi" w:cstheme="majorBidi"/>
                <w:sz w:val="24"/>
              </w:rPr>
              <w:t>Interactivity</w:t>
            </w:r>
          </w:p>
        </w:tc>
        <w:tc>
          <w:tcPr>
            <w:tcW w:w="0" w:type="auto"/>
            <w:vAlign w:val="center"/>
            <w:hideMark/>
          </w:tcPr>
          <w:p w14:paraId="39A0FDBB" w14:textId="77777777" w:rsidR="003A0D41" w:rsidRPr="003A0D41" w:rsidRDefault="003A0D41">
            <w:pPr>
              <w:rPr>
                <w:rFonts w:asciiTheme="majorBidi" w:hAnsiTheme="majorBidi" w:cstheme="majorBidi"/>
                <w:sz w:val="24"/>
              </w:rPr>
            </w:pPr>
            <w:r w:rsidRPr="003A0D41">
              <w:rPr>
                <w:rFonts w:asciiTheme="majorBidi" w:hAnsiTheme="majorBidi" w:cstheme="majorBidi"/>
                <w:sz w:val="24"/>
              </w:rPr>
              <w:t>Full (filters, slicers, drill-through)</w:t>
            </w:r>
          </w:p>
        </w:tc>
        <w:tc>
          <w:tcPr>
            <w:tcW w:w="0" w:type="auto"/>
            <w:vAlign w:val="center"/>
            <w:hideMark/>
          </w:tcPr>
          <w:p w14:paraId="7032BB82" w14:textId="77777777" w:rsidR="003A0D41" w:rsidRPr="003A0D41" w:rsidRDefault="003A0D41">
            <w:pPr>
              <w:rPr>
                <w:rFonts w:asciiTheme="majorBidi" w:hAnsiTheme="majorBidi" w:cstheme="majorBidi"/>
                <w:sz w:val="24"/>
              </w:rPr>
            </w:pPr>
            <w:r w:rsidRPr="003A0D41">
              <w:rPr>
                <w:rFonts w:asciiTheme="majorBidi" w:hAnsiTheme="majorBidi" w:cstheme="majorBidi"/>
                <w:sz w:val="24"/>
              </w:rPr>
              <w:t>Limited — mostly static tiles, click-through to source report</w:t>
            </w:r>
          </w:p>
        </w:tc>
      </w:tr>
      <w:tr w:rsidR="003A0D41" w:rsidRPr="003A0D41" w14:paraId="38FD4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927C3" w14:textId="77777777" w:rsidR="003A0D41" w:rsidRPr="003A0D41" w:rsidRDefault="003A0D41">
            <w:pPr>
              <w:rPr>
                <w:rFonts w:asciiTheme="majorBidi" w:hAnsiTheme="majorBidi" w:cstheme="majorBidi"/>
                <w:sz w:val="24"/>
              </w:rPr>
            </w:pPr>
            <w:r w:rsidRPr="003A0D41">
              <w:rPr>
                <w:rFonts w:asciiTheme="majorBidi" w:hAnsiTheme="majorBidi" w:cstheme="majorBidi"/>
                <w:sz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F774373" w14:textId="77777777" w:rsidR="003A0D41" w:rsidRPr="003A0D41" w:rsidRDefault="003A0D41">
            <w:pPr>
              <w:rPr>
                <w:rFonts w:asciiTheme="majorBidi" w:hAnsiTheme="majorBidi" w:cstheme="majorBidi"/>
                <w:sz w:val="24"/>
              </w:rPr>
            </w:pPr>
            <w:r w:rsidRPr="003A0D41">
              <w:rPr>
                <w:rFonts w:asciiTheme="majorBidi" w:hAnsiTheme="majorBidi" w:cstheme="majorBidi"/>
                <w:sz w:val="24"/>
              </w:rPr>
              <w:t>Deep exploration</w:t>
            </w:r>
          </w:p>
        </w:tc>
        <w:tc>
          <w:tcPr>
            <w:tcW w:w="0" w:type="auto"/>
            <w:vAlign w:val="center"/>
            <w:hideMark/>
          </w:tcPr>
          <w:p w14:paraId="0D6363EE" w14:textId="77777777" w:rsidR="003A0D41" w:rsidRPr="003A0D41" w:rsidRDefault="003A0D41">
            <w:pPr>
              <w:rPr>
                <w:rFonts w:asciiTheme="majorBidi" w:hAnsiTheme="majorBidi" w:cstheme="majorBidi"/>
                <w:sz w:val="24"/>
              </w:rPr>
            </w:pPr>
            <w:r w:rsidRPr="003A0D41">
              <w:rPr>
                <w:rFonts w:asciiTheme="majorBidi" w:hAnsiTheme="majorBidi" w:cstheme="majorBidi"/>
                <w:sz w:val="24"/>
              </w:rPr>
              <w:t>Quick, high-level glance</w:t>
            </w:r>
          </w:p>
        </w:tc>
      </w:tr>
    </w:tbl>
    <w:p w14:paraId="19437D05" w14:textId="77777777" w:rsidR="003A0D41" w:rsidRPr="003A0D41" w:rsidRDefault="003A0D41" w:rsidP="003A0D41">
      <w:pPr>
        <w:spacing w:after="0"/>
        <w:rPr>
          <w:rFonts w:asciiTheme="majorBidi" w:hAnsiTheme="majorBidi" w:cstheme="majorBidi"/>
          <w:sz w:val="24"/>
        </w:rPr>
      </w:pPr>
    </w:p>
    <w:p w14:paraId="40EBEAA1" w14:textId="77777777" w:rsidR="005F1998" w:rsidRDefault="005F1998" w:rsidP="006900FA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7C95B8A0" w14:textId="77777777" w:rsidR="00DE5ADB" w:rsidRDefault="00DE5ADB" w:rsidP="006900FA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160F9D71" w14:textId="2EB7D0BF" w:rsidR="00DE5ADB" w:rsidRPr="006613AE" w:rsidRDefault="00DE5ADB" w:rsidP="006900FA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r w:rsidRPr="006613AE">
        <w:rPr>
          <w:rFonts w:asciiTheme="majorBidi" w:hAnsiTheme="majorBidi" w:cstheme="majorBidi"/>
          <w:b/>
          <w:bCs/>
          <w:sz w:val="24"/>
          <w:lang w:val="en-US"/>
        </w:rPr>
        <w:t>Lab Tasks:</w:t>
      </w:r>
    </w:p>
    <w:p w14:paraId="329D37A6" w14:textId="77777777" w:rsidR="00DE5ADB" w:rsidRDefault="00DE5ADB" w:rsidP="006900FA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4781083D" w14:textId="77777777" w:rsidR="00082272" w:rsidRPr="00082272" w:rsidRDefault="00082272" w:rsidP="00082272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082272">
        <w:rPr>
          <w:rFonts w:asciiTheme="majorBidi" w:hAnsiTheme="majorBidi" w:cstheme="majorBidi"/>
          <w:b/>
          <w:bCs/>
          <w:sz w:val="24"/>
        </w:rPr>
        <w:t>Task 1 — Import &amp; Explore</w:t>
      </w:r>
    </w:p>
    <w:p w14:paraId="110D33AF" w14:textId="77777777" w:rsidR="00325794" w:rsidRPr="00325794" w:rsidRDefault="00325794" w:rsidP="00325794">
      <w:pPr>
        <w:numPr>
          <w:ilvl w:val="0"/>
          <w:numId w:val="45"/>
        </w:numPr>
        <w:spacing w:after="0"/>
        <w:rPr>
          <w:rFonts w:asciiTheme="majorBidi" w:hAnsiTheme="majorBidi" w:cstheme="majorBidi"/>
          <w:sz w:val="24"/>
        </w:rPr>
      </w:pPr>
      <w:r w:rsidRPr="00325794">
        <w:rPr>
          <w:rFonts w:asciiTheme="majorBidi" w:hAnsiTheme="majorBidi" w:cstheme="majorBidi"/>
          <w:sz w:val="24"/>
        </w:rPr>
        <w:t xml:space="preserve">Import Retail_Sales_2024.xlsx via </w:t>
      </w:r>
      <w:r w:rsidRPr="00325794">
        <w:rPr>
          <w:rFonts w:asciiTheme="majorBidi" w:hAnsiTheme="majorBidi" w:cstheme="majorBidi"/>
          <w:b/>
          <w:bCs/>
          <w:sz w:val="24"/>
        </w:rPr>
        <w:t>Get Data → Excel</w:t>
      </w:r>
      <w:r w:rsidRPr="00325794">
        <w:rPr>
          <w:rFonts w:asciiTheme="majorBidi" w:hAnsiTheme="majorBidi" w:cstheme="majorBidi"/>
          <w:sz w:val="24"/>
        </w:rPr>
        <w:t>. Load the Sales table and one extra lookup table, such as Region_Targets (Region, MonthlyTarget). Your instructor can add this as a second sheet.</w:t>
      </w:r>
    </w:p>
    <w:p w14:paraId="4284716D" w14:textId="77777777" w:rsidR="00325794" w:rsidRPr="00325794" w:rsidRDefault="00325794" w:rsidP="00325794">
      <w:pPr>
        <w:numPr>
          <w:ilvl w:val="0"/>
          <w:numId w:val="45"/>
        </w:numPr>
        <w:spacing w:after="0"/>
        <w:rPr>
          <w:rFonts w:asciiTheme="majorBidi" w:hAnsiTheme="majorBidi" w:cstheme="majorBidi"/>
          <w:sz w:val="24"/>
        </w:rPr>
      </w:pPr>
      <w:r w:rsidRPr="00325794">
        <w:rPr>
          <w:rFonts w:asciiTheme="majorBidi" w:hAnsiTheme="majorBidi" w:cstheme="majorBidi"/>
          <w:sz w:val="24"/>
        </w:rPr>
        <w:t xml:space="preserve">In </w:t>
      </w:r>
      <w:r w:rsidRPr="00325794">
        <w:rPr>
          <w:rFonts w:asciiTheme="majorBidi" w:hAnsiTheme="majorBidi" w:cstheme="majorBidi"/>
          <w:b/>
          <w:bCs/>
          <w:sz w:val="24"/>
        </w:rPr>
        <w:t>Model view</w:t>
      </w:r>
      <w:r w:rsidRPr="00325794">
        <w:rPr>
          <w:rFonts w:asciiTheme="majorBidi" w:hAnsiTheme="majorBidi" w:cstheme="majorBidi"/>
          <w:sz w:val="24"/>
        </w:rPr>
        <w:t xml:space="preserve">, create a </w:t>
      </w:r>
      <w:r w:rsidRPr="00325794">
        <w:rPr>
          <w:rFonts w:asciiTheme="majorBidi" w:hAnsiTheme="majorBidi" w:cstheme="majorBidi"/>
          <w:b/>
          <w:bCs/>
          <w:sz w:val="24"/>
        </w:rPr>
        <w:t>relationship</w:t>
      </w:r>
      <w:r w:rsidRPr="00325794">
        <w:rPr>
          <w:rFonts w:asciiTheme="majorBidi" w:hAnsiTheme="majorBidi" w:cstheme="majorBidi"/>
          <w:sz w:val="24"/>
        </w:rPr>
        <w:t xml:space="preserve"> between Sales[Region] and Region_Targets[Region]. Set the cardinality and filter direction correctly.</w:t>
      </w:r>
    </w:p>
    <w:p w14:paraId="6E004CEB" w14:textId="77777777" w:rsidR="00325794" w:rsidRPr="00325794" w:rsidRDefault="00325794" w:rsidP="00325794">
      <w:pPr>
        <w:numPr>
          <w:ilvl w:val="0"/>
          <w:numId w:val="45"/>
        </w:numPr>
        <w:spacing w:after="0"/>
        <w:rPr>
          <w:rFonts w:asciiTheme="majorBidi" w:hAnsiTheme="majorBidi" w:cstheme="majorBidi"/>
          <w:sz w:val="24"/>
        </w:rPr>
      </w:pPr>
      <w:r w:rsidRPr="00325794">
        <w:rPr>
          <w:rFonts w:asciiTheme="majorBidi" w:hAnsiTheme="majorBidi" w:cstheme="majorBidi"/>
          <w:sz w:val="24"/>
        </w:rPr>
        <w:t>Create a Calendar table using DAX:</w:t>
      </w:r>
    </w:p>
    <w:p w14:paraId="354C8452" w14:textId="77777777" w:rsidR="00F14688" w:rsidRDefault="00F14688" w:rsidP="00325794">
      <w:pPr>
        <w:spacing w:after="0"/>
        <w:ind w:left="720"/>
        <w:rPr>
          <w:rFonts w:asciiTheme="majorBidi" w:hAnsiTheme="majorBidi" w:cstheme="majorBidi"/>
          <w:sz w:val="24"/>
          <w:lang w:val="en-US"/>
        </w:rPr>
      </w:pPr>
      <w:r>
        <w:rPr>
          <w:rFonts w:asciiTheme="majorBidi" w:hAnsiTheme="majorBidi" w:cstheme="majorBidi"/>
          <w:sz w:val="24"/>
          <w:lang w:val="en-US"/>
        </w:rPr>
        <w:t xml:space="preserve">                               </w:t>
      </w:r>
    </w:p>
    <w:p w14:paraId="0AF3436D" w14:textId="4C03213D" w:rsidR="00325794" w:rsidRDefault="00F14688" w:rsidP="00325794">
      <w:pPr>
        <w:spacing w:after="0"/>
        <w:ind w:left="720"/>
        <w:rPr>
          <w:rFonts w:asciiTheme="majorBidi" w:hAnsiTheme="majorBidi" w:cstheme="majorBidi"/>
          <w:sz w:val="24"/>
          <w:lang w:val="en-US"/>
        </w:rPr>
      </w:pPr>
      <w:r>
        <w:rPr>
          <w:rFonts w:asciiTheme="majorBidi" w:hAnsiTheme="majorBidi" w:cstheme="majorBidi"/>
          <w:sz w:val="24"/>
          <w:lang w:val="en-US"/>
        </w:rPr>
        <w:t xml:space="preserve">                          </w:t>
      </w:r>
      <w:r w:rsidRPr="00F14688">
        <w:rPr>
          <w:rFonts w:asciiTheme="majorBidi" w:hAnsiTheme="majorBidi" w:cstheme="majorBidi"/>
          <w:sz w:val="24"/>
          <w:lang w:val="en-US"/>
        </w:rPr>
        <w:t>Calendar = CALENDAR(</w:t>
      </w:r>
      <w:proofErr w:type="gramStart"/>
      <w:r w:rsidRPr="00F14688">
        <w:rPr>
          <w:rFonts w:asciiTheme="majorBidi" w:hAnsiTheme="majorBidi" w:cstheme="majorBidi"/>
          <w:sz w:val="24"/>
          <w:lang w:val="en-US"/>
        </w:rPr>
        <w:t>DATE(</w:t>
      </w:r>
      <w:proofErr w:type="gramEnd"/>
      <w:r w:rsidRPr="00F14688">
        <w:rPr>
          <w:rFonts w:asciiTheme="majorBidi" w:hAnsiTheme="majorBidi" w:cstheme="majorBidi"/>
          <w:sz w:val="24"/>
          <w:lang w:val="en-US"/>
        </w:rPr>
        <w:t xml:space="preserve">2024,1,1), </w:t>
      </w:r>
      <w:proofErr w:type="gramStart"/>
      <w:r w:rsidRPr="00F14688">
        <w:rPr>
          <w:rFonts w:asciiTheme="majorBidi" w:hAnsiTheme="majorBidi" w:cstheme="majorBidi"/>
          <w:sz w:val="24"/>
          <w:lang w:val="en-US"/>
        </w:rPr>
        <w:t>DATE(</w:t>
      </w:r>
      <w:proofErr w:type="gramEnd"/>
      <w:r w:rsidRPr="00F14688">
        <w:rPr>
          <w:rFonts w:asciiTheme="majorBidi" w:hAnsiTheme="majorBidi" w:cstheme="majorBidi"/>
          <w:sz w:val="24"/>
          <w:lang w:val="en-US"/>
        </w:rPr>
        <w:t>2024,12,31))</w:t>
      </w:r>
    </w:p>
    <w:p w14:paraId="50B6F748" w14:textId="77777777" w:rsidR="00EF7DEC" w:rsidRDefault="00EF7DEC" w:rsidP="00EF7DEC">
      <w:pPr>
        <w:spacing w:after="0"/>
        <w:ind w:left="720"/>
        <w:rPr>
          <w:rFonts w:asciiTheme="majorBidi" w:hAnsiTheme="majorBidi" w:cstheme="majorBidi"/>
          <w:sz w:val="24"/>
          <w:lang w:val="en-US"/>
        </w:rPr>
      </w:pPr>
    </w:p>
    <w:p w14:paraId="7017E256" w14:textId="1FB07CF8" w:rsidR="00EF7DEC" w:rsidRDefault="00EF7DEC" w:rsidP="00EF7DEC">
      <w:pPr>
        <w:spacing w:after="0"/>
        <w:ind w:left="720"/>
        <w:rPr>
          <w:rFonts w:asciiTheme="majorBidi" w:hAnsiTheme="majorBidi" w:cstheme="majorBidi"/>
          <w:sz w:val="24"/>
          <w:lang w:val="en-US"/>
        </w:rPr>
      </w:pPr>
      <w:r w:rsidRPr="00EF7DEC">
        <w:rPr>
          <w:rFonts w:asciiTheme="majorBidi" w:hAnsiTheme="majorBidi" w:cstheme="majorBidi"/>
          <w:sz w:val="24"/>
        </w:rPr>
        <w:t xml:space="preserve">Add the columns Year, Month Name and Month Number to the Calendar table. Create a relationship from Calendar[Date] to Sales[OrderDate]. Then use </w:t>
      </w:r>
      <w:r w:rsidRPr="00EF7DEC">
        <w:rPr>
          <w:rFonts w:asciiTheme="majorBidi" w:hAnsiTheme="majorBidi" w:cstheme="majorBidi"/>
          <w:b/>
          <w:bCs/>
          <w:sz w:val="24"/>
        </w:rPr>
        <w:t>Mark as Date Table</w:t>
      </w:r>
      <w:r w:rsidRPr="00EF7DEC">
        <w:rPr>
          <w:rFonts w:asciiTheme="majorBidi" w:hAnsiTheme="majorBidi" w:cstheme="majorBidi"/>
          <w:sz w:val="24"/>
        </w:rPr>
        <w:t>.</w:t>
      </w:r>
    </w:p>
    <w:p w14:paraId="32266C80" w14:textId="77777777" w:rsidR="00EF7DEC" w:rsidRPr="00EF7DEC" w:rsidRDefault="00EF7DEC" w:rsidP="00EF7DEC">
      <w:pPr>
        <w:spacing w:after="0"/>
        <w:ind w:left="720"/>
        <w:rPr>
          <w:rFonts w:asciiTheme="majorBidi" w:hAnsiTheme="majorBidi" w:cstheme="majorBidi"/>
          <w:sz w:val="24"/>
          <w:lang w:val="en-US"/>
        </w:rPr>
      </w:pPr>
    </w:p>
    <w:p w14:paraId="6A9630CA" w14:textId="77777777" w:rsidR="00DE5ADB" w:rsidRPr="00325794" w:rsidRDefault="00DE5ADB" w:rsidP="006900FA">
      <w:pPr>
        <w:spacing w:after="0"/>
        <w:rPr>
          <w:rFonts w:asciiTheme="majorBidi" w:hAnsiTheme="majorBidi" w:cstheme="majorBidi"/>
          <w:sz w:val="24"/>
        </w:rPr>
      </w:pPr>
    </w:p>
    <w:p w14:paraId="7BCE3929" w14:textId="77777777" w:rsidR="00AB2497" w:rsidRPr="00AB2497" w:rsidRDefault="00AB2497" w:rsidP="00AB2497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AB2497">
        <w:rPr>
          <w:rFonts w:asciiTheme="majorBidi" w:hAnsiTheme="majorBidi" w:cstheme="majorBidi"/>
          <w:b/>
          <w:bCs/>
          <w:sz w:val="24"/>
        </w:rPr>
        <w:t>Task 2 — Basic DAX Measures</w:t>
      </w:r>
    </w:p>
    <w:p w14:paraId="3173D035" w14:textId="77777777" w:rsidR="00AB2497" w:rsidRPr="00AB2497" w:rsidRDefault="00AB2497" w:rsidP="00AB2497">
      <w:pPr>
        <w:spacing w:after="0"/>
        <w:rPr>
          <w:rFonts w:asciiTheme="majorBidi" w:hAnsiTheme="majorBidi" w:cstheme="majorBidi"/>
          <w:sz w:val="24"/>
        </w:rPr>
      </w:pPr>
      <w:r w:rsidRPr="00AB2497">
        <w:rPr>
          <w:rFonts w:asciiTheme="majorBidi" w:hAnsiTheme="majorBidi" w:cstheme="majorBidi"/>
          <w:sz w:val="24"/>
        </w:rPr>
        <w:t xml:space="preserve">Create the following measures using the </w:t>
      </w:r>
      <w:r w:rsidRPr="00AB2497">
        <w:rPr>
          <w:rFonts w:asciiTheme="majorBidi" w:hAnsiTheme="majorBidi" w:cstheme="majorBidi"/>
          <w:b/>
          <w:bCs/>
          <w:sz w:val="24"/>
        </w:rPr>
        <w:t>New Measure</w:t>
      </w:r>
      <w:r w:rsidRPr="00AB2497">
        <w:rPr>
          <w:rFonts w:asciiTheme="majorBidi" w:hAnsiTheme="majorBidi" w:cstheme="majorBidi"/>
          <w:sz w:val="24"/>
        </w:rPr>
        <w:t xml:space="preserve"> button:</w:t>
      </w:r>
    </w:p>
    <w:p w14:paraId="087F7109" w14:textId="77777777" w:rsidR="00AB2497" w:rsidRDefault="00AB2497" w:rsidP="00AB2497">
      <w:pPr>
        <w:spacing w:after="0"/>
        <w:rPr>
          <w:rFonts w:asciiTheme="majorBidi" w:hAnsiTheme="majorBidi" w:cstheme="majorBidi"/>
          <w:sz w:val="24"/>
          <w:lang w:val="en-US"/>
        </w:rPr>
      </w:pPr>
      <w:r>
        <w:rPr>
          <w:rFonts w:asciiTheme="majorBidi" w:hAnsiTheme="majorBidi" w:cstheme="majorBidi"/>
          <w:sz w:val="24"/>
          <w:lang w:val="en-US"/>
        </w:rPr>
        <w:t xml:space="preserve"> </w:t>
      </w:r>
    </w:p>
    <w:p w14:paraId="7C346DB1" w14:textId="5DE72B92" w:rsidR="00AB2497" w:rsidRPr="00AB2497" w:rsidRDefault="00AB2497" w:rsidP="00AB2497">
      <w:pPr>
        <w:spacing w:after="0"/>
        <w:rPr>
          <w:rFonts w:asciiTheme="majorBidi" w:hAnsiTheme="majorBidi" w:cstheme="majorBidi"/>
          <w:sz w:val="24"/>
          <w:lang w:val="en-US"/>
        </w:rPr>
      </w:pPr>
      <w:r w:rsidRPr="00AB2497">
        <w:rPr>
          <w:rFonts w:asciiTheme="majorBidi" w:hAnsiTheme="majorBidi" w:cstheme="majorBidi"/>
          <w:sz w:val="24"/>
          <w:lang w:val="en-US"/>
        </w:rPr>
        <w:t xml:space="preserve">Total Revenue = </w:t>
      </w:r>
      <w:proofErr w:type="gramStart"/>
      <w:r w:rsidRPr="00AB2497">
        <w:rPr>
          <w:rFonts w:asciiTheme="majorBidi" w:hAnsiTheme="majorBidi" w:cstheme="majorBidi"/>
          <w:sz w:val="24"/>
          <w:lang w:val="en-US"/>
        </w:rPr>
        <w:t>SUMX(</w:t>
      </w:r>
      <w:proofErr w:type="gramEnd"/>
      <w:r w:rsidRPr="00AB2497">
        <w:rPr>
          <w:rFonts w:asciiTheme="majorBidi" w:hAnsiTheme="majorBidi" w:cstheme="majorBidi"/>
          <w:sz w:val="24"/>
          <w:lang w:val="en-US"/>
        </w:rPr>
        <w:t xml:space="preserve">Sales, </w:t>
      </w:r>
      <w:proofErr w:type="gramStart"/>
      <w:r w:rsidRPr="00AB2497">
        <w:rPr>
          <w:rFonts w:asciiTheme="majorBidi" w:hAnsiTheme="majorBidi" w:cstheme="majorBidi"/>
          <w:sz w:val="24"/>
          <w:lang w:val="en-US"/>
        </w:rPr>
        <w:t>Sales[</w:t>
      </w:r>
      <w:proofErr w:type="spellStart"/>
      <w:proofErr w:type="gramEnd"/>
      <w:r w:rsidRPr="00AB2497">
        <w:rPr>
          <w:rFonts w:asciiTheme="majorBidi" w:hAnsiTheme="majorBidi" w:cstheme="majorBidi"/>
          <w:sz w:val="24"/>
          <w:lang w:val="en-US"/>
        </w:rPr>
        <w:t>UnitPrice</w:t>
      </w:r>
      <w:proofErr w:type="spellEnd"/>
      <w:r w:rsidRPr="00AB2497">
        <w:rPr>
          <w:rFonts w:asciiTheme="majorBidi" w:hAnsiTheme="majorBidi" w:cstheme="majorBidi"/>
          <w:sz w:val="24"/>
          <w:lang w:val="en-US"/>
        </w:rPr>
        <w:t xml:space="preserve">] * </w:t>
      </w:r>
      <w:proofErr w:type="gramStart"/>
      <w:r w:rsidRPr="00AB2497">
        <w:rPr>
          <w:rFonts w:asciiTheme="majorBidi" w:hAnsiTheme="majorBidi" w:cstheme="majorBidi"/>
          <w:sz w:val="24"/>
          <w:lang w:val="en-US"/>
        </w:rPr>
        <w:t>Sales[</w:t>
      </w:r>
      <w:proofErr w:type="spellStart"/>
      <w:proofErr w:type="gramEnd"/>
      <w:r w:rsidRPr="00AB2497">
        <w:rPr>
          <w:rFonts w:asciiTheme="majorBidi" w:hAnsiTheme="majorBidi" w:cstheme="majorBidi"/>
          <w:sz w:val="24"/>
          <w:lang w:val="en-US"/>
        </w:rPr>
        <w:t>QuantitySold</w:t>
      </w:r>
      <w:proofErr w:type="spellEnd"/>
      <w:r w:rsidRPr="00AB2497">
        <w:rPr>
          <w:rFonts w:asciiTheme="majorBidi" w:hAnsiTheme="majorBidi" w:cstheme="majorBidi"/>
          <w:sz w:val="24"/>
          <w:lang w:val="en-US"/>
        </w:rPr>
        <w:t xml:space="preserve">] * (1 - </w:t>
      </w:r>
      <w:proofErr w:type="gramStart"/>
      <w:r w:rsidRPr="00AB2497">
        <w:rPr>
          <w:rFonts w:asciiTheme="majorBidi" w:hAnsiTheme="majorBidi" w:cstheme="majorBidi"/>
          <w:sz w:val="24"/>
          <w:lang w:val="en-US"/>
        </w:rPr>
        <w:t>Sales[</w:t>
      </w:r>
      <w:proofErr w:type="gramEnd"/>
      <w:r w:rsidRPr="00AB2497">
        <w:rPr>
          <w:rFonts w:asciiTheme="majorBidi" w:hAnsiTheme="majorBidi" w:cstheme="majorBidi"/>
          <w:sz w:val="24"/>
          <w:lang w:val="en-US"/>
        </w:rPr>
        <w:t>Discount]))</w:t>
      </w:r>
    </w:p>
    <w:p w14:paraId="02610788" w14:textId="77777777" w:rsidR="00AB2497" w:rsidRPr="00AB2497" w:rsidRDefault="00AB2497" w:rsidP="00AB2497">
      <w:pPr>
        <w:spacing w:after="0"/>
        <w:rPr>
          <w:rFonts w:asciiTheme="majorBidi" w:hAnsiTheme="majorBidi" w:cstheme="majorBidi"/>
          <w:sz w:val="24"/>
          <w:lang w:val="en-US"/>
        </w:rPr>
      </w:pPr>
      <w:r w:rsidRPr="00AB2497">
        <w:rPr>
          <w:rFonts w:asciiTheme="majorBidi" w:hAnsiTheme="majorBidi" w:cstheme="majorBidi"/>
          <w:sz w:val="24"/>
          <w:lang w:val="en-US"/>
        </w:rPr>
        <w:t>Total Orders = COUNTROWS(Sales)</w:t>
      </w:r>
    </w:p>
    <w:p w14:paraId="355392B2" w14:textId="5F6A92FE" w:rsidR="00082272" w:rsidRDefault="00AB2497" w:rsidP="00AB2497">
      <w:pPr>
        <w:spacing w:after="0"/>
        <w:rPr>
          <w:rFonts w:asciiTheme="majorBidi" w:hAnsiTheme="majorBidi" w:cstheme="majorBidi"/>
          <w:sz w:val="24"/>
          <w:lang w:val="en-US"/>
        </w:rPr>
      </w:pPr>
      <w:r w:rsidRPr="00AB2497">
        <w:rPr>
          <w:rFonts w:asciiTheme="majorBidi" w:hAnsiTheme="majorBidi" w:cstheme="majorBidi"/>
          <w:sz w:val="24"/>
          <w:lang w:val="en-US"/>
        </w:rPr>
        <w:t>Average Rating = AVERAGE(</w:t>
      </w:r>
      <w:proofErr w:type="gramStart"/>
      <w:r w:rsidRPr="00AB2497">
        <w:rPr>
          <w:rFonts w:asciiTheme="majorBidi" w:hAnsiTheme="majorBidi" w:cstheme="majorBidi"/>
          <w:sz w:val="24"/>
          <w:lang w:val="en-US"/>
        </w:rPr>
        <w:t>Sales[</w:t>
      </w:r>
      <w:proofErr w:type="spellStart"/>
      <w:proofErr w:type="gramEnd"/>
      <w:r w:rsidRPr="00AB2497">
        <w:rPr>
          <w:rFonts w:asciiTheme="majorBidi" w:hAnsiTheme="majorBidi" w:cstheme="majorBidi"/>
          <w:sz w:val="24"/>
          <w:lang w:val="en-US"/>
        </w:rPr>
        <w:t>CustomerRating</w:t>
      </w:r>
      <w:proofErr w:type="spellEnd"/>
      <w:r w:rsidRPr="00AB2497">
        <w:rPr>
          <w:rFonts w:asciiTheme="majorBidi" w:hAnsiTheme="majorBidi" w:cstheme="majorBidi"/>
          <w:sz w:val="24"/>
          <w:lang w:val="en-US"/>
        </w:rPr>
        <w:t>])</w:t>
      </w:r>
    </w:p>
    <w:p w14:paraId="14E4E122" w14:textId="77777777" w:rsidR="00AB2497" w:rsidRDefault="00AB2497" w:rsidP="00AB2497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20F36B34" w14:textId="77777777" w:rsidR="00761F24" w:rsidRPr="00761F24" w:rsidRDefault="00761F24" w:rsidP="00761F24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761F24">
        <w:rPr>
          <w:rFonts w:asciiTheme="majorBidi" w:hAnsiTheme="majorBidi" w:cstheme="majorBidi"/>
          <w:b/>
          <w:bCs/>
          <w:sz w:val="24"/>
        </w:rPr>
        <w:t>Task 3 — Conditional DAX (IF / SWITCH)</w:t>
      </w:r>
    </w:p>
    <w:p w14:paraId="356465D6" w14:textId="77777777" w:rsidR="00761F24" w:rsidRPr="00761F24" w:rsidRDefault="00761F24" w:rsidP="00761F24">
      <w:pPr>
        <w:spacing w:after="0"/>
        <w:rPr>
          <w:rFonts w:asciiTheme="majorBidi" w:hAnsiTheme="majorBidi" w:cstheme="majorBidi"/>
          <w:sz w:val="24"/>
        </w:rPr>
      </w:pPr>
      <w:r w:rsidRPr="00761F24">
        <w:rPr>
          <w:rFonts w:asciiTheme="majorBidi" w:hAnsiTheme="majorBidi" w:cstheme="majorBidi"/>
          <w:sz w:val="24"/>
        </w:rPr>
        <w:t>Create a calculated column or measure that classifies orders:</w:t>
      </w:r>
    </w:p>
    <w:p w14:paraId="69B37243" w14:textId="77777777" w:rsidR="00761F24" w:rsidRDefault="00761F24" w:rsidP="00AB2497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65AB203A" w14:textId="77777777" w:rsidR="00761F24" w:rsidRPr="00761F24" w:rsidRDefault="00761F24" w:rsidP="00761F24">
      <w:pPr>
        <w:spacing w:after="0"/>
        <w:rPr>
          <w:rFonts w:asciiTheme="majorBidi" w:hAnsiTheme="majorBidi" w:cstheme="majorBidi"/>
          <w:sz w:val="24"/>
          <w:lang w:val="en-US"/>
        </w:rPr>
      </w:pPr>
      <w:r w:rsidRPr="00761F24">
        <w:rPr>
          <w:rFonts w:asciiTheme="majorBidi" w:hAnsiTheme="majorBidi" w:cstheme="majorBidi"/>
          <w:sz w:val="24"/>
          <w:lang w:val="en-US"/>
        </w:rPr>
        <w:t>Order Size = IF(</w:t>
      </w:r>
      <w:proofErr w:type="gramStart"/>
      <w:r w:rsidRPr="00761F24">
        <w:rPr>
          <w:rFonts w:asciiTheme="majorBidi" w:hAnsiTheme="majorBidi" w:cstheme="majorBidi"/>
          <w:sz w:val="24"/>
          <w:lang w:val="en-US"/>
        </w:rPr>
        <w:t>Sales[</w:t>
      </w:r>
      <w:proofErr w:type="spellStart"/>
      <w:proofErr w:type="gramEnd"/>
      <w:r w:rsidRPr="00761F24">
        <w:rPr>
          <w:rFonts w:asciiTheme="majorBidi" w:hAnsiTheme="majorBidi" w:cstheme="majorBidi"/>
          <w:sz w:val="24"/>
          <w:lang w:val="en-US"/>
        </w:rPr>
        <w:t>QuantitySold</w:t>
      </w:r>
      <w:proofErr w:type="spellEnd"/>
      <w:r w:rsidRPr="00761F24">
        <w:rPr>
          <w:rFonts w:asciiTheme="majorBidi" w:hAnsiTheme="majorBidi" w:cstheme="majorBidi"/>
          <w:sz w:val="24"/>
          <w:lang w:val="en-US"/>
        </w:rPr>
        <w:t>] &gt; 10, "Bulk Order", "Standard Order")</w:t>
      </w:r>
    </w:p>
    <w:p w14:paraId="71002D28" w14:textId="77777777" w:rsidR="00761F24" w:rsidRPr="00761F24" w:rsidRDefault="00761F24" w:rsidP="00761F24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2ED13A70" w14:textId="77777777" w:rsidR="00761F24" w:rsidRPr="00761F24" w:rsidRDefault="00761F24" w:rsidP="00761F24">
      <w:pPr>
        <w:spacing w:after="0"/>
        <w:rPr>
          <w:rFonts w:asciiTheme="majorBidi" w:hAnsiTheme="majorBidi" w:cstheme="majorBidi"/>
          <w:sz w:val="24"/>
          <w:lang w:val="en-US"/>
        </w:rPr>
      </w:pPr>
      <w:r w:rsidRPr="00761F24">
        <w:rPr>
          <w:rFonts w:asciiTheme="majorBidi" w:hAnsiTheme="majorBidi" w:cstheme="majorBidi"/>
          <w:sz w:val="24"/>
          <w:lang w:val="en-US"/>
        </w:rPr>
        <w:t>Rating Category =</w:t>
      </w:r>
    </w:p>
    <w:p w14:paraId="2BBBAB89" w14:textId="77777777" w:rsidR="00761F24" w:rsidRPr="00761F24" w:rsidRDefault="00761F24" w:rsidP="00761F24">
      <w:pPr>
        <w:spacing w:after="0"/>
        <w:rPr>
          <w:rFonts w:asciiTheme="majorBidi" w:hAnsiTheme="majorBidi" w:cstheme="majorBidi"/>
          <w:sz w:val="24"/>
          <w:lang w:val="en-US"/>
        </w:rPr>
      </w:pPr>
      <w:proofErr w:type="gramStart"/>
      <w:r w:rsidRPr="00761F24">
        <w:rPr>
          <w:rFonts w:asciiTheme="majorBidi" w:hAnsiTheme="majorBidi" w:cstheme="majorBidi"/>
          <w:sz w:val="24"/>
          <w:lang w:val="en-US"/>
        </w:rPr>
        <w:t>SWITCH(</w:t>
      </w:r>
      <w:proofErr w:type="gramEnd"/>
    </w:p>
    <w:p w14:paraId="59B0803C" w14:textId="77777777" w:rsidR="00761F24" w:rsidRPr="00761F24" w:rsidRDefault="00761F24" w:rsidP="00761F24">
      <w:pPr>
        <w:spacing w:after="0"/>
        <w:rPr>
          <w:rFonts w:asciiTheme="majorBidi" w:hAnsiTheme="majorBidi" w:cstheme="majorBidi"/>
          <w:sz w:val="24"/>
          <w:lang w:val="en-US"/>
        </w:rPr>
      </w:pPr>
      <w:r w:rsidRPr="00761F24">
        <w:rPr>
          <w:rFonts w:asciiTheme="majorBidi" w:hAnsiTheme="majorBidi" w:cstheme="majorBidi"/>
          <w:sz w:val="24"/>
          <w:lang w:val="en-US"/>
        </w:rPr>
        <w:t xml:space="preserve">    </w:t>
      </w:r>
      <w:proofErr w:type="gramStart"/>
      <w:r w:rsidRPr="00761F24">
        <w:rPr>
          <w:rFonts w:asciiTheme="majorBidi" w:hAnsiTheme="majorBidi" w:cstheme="majorBidi"/>
          <w:sz w:val="24"/>
          <w:lang w:val="en-US"/>
        </w:rPr>
        <w:t>TRUE(</w:t>
      </w:r>
      <w:proofErr w:type="gramEnd"/>
      <w:r w:rsidRPr="00761F24">
        <w:rPr>
          <w:rFonts w:asciiTheme="majorBidi" w:hAnsiTheme="majorBidi" w:cstheme="majorBidi"/>
          <w:sz w:val="24"/>
          <w:lang w:val="en-US"/>
        </w:rPr>
        <w:t>),</w:t>
      </w:r>
    </w:p>
    <w:p w14:paraId="633452FD" w14:textId="77777777" w:rsidR="00761F24" w:rsidRPr="00761F24" w:rsidRDefault="00761F24" w:rsidP="00761F24">
      <w:pPr>
        <w:spacing w:after="0"/>
        <w:rPr>
          <w:rFonts w:asciiTheme="majorBidi" w:hAnsiTheme="majorBidi" w:cstheme="majorBidi"/>
          <w:sz w:val="24"/>
          <w:lang w:val="en-US"/>
        </w:rPr>
      </w:pPr>
      <w:r w:rsidRPr="00761F24">
        <w:rPr>
          <w:rFonts w:asciiTheme="majorBidi" w:hAnsiTheme="majorBidi" w:cstheme="majorBidi"/>
          <w:sz w:val="24"/>
          <w:lang w:val="en-US"/>
        </w:rPr>
        <w:t xml:space="preserve">    </w:t>
      </w:r>
      <w:proofErr w:type="gramStart"/>
      <w:r w:rsidRPr="00761F24">
        <w:rPr>
          <w:rFonts w:asciiTheme="majorBidi" w:hAnsiTheme="majorBidi" w:cstheme="majorBidi"/>
          <w:sz w:val="24"/>
          <w:lang w:val="en-US"/>
        </w:rPr>
        <w:t>Sales[</w:t>
      </w:r>
      <w:proofErr w:type="spellStart"/>
      <w:proofErr w:type="gramEnd"/>
      <w:r w:rsidRPr="00761F24">
        <w:rPr>
          <w:rFonts w:asciiTheme="majorBidi" w:hAnsiTheme="majorBidi" w:cstheme="majorBidi"/>
          <w:sz w:val="24"/>
          <w:lang w:val="en-US"/>
        </w:rPr>
        <w:t>CustomerRating</w:t>
      </w:r>
      <w:proofErr w:type="spellEnd"/>
      <w:r w:rsidRPr="00761F24">
        <w:rPr>
          <w:rFonts w:asciiTheme="majorBidi" w:hAnsiTheme="majorBidi" w:cstheme="majorBidi"/>
          <w:sz w:val="24"/>
          <w:lang w:val="en-US"/>
        </w:rPr>
        <w:t>] &gt;= 4, "Satisfied",</w:t>
      </w:r>
    </w:p>
    <w:p w14:paraId="6960A1E7" w14:textId="77777777" w:rsidR="00761F24" w:rsidRPr="00761F24" w:rsidRDefault="00761F24" w:rsidP="00761F24">
      <w:pPr>
        <w:spacing w:after="0"/>
        <w:rPr>
          <w:rFonts w:asciiTheme="majorBidi" w:hAnsiTheme="majorBidi" w:cstheme="majorBidi"/>
          <w:sz w:val="24"/>
          <w:lang w:val="en-US"/>
        </w:rPr>
      </w:pPr>
      <w:r w:rsidRPr="00761F24">
        <w:rPr>
          <w:rFonts w:asciiTheme="majorBidi" w:hAnsiTheme="majorBidi" w:cstheme="majorBidi"/>
          <w:sz w:val="24"/>
          <w:lang w:val="en-US"/>
        </w:rPr>
        <w:t xml:space="preserve">    </w:t>
      </w:r>
      <w:proofErr w:type="gramStart"/>
      <w:r w:rsidRPr="00761F24">
        <w:rPr>
          <w:rFonts w:asciiTheme="majorBidi" w:hAnsiTheme="majorBidi" w:cstheme="majorBidi"/>
          <w:sz w:val="24"/>
          <w:lang w:val="en-US"/>
        </w:rPr>
        <w:t>Sales[</w:t>
      </w:r>
      <w:proofErr w:type="spellStart"/>
      <w:proofErr w:type="gramEnd"/>
      <w:r w:rsidRPr="00761F24">
        <w:rPr>
          <w:rFonts w:asciiTheme="majorBidi" w:hAnsiTheme="majorBidi" w:cstheme="majorBidi"/>
          <w:sz w:val="24"/>
          <w:lang w:val="en-US"/>
        </w:rPr>
        <w:t>CustomerRating</w:t>
      </w:r>
      <w:proofErr w:type="spellEnd"/>
      <w:r w:rsidRPr="00761F24">
        <w:rPr>
          <w:rFonts w:asciiTheme="majorBidi" w:hAnsiTheme="majorBidi" w:cstheme="majorBidi"/>
          <w:sz w:val="24"/>
          <w:lang w:val="en-US"/>
        </w:rPr>
        <w:t>] = 3, "Neutral",</w:t>
      </w:r>
    </w:p>
    <w:p w14:paraId="3B300DA2" w14:textId="77777777" w:rsidR="00761F24" w:rsidRPr="00761F24" w:rsidRDefault="00761F24" w:rsidP="00761F24">
      <w:pPr>
        <w:spacing w:after="0"/>
        <w:rPr>
          <w:rFonts w:asciiTheme="majorBidi" w:hAnsiTheme="majorBidi" w:cstheme="majorBidi"/>
          <w:sz w:val="24"/>
          <w:lang w:val="en-US"/>
        </w:rPr>
      </w:pPr>
      <w:r w:rsidRPr="00761F24">
        <w:rPr>
          <w:rFonts w:asciiTheme="majorBidi" w:hAnsiTheme="majorBidi" w:cstheme="majorBidi"/>
          <w:sz w:val="24"/>
          <w:lang w:val="en-US"/>
        </w:rPr>
        <w:t xml:space="preserve">    "Dissatisfied"</w:t>
      </w:r>
    </w:p>
    <w:p w14:paraId="3DE686FB" w14:textId="3D87DD36" w:rsidR="00761F24" w:rsidRDefault="00761F24" w:rsidP="00761F24">
      <w:pPr>
        <w:spacing w:after="0"/>
        <w:rPr>
          <w:rFonts w:asciiTheme="majorBidi" w:hAnsiTheme="majorBidi" w:cstheme="majorBidi"/>
          <w:sz w:val="24"/>
          <w:lang w:val="en-US"/>
        </w:rPr>
      </w:pPr>
      <w:r w:rsidRPr="00761F24">
        <w:rPr>
          <w:rFonts w:asciiTheme="majorBidi" w:hAnsiTheme="majorBidi" w:cstheme="majorBidi"/>
          <w:sz w:val="24"/>
          <w:lang w:val="en-US"/>
        </w:rPr>
        <w:t>)</w:t>
      </w:r>
    </w:p>
    <w:p w14:paraId="103296B6" w14:textId="77777777" w:rsidR="00761F24" w:rsidRDefault="00761F24" w:rsidP="00761F24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6BE842C5" w14:textId="77777777" w:rsidR="00761F24" w:rsidRPr="00761F24" w:rsidRDefault="00761F24" w:rsidP="00761F24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761F24">
        <w:rPr>
          <w:rFonts w:asciiTheme="majorBidi" w:hAnsiTheme="majorBidi" w:cstheme="majorBidi"/>
          <w:b/>
          <w:bCs/>
          <w:sz w:val="24"/>
        </w:rPr>
        <w:t>Task 4 — FILTER-based Measure</w:t>
      </w:r>
    </w:p>
    <w:p w14:paraId="422E65D9" w14:textId="77777777" w:rsidR="00E307C2" w:rsidRPr="00E307C2" w:rsidRDefault="00E307C2" w:rsidP="00E307C2">
      <w:pPr>
        <w:spacing w:after="0"/>
        <w:rPr>
          <w:rFonts w:asciiTheme="majorBidi" w:hAnsiTheme="majorBidi" w:cstheme="majorBidi"/>
          <w:sz w:val="24"/>
          <w:lang w:val="en-US"/>
        </w:rPr>
      </w:pPr>
      <w:r w:rsidRPr="00E307C2">
        <w:rPr>
          <w:rFonts w:asciiTheme="majorBidi" w:hAnsiTheme="majorBidi" w:cstheme="majorBidi"/>
          <w:sz w:val="24"/>
          <w:lang w:val="en-US"/>
        </w:rPr>
        <w:t>Revenue from Late Deliveries =</w:t>
      </w:r>
    </w:p>
    <w:p w14:paraId="0905FDEB" w14:textId="77777777" w:rsidR="00E307C2" w:rsidRPr="00E307C2" w:rsidRDefault="00E307C2" w:rsidP="00E307C2">
      <w:pPr>
        <w:spacing w:after="0"/>
        <w:rPr>
          <w:rFonts w:asciiTheme="majorBidi" w:hAnsiTheme="majorBidi" w:cstheme="majorBidi"/>
          <w:sz w:val="24"/>
          <w:lang w:val="en-US"/>
        </w:rPr>
      </w:pPr>
      <w:proofErr w:type="gramStart"/>
      <w:r w:rsidRPr="00E307C2">
        <w:rPr>
          <w:rFonts w:asciiTheme="majorBidi" w:hAnsiTheme="majorBidi" w:cstheme="majorBidi"/>
          <w:sz w:val="24"/>
          <w:lang w:val="en-US"/>
        </w:rPr>
        <w:t>CALCULATE(</w:t>
      </w:r>
      <w:proofErr w:type="gramEnd"/>
    </w:p>
    <w:p w14:paraId="45EAC9CE" w14:textId="77777777" w:rsidR="00E307C2" w:rsidRPr="00E307C2" w:rsidRDefault="00E307C2" w:rsidP="00E307C2">
      <w:pPr>
        <w:spacing w:after="0"/>
        <w:rPr>
          <w:rFonts w:asciiTheme="majorBidi" w:hAnsiTheme="majorBidi" w:cstheme="majorBidi"/>
          <w:sz w:val="24"/>
          <w:lang w:val="en-US"/>
        </w:rPr>
      </w:pPr>
      <w:r w:rsidRPr="00E307C2">
        <w:rPr>
          <w:rFonts w:asciiTheme="majorBidi" w:hAnsiTheme="majorBidi" w:cstheme="majorBidi"/>
          <w:sz w:val="24"/>
          <w:lang w:val="en-US"/>
        </w:rPr>
        <w:t xml:space="preserve">    [Total Revenue],</w:t>
      </w:r>
    </w:p>
    <w:p w14:paraId="5B4CCED5" w14:textId="77777777" w:rsidR="00E307C2" w:rsidRPr="00E307C2" w:rsidRDefault="00E307C2" w:rsidP="00E307C2">
      <w:pPr>
        <w:spacing w:after="0"/>
        <w:rPr>
          <w:rFonts w:asciiTheme="majorBidi" w:hAnsiTheme="majorBidi" w:cstheme="majorBidi"/>
          <w:sz w:val="24"/>
          <w:lang w:val="en-US"/>
        </w:rPr>
      </w:pPr>
      <w:r w:rsidRPr="00E307C2">
        <w:rPr>
          <w:rFonts w:asciiTheme="majorBidi" w:hAnsiTheme="majorBidi" w:cstheme="majorBidi"/>
          <w:sz w:val="24"/>
          <w:lang w:val="en-US"/>
        </w:rPr>
        <w:t xml:space="preserve">    </w:t>
      </w:r>
      <w:proofErr w:type="gramStart"/>
      <w:r w:rsidRPr="00E307C2">
        <w:rPr>
          <w:rFonts w:asciiTheme="majorBidi" w:hAnsiTheme="majorBidi" w:cstheme="majorBidi"/>
          <w:sz w:val="24"/>
          <w:lang w:val="en-US"/>
        </w:rPr>
        <w:t>FILTER(</w:t>
      </w:r>
      <w:proofErr w:type="gramEnd"/>
      <w:r w:rsidRPr="00E307C2">
        <w:rPr>
          <w:rFonts w:asciiTheme="majorBidi" w:hAnsiTheme="majorBidi" w:cstheme="majorBidi"/>
          <w:sz w:val="24"/>
          <w:lang w:val="en-US"/>
        </w:rPr>
        <w:t xml:space="preserve">Sales, </w:t>
      </w:r>
      <w:proofErr w:type="gramStart"/>
      <w:r w:rsidRPr="00E307C2">
        <w:rPr>
          <w:rFonts w:asciiTheme="majorBidi" w:hAnsiTheme="majorBidi" w:cstheme="majorBidi"/>
          <w:sz w:val="24"/>
          <w:lang w:val="en-US"/>
        </w:rPr>
        <w:t>Sales[</w:t>
      </w:r>
      <w:proofErr w:type="spellStart"/>
      <w:proofErr w:type="gramEnd"/>
      <w:r w:rsidRPr="00E307C2">
        <w:rPr>
          <w:rFonts w:asciiTheme="majorBidi" w:hAnsiTheme="majorBidi" w:cstheme="majorBidi"/>
          <w:sz w:val="24"/>
          <w:lang w:val="en-US"/>
        </w:rPr>
        <w:t>DeliveryStatus</w:t>
      </w:r>
      <w:proofErr w:type="spellEnd"/>
      <w:r w:rsidRPr="00E307C2">
        <w:rPr>
          <w:rFonts w:asciiTheme="majorBidi" w:hAnsiTheme="majorBidi" w:cstheme="majorBidi"/>
          <w:sz w:val="24"/>
          <w:lang w:val="en-US"/>
        </w:rPr>
        <w:t>] = "Late")</w:t>
      </w:r>
    </w:p>
    <w:p w14:paraId="62FAC98B" w14:textId="2CA7A9E8" w:rsidR="00761F24" w:rsidRDefault="00E307C2" w:rsidP="00E307C2">
      <w:pPr>
        <w:spacing w:after="0"/>
        <w:rPr>
          <w:rFonts w:asciiTheme="majorBidi" w:hAnsiTheme="majorBidi" w:cstheme="majorBidi"/>
          <w:sz w:val="24"/>
          <w:lang w:val="en-US"/>
        </w:rPr>
      </w:pPr>
      <w:r w:rsidRPr="00E307C2">
        <w:rPr>
          <w:rFonts w:asciiTheme="majorBidi" w:hAnsiTheme="majorBidi" w:cstheme="majorBidi"/>
          <w:sz w:val="24"/>
          <w:lang w:val="en-US"/>
        </w:rPr>
        <w:t>)</w:t>
      </w:r>
    </w:p>
    <w:p w14:paraId="77B6D669" w14:textId="77777777" w:rsidR="00E307C2" w:rsidRDefault="00E307C2" w:rsidP="00E307C2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74D3CD3B" w14:textId="77777777" w:rsidR="001048BE" w:rsidRDefault="001048BE" w:rsidP="001048BE">
      <w:pPr>
        <w:spacing w:after="0"/>
        <w:rPr>
          <w:rFonts w:asciiTheme="majorBidi" w:hAnsiTheme="majorBidi" w:cstheme="majorBidi"/>
          <w:i/>
          <w:iCs/>
          <w:sz w:val="24"/>
          <w:lang w:val="en-US"/>
        </w:rPr>
      </w:pPr>
      <w:r w:rsidRPr="001048BE">
        <w:rPr>
          <w:rFonts w:asciiTheme="majorBidi" w:hAnsiTheme="majorBidi" w:cstheme="majorBidi"/>
          <w:b/>
          <w:bCs/>
          <w:sz w:val="24"/>
        </w:rPr>
        <w:t>Task 5 — Time Intelligence DAX</w:t>
      </w:r>
      <w:r w:rsidRPr="001048BE">
        <w:rPr>
          <w:rFonts w:asciiTheme="majorBidi" w:hAnsiTheme="majorBidi" w:cstheme="majorBidi"/>
          <w:sz w:val="24"/>
        </w:rPr>
        <w:t xml:space="preserve"> </w:t>
      </w:r>
    </w:p>
    <w:p w14:paraId="225A6569" w14:textId="617F89BC" w:rsidR="00E140CE" w:rsidRDefault="001048BE" w:rsidP="001048BE">
      <w:pPr>
        <w:spacing w:after="0"/>
        <w:rPr>
          <w:rFonts w:asciiTheme="majorBidi" w:hAnsiTheme="majorBidi" w:cstheme="majorBidi"/>
          <w:sz w:val="24"/>
          <w:lang w:val="en-US"/>
        </w:rPr>
      </w:pPr>
      <w:r w:rsidRPr="001048BE">
        <w:rPr>
          <w:rFonts w:asciiTheme="majorBidi" w:hAnsiTheme="majorBidi" w:cstheme="majorBidi"/>
          <w:sz w:val="24"/>
        </w:rPr>
        <w:t>Create these measures using the Calendar table:</w:t>
      </w:r>
    </w:p>
    <w:p w14:paraId="05092F5C" w14:textId="77777777" w:rsidR="00351A8C" w:rsidRDefault="00351A8C" w:rsidP="00351A8C">
      <w:pPr>
        <w:spacing w:after="0"/>
        <w:rPr>
          <w:rFonts w:asciiTheme="majorBidi" w:hAnsiTheme="majorBidi" w:cstheme="majorBidi"/>
          <w:sz w:val="24"/>
          <w:lang w:val="en-US"/>
        </w:rPr>
      </w:pPr>
      <w:r>
        <w:rPr>
          <w:rFonts w:asciiTheme="majorBidi" w:hAnsiTheme="majorBidi" w:cstheme="majorBidi"/>
          <w:sz w:val="24"/>
          <w:lang w:val="en-US"/>
        </w:rPr>
        <w:t xml:space="preserve">  </w:t>
      </w:r>
    </w:p>
    <w:p w14:paraId="45AE2D92" w14:textId="6AB035B4" w:rsidR="00351A8C" w:rsidRPr="00351A8C" w:rsidRDefault="00351A8C" w:rsidP="00351A8C">
      <w:pPr>
        <w:spacing w:after="0"/>
        <w:rPr>
          <w:rFonts w:asciiTheme="majorBidi" w:hAnsiTheme="majorBidi" w:cstheme="majorBidi"/>
          <w:sz w:val="24"/>
          <w:lang w:val="en-US"/>
        </w:rPr>
      </w:pPr>
      <w:r>
        <w:rPr>
          <w:rFonts w:asciiTheme="majorBidi" w:hAnsiTheme="majorBidi" w:cstheme="majorBidi"/>
          <w:sz w:val="24"/>
          <w:lang w:val="en-US"/>
        </w:rPr>
        <w:t xml:space="preserve"> </w:t>
      </w:r>
      <w:r w:rsidRPr="00351A8C">
        <w:rPr>
          <w:rFonts w:asciiTheme="majorBidi" w:hAnsiTheme="majorBidi" w:cstheme="majorBidi"/>
          <w:sz w:val="24"/>
          <w:lang w:val="en-US"/>
        </w:rPr>
        <w:t xml:space="preserve">Revenue YTD = </w:t>
      </w:r>
      <w:proofErr w:type="gramStart"/>
      <w:r w:rsidRPr="00351A8C">
        <w:rPr>
          <w:rFonts w:asciiTheme="majorBidi" w:hAnsiTheme="majorBidi" w:cstheme="majorBidi"/>
          <w:sz w:val="24"/>
          <w:lang w:val="en-US"/>
        </w:rPr>
        <w:t>TOTALYTD(</w:t>
      </w:r>
      <w:proofErr w:type="gramEnd"/>
      <w:r w:rsidRPr="00351A8C">
        <w:rPr>
          <w:rFonts w:asciiTheme="majorBidi" w:hAnsiTheme="majorBidi" w:cstheme="majorBidi"/>
          <w:sz w:val="24"/>
          <w:lang w:val="en-US"/>
        </w:rPr>
        <w:t>[Total Revenue], 'Calendar'[Date])</w:t>
      </w:r>
    </w:p>
    <w:p w14:paraId="461724F6" w14:textId="77777777" w:rsidR="00351A8C" w:rsidRPr="00351A8C" w:rsidRDefault="00351A8C" w:rsidP="00351A8C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00F1D2EE" w14:textId="77777777" w:rsidR="00351A8C" w:rsidRPr="00351A8C" w:rsidRDefault="00351A8C" w:rsidP="00351A8C">
      <w:pPr>
        <w:spacing w:after="0"/>
        <w:rPr>
          <w:rFonts w:asciiTheme="majorBidi" w:hAnsiTheme="majorBidi" w:cstheme="majorBidi"/>
          <w:sz w:val="24"/>
          <w:lang w:val="en-US"/>
        </w:rPr>
      </w:pPr>
      <w:r w:rsidRPr="00351A8C">
        <w:rPr>
          <w:rFonts w:asciiTheme="majorBidi" w:hAnsiTheme="majorBidi" w:cstheme="majorBidi"/>
          <w:sz w:val="24"/>
          <w:lang w:val="en-US"/>
        </w:rPr>
        <w:t>Revenue Last Month =</w:t>
      </w:r>
    </w:p>
    <w:p w14:paraId="5835949B" w14:textId="77777777" w:rsidR="00351A8C" w:rsidRPr="00351A8C" w:rsidRDefault="00351A8C" w:rsidP="00351A8C">
      <w:pPr>
        <w:spacing w:after="0"/>
        <w:rPr>
          <w:rFonts w:asciiTheme="majorBidi" w:hAnsiTheme="majorBidi" w:cstheme="majorBidi"/>
          <w:sz w:val="24"/>
          <w:lang w:val="en-US"/>
        </w:rPr>
      </w:pPr>
      <w:proofErr w:type="gramStart"/>
      <w:r w:rsidRPr="00351A8C">
        <w:rPr>
          <w:rFonts w:asciiTheme="majorBidi" w:hAnsiTheme="majorBidi" w:cstheme="majorBidi"/>
          <w:sz w:val="24"/>
          <w:lang w:val="en-US"/>
        </w:rPr>
        <w:t>CALCULATE(</w:t>
      </w:r>
      <w:proofErr w:type="gramEnd"/>
      <w:r w:rsidRPr="00351A8C">
        <w:rPr>
          <w:rFonts w:asciiTheme="majorBidi" w:hAnsiTheme="majorBidi" w:cstheme="majorBidi"/>
          <w:sz w:val="24"/>
          <w:lang w:val="en-US"/>
        </w:rPr>
        <w:t>[Total Revenue], DATEADD('Calendar'[Date], -1, MONTH))</w:t>
      </w:r>
    </w:p>
    <w:p w14:paraId="1A92D53B" w14:textId="77777777" w:rsidR="00351A8C" w:rsidRPr="00351A8C" w:rsidRDefault="00351A8C" w:rsidP="00351A8C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0E0AEBFD" w14:textId="77777777" w:rsidR="00351A8C" w:rsidRPr="00351A8C" w:rsidRDefault="00351A8C" w:rsidP="00351A8C">
      <w:pPr>
        <w:spacing w:after="0"/>
        <w:rPr>
          <w:rFonts w:asciiTheme="majorBidi" w:hAnsiTheme="majorBidi" w:cstheme="majorBidi"/>
          <w:sz w:val="24"/>
          <w:lang w:val="en-US"/>
        </w:rPr>
      </w:pPr>
      <w:r w:rsidRPr="00351A8C">
        <w:rPr>
          <w:rFonts w:asciiTheme="majorBidi" w:hAnsiTheme="majorBidi" w:cstheme="majorBidi"/>
          <w:sz w:val="24"/>
          <w:lang w:val="en-US"/>
        </w:rPr>
        <w:t>Growth % =</w:t>
      </w:r>
    </w:p>
    <w:p w14:paraId="2E6A10A8" w14:textId="540BFB30" w:rsidR="003B46A1" w:rsidRDefault="00351A8C" w:rsidP="00351A8C">
      <w:pPr>
        <w:spacing w:after="0"/>
        <w:rPr>
          <w:rFonts w:asciiTheme="majorBidi" w:hAnsiTheme="majorBidi" w:cstheme="majorBidi"/>
          <w:sz w:val="24"/>
          <w:lang w:val="en-US"/>
        </w:rPr>
      </w:pPr>
      <w:proofErr w:type="gramStart"/>
      <w:r w:rsidRPr="00351A8C">
        <w:rPr>
          <w:rFonts w:asciiTheme="majorBidi" w:hAnsiTheme="majorBidi" w:cstheme="majorBidi"/>
          <w:sz w:val="24"/>
          <w:lang w:val="en-US"/>
        </w:rPr>
        <w:t>DIVIDE(</w:t>
      </w:r>
      <w:proofErr w:type="gramEnd"/>
      <w:r w:rsidRPr="00351A8C">
        <w:rPr>
          <w:rFonts w:asciiTheme="majorBidi" w:hAnsiTheme="majorBidi" w:cstheme="majorBidi"/>
          <w:sz w:val="24"/>
          <w:lang w:val="en-US"/>
        </w:rPr>
        <w:t>[Total Revenue] - [Revenue Last Month], [Revenue Last Month])</w:t>
      </w:r>
    </w:p>
    <w:p w14:paraId="2C7BBA9F" w14:textId="77777777" w:rsidR="00351A8C" w:rsidRDefault="00351A8C" w:rsidP="00351A8C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70321B71" w14:textId="373782FF" w:rsidR="00351A8C" w:rsidRDefault="00351A8C" w:rsidP="00351A8C">
      <w:pPr>
        <w:spacing w:after="0"/>
        <w:rPr>
          <w:rFonts w:asciiTheme="majorBidi" w:hAnsiTheme="majorBidi" w:cstheme="majorBidi"/>
          <w:sz w:val="24"/>
          <w:lang w:val="en-US"/>
        </w:rPr>
      </w:pPr>
      <w:r w:rsidRPr="00351A8C">
        <w:rPr>
          <w:rFonts w:asciiTheme="majorBidi" w:hAnsiTheme="majorBidi" w:cstheme="majorBidi"/>
          <w:sz w:val="24"/>
        </w:rPr>
        <w:t>Build a line chart with Calendar[Month Name] on the X-axis and Total Revenue and Revenue YTD as values. Add a card showing Growth % for a selected month. In one or two lines, explain why the Calendar table is needed for these functions.</w:t>
      </w:r>
    </w:p>
    <w:p w14:paraId="44D24261" w14:textId="77777777" w:rsidR="00351A8C" w:rsidRPr="00351A8C" w:rsidRDefault="00351A8C" w:rsidP="00351A8C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34EBC1BB" w14:textId="77777777" w:rsidR="00E140CE" w:rsidRPr="00E140CE" w:rsidRDefault="00E140CE" w:rsidP="00E140CE">
      <w:pPr>
        <w:spacing w:after="0"/>
        <w:rPr>
          <w:rFonts w:asciiTheme="majorBidi" w:hAnsiTheme="majorBidi" w:cstheme="majorBidi"/>
          <w:b/>
          <w:bCs/>
          <w:sz w:val="24"/>
        </w:rPr>
      </w:pPr>
      <w:r w:rsidRPr="00E140CE">
        <w:rPr>
          <w:rFonts w:asciiTheme="majorBidi" w:hAnsiTheme="majorBidi" w:cstheme="majorBidi"/>
          <w:b/>
          <w:bCs/>
          <w:sz w:val="24"/>
        </w:rPr>
        <w:t>Task 6 — Filters at Three Levels</w:t>
      </w:r>
    </w:p>
    <w:p w14:paraId="5373EF49" w14:textId="77777777" w:rsidR="00E140CE" w:rsidRPr="00E140CE" w:rsidRDefault="00E140CE" w:rsidP="00E140CE">
      <w:pPr>
        <w:numPr>
          <w:ilvl w:val="0"/>
          <w:numId w:val="40"/>
        </w:numPr>
        <w:spacing w:after="0"/>
        <w:rPr>
          <w:rFonts w:asciiTheme="majorBidi" w:hAnsiTheme="majorBidi" w:cstheme="majorBidi"/>
          <w:sz w:val="24"/>
        </w:rPr>
      </w:pPr>
      <w:r w:rsidRPr="00E140CE">
        <w:rPr>
          <w:rFonts w:asciiTheme="majorBidi" w:hAnsiTheme="majorBidi" w:cstheme="majorBidi"/>
          <w:sz w:val="24"/>
        </w:rPr>
        <w:t xml:space="preserve">Add a </w:t>
      </w:r>
      <w:r w:rsidRPr="00E140CE">
        <w:rPr>
          <w:rFonts w:asciiTheme="majorBidi" w:hAnsiTheme="majorBidi" w:cstheme="majorBidi"/>
          <w:b/>
          <w:bCs/>
          <w:sz w:val="24"/>
        </w:rPr>
        <w:t>visual-level filter</w:t>
      </w:r>
      <w:r w:rsidRPr="00E140CE">
        <w:rPr>
          <w:rFonts w:asciiTheme="majorBidi" w:hAnsiTheme="majorBidi" w:cstheme="majorBidi"/>
          <w:sz w:val="24"/>
        </w:rPr>
        <w:t xml:space="preserve"> on one chart to show only Region = "North"</w:t>
      </w:r>
    </w:p>
    <w:p w14:paraId="21AFA0E2" w14:textId="77777777" w:rsidR="00E140CE" w:rsidRPr="00E140CE" w:rsidRDefault="00E140CE" w:rsidP="00E140CE">
      <w:pPr>
        <w:numPr>
          <w:ilvl w:val="0"/>
          <w:numId w:val="40"/>
        </w:numPr>
        <w:spacing w:after="0"/>
        <w:rPr>
          <w:rFonts w:asciiTheme="majorBidi" w:hAnsiTheme="majorBidi" w:cstheme="majorBidi"/>
          <w:sz w:val="24"/>
        </w:rPr>
      </w:pPr>
      <w:r w:rsidRPr="00E140CE">
        <w:rPr>
          <w:rFonts w:asciiTheme="majorBidi" w:hAnsiTheme="majorBidi" w:cstheme="majorBidi"/>
          <w:sz w:val="24"/>
        </w:rPr>
        <w:t xml:space="preserve">Add a </w:t>
      </w:r>
      <w:r w:rsidRPr="00E140CE">
        <w:rPr>
          <w:rFonts w:asciiTheme="majorBidi" w:hAnsiTheme="majorBidi" w:cstheme="majorBidi"/>
          <w:b/>
          <w:bCs/>
          <w:sz w:val="24"/>
        </w:rPr>
        <w:t>page-level filter</w:t>
      </w:r>
      <w:r w:rsidRPr="00E140CE">
        <w:rPr>
          <w:rFonts w:asciiTheme="majorBidi" w:hAnsiTheme="majorBidi" w:cstheme="majorBidi"/>
          <w:sz w:val="24"/>
        </w:rPr>
        <w:t xml:space="preserve"> restricting the whole page to DeliveryStatus ≠ "Cancelled"</w:t>
      </w:r>
    </w:p>
    <w:p w14:paraId="69BBBE03" w14:textId="77777777" w:rsidR="00E140CE" w:rsidRPr="00E140CE" w:rsidRDefault="00E140CE" w:rsidP="00E140CE">
      <w:pPr>
        <w:numPr>
          <w:ilvl w:val="0"/>
          <w:numId w:val="40"/>
        </w:numPr>
        <w:spacing w:after="0"/>
        <w:rPr>
          <w:rFonts w:asciiTheme="majorBidi" w:hAnsiTheme="majorBidi" w:cstheme="majorBidi"/>
          <w:sz w:val="24"/>
        </w:rPr>
      </w:pPr>
      <w:r w:rsidRPr="00E140CE">
        <w:rPr>
          <w:rFonts w:asciiTheme="majorBidi" w:hAnsiTheme="majorBidi" w:cstheme="majorBidi"/>
          <w:sz w:val="24"/>
        </w:rPr>
        <w:t xml:space="preserve">Add a </w:t>
      </w:r>
      <w:r w:rsidRPr="00E140CE">
        <w:rPr>
          <w:rFonts w:asciiTheme="majorBidi" w:hAnsiTheme="majorBidi" w:cstheme="majorBidi"/>
          <w:b/>
          <w:bCs/>
          <w:sz w:val="24"/>
        </w:rPr>
        <w:t>report-level filter</w:t>
      </w:r>
      <w:r w:rsidRPr="00E140CE">
        <w:rPr>
          <w:rFonts w:asciiTheme="majorBidi" w:hAnsiTheme="majorBidi" w:cstheme="majorBidi"/>
          <w:sz w:val="24"/>
        </w:rPr>
        <w:t xml:space="preserve"> restricting the entire report to OrderDate within 2024</w:t>
      </w:r>
    </w:p>
    <w:p w14:paraId="54550D2C" w14:textId="77777777" w:rsidR="00AB2497" w:rsidRDefault="00AB2497" w:rsidP="00AB2497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68C63FD9" w14:textId="48D13628" w:rsidR="00AD5319" w:rsidRPr="00AD5319" w:rsidRDefault="00AD5319" w:rsidP="00AD5319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r w:rsidRPr="00AD5319">
        <w:rPr>
          <w:rFonts w:asciiTheme="majorBidi" w:hAnsiTheme="majorBidi" w:cstheme="majorBidi"/>
          <w:b/>
          <w:bCs/>
          <w:sz w:val="24"/>
        </w:rPr>
        <w:t xml:space="preserve">Task 7 — Edit Interactions &amp; Sync Slicers </w:t>
      </w:r>
    </w:p>
    <w:p w14:paraId="188C6856" w14:textId="77777777" w:rsidR="00AD5319" w:rsidRPr="00AD5319" w:rsidRDefault="00AD5319" w:rsidP="00AD5319">
      <w:pPr>
        <w:numPr>
          <w:ilvl w:val="0"/>
          <w:numId w:val="46"/>
        </w:numPr>
        <w:spacing w:after="0"/>
        <w:rPr>
          <w:rFonts w:asciiTheme="majorBidi" w:hAnsiTheme="majorBidi" w:cstheme="majorBidi"/>
          <w:sz w:val="24"/>
        </w:rPr>
      </w:pPr>
      <w:r w:rsidRPr="00AD5319">
        <w:rPr>
          <w:rFonts w:asciiTheme="majorBidi" w:hAnsiTheme="majorBidi" w:cstheme="majorBidi"/>
          <w:sz w:val="24"/>
        </w:rPr>
        <w:t>Add a Region slicer and a ProductCategory slicer on Page 1, next to a bar chart, a pie chart and a table.</w:t>
      </w:r>
    </w:p>
    <w:p w14:paraId="5D8B726C" w14:textId="77777777" w:rsidR="00AD5319" w:rsidRPr="00AD5319" w:rsidRDefault="00AD5319" w:rsidP="00AD5319">
      <w:pPr>
        <w:numPr>
          <w:ilvl w:val="0"/>
          <w:numId w:val="46"/>
        </w:numPr>
        <w:spacing w:after="0"/>
        <w:rPr>
          <w:rFonts w:asciiTheme="majorBidi" w:hAnsiTheme="majorBidi" w:cstheme="majorBidi"/>
          <w:sz w:val="24"/>
        </w:rPr>
      </w:pPr>
      <w:r w:rsidRPr="00AD5319">
        <w:rPr>
          <w:rFonts w:asciiTheme="majorBidi" w:hAnsiTheme="majorBidi" w:cstheme="majorBidi"/>
          <w:sz w:val="24"/>
        </w:rPr>
        <w:t>Use Edit Interactions to set the bar chart's effect on the other visuals to Filter, Highlight and None in turn. Write down what changes in each case.</w:t>
      </w:r>
    </w:p>
    <w:p w14:paraId="49B18881" w14:textId="77777777" w:rsidR="00AD5319" w:rsidRPr="00AD5319" w:rsidRDefault="00AD5319" w:rsidP="00AD5319">
      <w:pPr>
        <w:numPr>
          <w:ilvl w:val="0"/>
          <w:numId w:val="46"/>
        </w:numPr>
        <w:spacing w:after="0"/>
        <w:rPr>
          <w:rFonts w:asciiTheme="majorBidi" w:hAnsiTheme="majorBidi" w:cstheme="majorBidi"/>
          <w:sz w:val="24"/>
        </w:rPr>
      </w:pPr>
      <w:r w:rsidRPr="00AD5319">
        <w:rPr>
          <w:rFonts w:asciiTheme="majorBidi" w:hAnsiTheme="majorBidi" w:cstheme="majorBidi"/>
          <w:sz w:val="24"/>
        </w:rPr>
        <w:t>Create a Page 2. Use View → Sync slicers so the Region slicer filters both pages at once. Test it and note the result.</w:t>
      </w:r>
    </w:p>
    <w:p w14:paraId="4270EC67" w14:textId="0B323386" w:rsidR="00E140CE" w:rsidRDefault="005037F2" w:rsidP="00F77E22">
      <w:pPr>
        <w:spacing w:after="0"/>
        <w:rPr>
          <w:rFonts w:asciiTheme="majorBidi" w:hAnsiTheme="majorBidi" w:cstheme="majorBidi"/>
          <w:b/>
          <w:bCs/>
          <w:sz w:val="24"/>
          <w:lang w:val="en-US"/>
        </w:rPr>
      </w:pPr>
      <w:r w:rsidRPr="005037F2">
        <w:rPr>
          <w:rFonts w:asciiTheme="majorBidi" w:hAnsiTheme="majorBidi" w:cstheme="majorBidi"/>
          <w:b/>
          <w:bCs/>
          <w:sz w:val="24"/>
          <w:lang w:val="en-US"/>
        </w:rPr>
        <w:t>Lab Task</w:t>
      </w:r>
      <w:r>
        <w:rPr>
          <w:rFonts w:asciiTheme="majorBidi" w:hAnsiTheme="majorBidi" w:cstheme="majorBidi"/>
          <w:sz w:val="24"/>
          <w:lang w:val="en-US"/>
        </w:rPr>
        <w:t xml:space="preserve"> </w:t>
      </w:r>
      <w:r w:rsidR="00DB6AA4" w:rsidRPr="00DB6AA4">
        <w:rPr>
          <w:rFonts w:asciiTheme="majorBidi" w:hAnsiTheme="majorBidi" w:cstheme="majorBidi"/>
          <w:b/>
          <w:bCs/>
          <w:sz w:val="24"/>
        </w:rPr>
        <w:t xml:space="preserve">8 — </w:t>
      </w:r>
      <w:r w:rsidR="00F77E22" w:rsidRPr="00F77E22">
        <w:rPr>
          <w:rFonts w:asciiTheme="majorBidi" w:hAnsiTheme="majorBidi" w:cstheme="majorBidi"/>
          <w:b/>
          <w:bCs/>
          <w:sz w:val="24"/>
        </w:rPr>
        <w:t xml:space="preserve">Layout with a Dynamic Target </w:t>
      </w:r>
      <w:r w:rsidR="00F77E22" w:rsidRPr="00F77E22">
        <w:rPr>
          <w:rFonts w:asciiTheme="majorBidi" w:hAnsiTheme="majorBidi" w:cstheme="majorBidi"/>
          <w:b/>
          <w:bCs/>
          <w:sz w:val="24"/>
        </w:rPr>
        <w:br/>
        <w:t>Create a target based on DAX rather than a fixed number:</w:t>
      </w:r>
    </w:p>
    <w:p w14:paraId="39616AC3" w14:textId="77777777" w:rsidR="00921B08" w:rsidRDefault="00921B08" w:rsidP="00F77E22">
      <w:pPr>
        <w:spacing w:after="0"/>
        <w:rPr>
          <w:rFonts w:asciiTheme="majorBidi" w:hAnsiTheme="majorBidi" w:cstheme="majorBidi"/>
          <w:sz w:val="24"/>
          <w:lang w:val="en-US"/>
        </w:rPr>
      </w:pPr>
      <w:r>
        <w:rPr>
          <w:rFonts w:asciiTheme="majorBidi" w:hAnsiTheme="majorBidi" w:cstheme="majorBidi"/>
          <w:sz w:val="24"/>
          <w:lang w:val="en-US"/>
        </w:rPr>
        <w:t xml:space="preserve">  </w:t>
      </w:r>
    </w:p>
    <w:p w14:paraId="142DCB98" w14:textId="69497D26" w:rsidR="00F77E22" w:rsidRDefault="00921B08" w:rsidP="00F77E22">
      <w:pPr>
        <w:spacing w:after="0"/>
        <w:rPr>
          <w:rFonts w:asciiTheme="majorBidi" w:hAnsiTheme="majorBidi" w:cstheme="majorBidi"/>
          <w:sz w:val="24"/>
          <w:lang w:val="en-US"/>
        </w:rPr>
      </w:pPr>
      <w:r w:rsidRPr="00921B08">
        <w:rPr>
          <w:rFonts w:asciiTheme="majorBidi" w:hAnsiTheme="majorBidi" w:cstheme="majorBidi"/>
          <w:sz w:val="24"/>
          <w:lang w:val="en-US"/>
        </w:rPr>
        <w:lastRenderedPageBreak/>
        <w:t>Dynamic Target = [Revenue Last Month] * 1.10</w:t>
      </w:r>
    </w:p>
    <w:p w14:paraId="4E805178" w14:textId="77777777" w:rsidR="00921B08" w:rsidRPr="00F77E22" w:rsidRDefault="00921B08" w:rsidP="00F77E22">
      <w:pPr>
        <w:spacing w:after="0"/>
        <w:rPr>
          <w:rFonts w:asciiTheme="majorBidi" w:hAnsiTheme="majorBidi" w:cstheme="majorBidi"/>
          <w:sz w:val="24"/>
          <w:lang w:val="en-US"/>
        </w:rPr>
      </w:pPr>
    </w:p>
    <w:p w14:paraId="45101626" w14:textId="77777777" w:rsidR="004770BE" w:rsidRPr="00921B08" w:rsidRDefault="004770BE" w:rsidP="00AB2497">
      <w:pPr>
        <w:spacing w:after="0"/>
        <w:rPr>
          <w:rFonts w:asciiTheme="majorBidi" w:hAnsiTheme="majorBidi" w:cstheme="majorBidi"/>
          <w:sz w:val="24"/>
        </w:rPr>
      </w:pPr>
    </w:p>
    <w:sectPr w:rsidR="004770BE" w:rsidRPr="00921B08">
      <w:pgSz w:w="11906" w:h="16838"/>
      <w:pgMar w:top="1465" w:right="1439" w:bottom="151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02A5"/>
    <w:multiLevelType w:val="multilevel"/>
    <w:tmpl w:val="3292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A3DA2"/>
    <w:multiLevelType w:val="multilevel"/>
    <w:tmpl w:val="5B5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3594B"/>
    <w:multiLevelType w:val="hybridMultilevel"/>
    <w:tmpl w:val="160C439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C099E"/>
    <w:multiLevelType w:val="multilevel"/>
    <w:tmpl w:val="5218E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C5912"/>
    <w:multiLevelType w:val="multilevel"/>
    <w:tmpl w:val="8508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D663B"/>
    <w:multiLevelType w:val="multilevel"/>
    <w:tmpl w:val="4B54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70C3C"/>
    <w:multiLevelType w:val="multilevel"/>
    <w:tmpl w:val="090E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520E1"/>
    <w:multiLevelType w:val="multilevel"/>
    <w:tmpl w:val="053A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345E6"/>
    <w:multiLevelType w:val="multilevel"/>
    <w:tmpl w:val="873E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D5FD4"/>
    <w:multiLevelType w:val="multilevel"/>
    <w:tmpl w:val="0496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06BC6"/>
    <w:multiLevelType w:val="multilevel"/>
    <w:tmpl w:val="9402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3135F"/>
    <w:multiLevelType w:val="multilevel"/>
    <w:tmpl w:val="BCB0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16B8C"/>
    <w:multiLevelType w:val="multilevel"/>
    <w:tmpl w:val="2CF6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981356"/>
    <w:multiLevelType w:val="multilevel"/>
    <w:tmpl w:val="2004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C2EC5"/>
    <w:multiLevelType w:val="multilevel"/>
    <w:tmpl w:val="D672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D7347"/>
    <w:multiLevelType w:val="multilevel"/>
    <w:tmpl w:val="588A2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BF4FAD"/>
    <w:multiLevelType w:val="multilevel"/>
    <w:tmpl w:val="DB8A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D1B7B"/>
    <w:multiLevelType w:val="multilevel"/>
    <w:tmpl w:val="C67A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D077FF"/>
    <w:multiLevelType w:val="multilevel"/>
    <w:tmpl w:val="61C2E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0A68A1"/>
    <w:multiLevelType w:val="multilevel"/>
    <w:tmpl w:val="86A2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842344"/>
    <w:multiLevelType w:val="hybridMultilevel"/>
    <w:tmpl w:val="DA127D4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B67EF5"/>
    <w:multiLevelType w:val="hybridMultilevel"/>
    <w:tmpl w:val="B00C318A"/>
    <w:lvl w:ilvl="0" w:tplc="DDA0F034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3D402E"/>
    <w:multiLevelType w:val="multilevel"/>
    <w:tmpl w:val="B5949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556D54"/>
    <w:multiLevelType w:val="multilevel"/>
    <w:tmpl w:val="0184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DB4FF4"/>
    <w:multiLevelType w:val="multilevel"/>
    <w:tmpl w:val="FD28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BC5FE2"/>
    <w:multiLevelType w:val="multilevel"/>
    <w:tmpl w:val="5AEA2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DE0A27"/>
    <w:multiLevelType w:val="hybridMultilevel"/>
    <w:tmpl w:val="B0BE1E00"/>
    <w:lvl w:ilvl="0" w:tplc="BD82942A">
      <w:start w:val="1"/>
      <w:numFmt w:val="upperLetter"/>
      <w:lvlText w:val="%1."/>
      <w:lvlJc w:val="left"/>
      <w:pPr>
        <w:ind w:left="345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065" w:hanging="360"/>
      </w:pPr>
    </w:lvl>
    <w:lvl w:ilvl="2" w:tplc="1000001B" w:tentative="1">
      <w:start w:val="1"/>
      <w:numFmt w:val="lowerRoman"/>
      <w:lvlText w:val="%3."/>
      <w:lvlJc w:val="right"/>
      <w:pPr>
        <w:ind w:left="1785" w:hanging="180"/>
      </w:pPr>
    </w:lvl>
    <w:lvl w:ilvl="3" w:tplc="1000000F" w:tentative="1">
      <w:start w:val="1"/>
      <w:numFmt w:val="decimal"/>
      <w:lvlText w:val="%4."/>
      <w:lvlJc w:val="left"/>
      <w:pPr>
        <w:ind w:left="2505" w:hanging="360"/>
      </w:pPr>
    </w:lvl>
    <w:lvl w:ilvl="4" w:tplc="10000019" w:tentative="1">
      <w:start w:val="1"/>
      <w:numFmt w:val="lowerLetter"/>
      <w:lvlText w:val="%5."/>
      <w:lvlJc w:val="left"/>
      <w:pPr>
        <w:ind w:left="3225" w:hanging="360"/>
      </w:pPr>
    </w:lvl>
    <w:lvl w:ilvl="5" w:tplc="1000001B" w:tentative="1">
      <w:start w:val="1"/>
      <w:numFmt w:val="lowerRoman"/>
      <w:lvlText w:val="%6."/>
      <w:lvlJc w:val="right"/>
      <w:pPr>
        <w:ind w:left="3945" w:hanging="180"/>
      </w:pPr>
    </w:lvl>
    <w:lvl w:ilvl="6" w:tplc="1000000F" w:tentative="1">
      <w:start w:val="1"/>
      <w:numFmt w:val="decimal"/>
      <w:lvlText w:val="%7."/>
      <w:lvlJc w:val="left"/>
      <w:pPr>
        <w:ind w:left="4665" w:hanging="360"/>
      </w:pPr>
    </w:lvl>
    <w:lvl w:ilvl="7" w:tplc="10000019" w:tentative="1">
      <w:start w:val="1"/>
      <w:numFmt w:val="lowerLetter"/>
      <w:lvlText w:val="%8."/>
      <w:lvlJc w:val="left"/>
      <w:pPr>
        <w:ind w:left="5385" w:hanging="360"/>
      </w:pPr>
    </w:lvl>
    <w:lvl w:ilvl="8" w:tplc="1000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7" w15:restartNumberingAfterBreak="0">
    <w:nsid w:val="4F680F0F"/>
    <w:multiLevelType w:val="multilevel"/>
    <w:tmpl w:val="E412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905549"/>
    <w:multiLevelType w:val="multilevel"/>
    <w:tmpl w:val="1CA6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3D45F2"/>
    <w:multiLevelType w:val="multilevel"/>
    <w:tmpl w:val="1926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7837DF"/>
    <w:multiLevelType w:val="multilevel"/>
    <w:tmpl w:val="34923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207A81"/>
    <w:multiLevelType w:val="multilevel"/>
    <w:tmpl w:val="1602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C81D91"/>
    <w:multiLevelType w:val="hybridMultilevel"/>
    <w:tmpl w:val="7E38A5A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15007E"/>
    <w:multiLevelType w:val="multilevel"/>
    <w:tmpl w:val="07EA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D4028"/>
    <w:multiLevelType w:val="hybridMultilevel"/>
    <w:tmpl w:val="1BAC166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DE6B6C"/>
    <w:multiLevelType w:val="multilevel"/>
    <w:tmpl w:val="97D4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7705A7"/>
    <w:multiLevelType w:val="multilevel"/>
    <w:tmpl w:val="0A409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1372D7"/>
    <w:multiLevelType w:val="multilevel"/>
    <w:tmpl w:val="01A6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796565"/>
    <w:multiLevelType w:val="multilevel"/>
    <w:tmpl w:val="1ED6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804B46"/>
    <w:multiLevelType w:val="multilevel"/>
    <w:tmpl w:val="E02A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4D0B60"/>
    <w:multiLevelType w:val="hybridMultilevel"/>
    <w:tmpl w:val="4C04A87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8612A7"/>
    <w:multiLevelType w:val="hybridMultilevel"/>
    <w:tmpl w:val="AE8A8BE4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93C449C"/>
    <w:multiLevelType w:val="hybridMultilevel"/>
    <w:tmpl w:val="B2224710"/>
    <w:lvl w:ilvl="0" w:tplc="DDA0F034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B7103B1"/>
    <w:multiLevelType w:val="multilevel"/>
    <w:tmpl w:val="9284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FD6422"/>
    <w:multiLevelType w:val="multilevel"/>
    <w:tmpl w:val="5C30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40780A"/>
    <w:multiLevelType w:val="hybridMultilevel"/>
    <w:tmpl w:val="82BCD8D2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D3955E8"/>
    <w:multiLevelType w:val="multilevel"/>
    <w:tmpl w:val="EF74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819420">
    <w:abstractNumId w:val="26"/>
  </w:num>
  <w:num w:numId="2" w16cid:durableId="119082143">
    <w:abstractNumId w:val="34"/>
  </w:num>
  <w:num w:numId="3" w16cid:durableId="1083843725">
    <w:abstractNumId w:val="4"/>
  </w:num>
  <w:num w:numId="4" w16cid:durableId="783112371">
    <w:abstractNumId w:val="35"/>
  </w:num>
  <w:num w:numId="5" w16cid:durableId="1238906321">
    <w:abstractNumId w:val="32"/>
  </w:num>
  <w:num w:numId="6" w16cid:durableId="1999839781">
    <w:abstractNumId w:val="33"/>
  </w:num>
  <w:num w:numId="7" w16cid:durableId="1285188217">
    <w:abstractNumId w:val="5"/>
  </w:num>
  <w:num w:numId="8" w16cid:durableId="1091244097">
    <w:abstractNumId w:val="43"/>
  </w:num>
  <w:num w:numId="9" w16cid:durableId="166212713">
    <w:abstractNumId w:val="6"/>
  </w:num>
  <w:num w:numId="10" w16cid:durableId="2048675717">
    <w:abstractNumId w:val="40"/>
  </w:num>
  <w:num w:numId="11" w16cid:durableId="1226181845">
    <w:abstractNumId w:val="21"/>
  </w:num>
  <w:num w:numId="12" w16cid:durableId="2032955192">
    <w:abstractNumId w:val="42"/>
  </w:num>
  <w:num w:numId="13" w16cid:durableId="1738891305">
    <w:abstractNumId w:val="45"/>
  </w:num>
  <w:num w:numId="14" w16cid:durableId="191040037">
    <w:abstractNumId w:val="20"/>
  </w:num>
  <w:num w:numId="15" w16cid:durableId="779840639">
    <w:abstractNumId w:val="11"/>
  </w:num>
  <w:num w:numId="16" w16cid:durableId="1664383963">
    <w:abstractNumId w:val="2"/>
  </w:num>
  <w:num w:numId="17" w16cid:durableId="738090035">
    <w:abstractNumId w:val="17"/>
  </w:num>
  <w:num w:numId="18" w16cid:durableId="1007446023">
    <w:abstractNumId w:val="23"/>
  </w:num>
  <w:num w:numId="19" w16cid:durableId="762800855">
    <w:abstractNumId w:val="41"/>
  </w:num>
  <w:num w:numId="20" w16cid:durableId="1436558704">
    <w:abstractNumId w:val="36"/>
  </w:num>
  <w:num w:numId="21" w16cid:durableId="1136678208">
    <w:abstractNumId w:val="19"/>
  </w:num>
  <w:num w:numId="22" w16cid:durableId="127674510">
    <w:abstractNumId w:val="25"/>
  </w:num>
  <w:num w:numId="23" w16cid:durableId="89158423">
    <w:abstractNumId w:val="39"/>
  </w:num>
  <w:num w:numId="24" w16cid:durableId="578443068">
    <w:abstractNumId w:val="7"/>
  </w:num>
  <w:num w:numId="25" w16cid:durableId="1404988791">
    <w:abstractNumId w:val="37"/>
  </w:num>
  <w:num w:numId="26" w16cid:durableId="1239510847">
    <w:abstractNumId w:val="28"/>
  </w:num>
  <w:num w:numId="27" w16cid:durableId="1139570233">
    <w:abstractNumId w:val="29"/>
  </w:num>
  <w:num w:numId="28" w16cid:durableId="1459563511">
    <w:abstractNumId w:val="15"/>
  </w:num>
  <w:num w:numId="29" w16cid:durableId="1913856148">
    <w:abstractNumId w:val="16"/>
  </w:num>
  <w:num w:numId="30" w16cid:durableId="1531724369">
    <w:abstractNumId w:val="9"/>
  </w:num>
  <w:num w:numId="31" w16cid:durableId="689572223">
    <w:abstractNumId w:val="46"/>
  </w:num>
  <w:num w:numId="32" w16cid:durableId="1812405673">
    <w:abstractNumId w:val="14"/>
  </w:num>
  <w:num w:numId="33" w16cid:durableId="1843281415">
    <w:abstractNumId w:val="3"/>
  </w:num>
  <w:num w:numId="34" w16cid:durableId="1872306045">
    <w:abstractNumId w:val="27"/>
  </w:num>
  <w:num w:numId="35" w16cid:durableId="1729768838">
    <w:abstractNumId w:val="22"/>
  </w:num>
  <w:num w:numId="36" w16cid:durableId="1862206783">
    <w:abstractNumId w:val="18"/>
  </w:num>
  <w:num w:numId="37" w16cid:durableId="1331060772">
    <w:abstractNumId w:val="44"/>
  </w:num>
  <w:num w:numId="38" w16cid:durableId="355275324">
    <w:abstractNumId w:val="10"/>
  </w:num>
  <w:num w:numId="39" w16cid:durableId="943801202">
    <w:abstractNumId w:val="30"/>
  </w:num>
  <w:num w:numId="40" w16cid:durableId="1776361379">
    <w:abstractNumId w:val="8"/>
  </w:num>
  <w:num w:numId="41" w16cid:durableId="1480882371">
    <w:abstractNumId w:val="31"/>
  </w:num>
  <w:num w:numId="42" w16cid:durableId="753548659">
    <w:abstractNumId w:val="0"/>
  </w:num>
  <w:num w:numId="43" w16cid:durableId="1250038560">
    <w:abstractNumId w:val="1"/>
  </w:num>
  <w:num w:numId="44" w16cid:durableId="2009206362">
    <w:abstractNumId w:val="38"/>
  </w:num>
  <w:num w:numId="45" w16cid:durableId="846596427">
    <w:abstractNumId w:val="12"/>
  </w:num>
  <w:num w:numId="46" w16cid:durableId="866987635">
    <w:abstractNumId w:val="13"/>
  </w:num>
  <w:num w:numId="47" w16cid:durableId="40137041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0A8"/>
    <w:rsid w:val="0005122E"/>
    <w:rsid w:val="00074D20"/>
    <w:rsid w:val="00074EB3"/>
    <w:rsid w:val="0007562D"/>
    <w:rsid w:val="00082272"/>
    <w:rsid w:val="00093C3F"/>
    <w:rsid w:val="000A4ED4"/>
    <w:rsid w:val="000B1309"/>
    <w:rsid w:val="000D7982"/>
    <w:rsid w:val="000E4BEC"/>
    <w:rsid w:val="001048BE"/>
    <w:rsid w:val="001363A1"/>
    <w:rsid w:val="00147F32"/>
    <w:rsid w:val="0015563E"/>
    <w:rsid w:val="001631FB"/>
    <w:rsid w:val="00170246"/>
    <w:rsid w:val="00173E30"/>
    <w:rsid w:val="001A10A8"/>
    <w:rsid w:val="002067CE"/>
    <w:rsid w:val="00221F69"/>
    <w:rsid w:val="0022335C"/>
    <w:rsid w:val="0024701C"/>
    <w:rsid w:val="00257AE6"/>
    <w:rsid w:val="00263A53"/>
    <w:rsid w:val="00275079"/>
    <w:rsid w:val="00291F83"/>
    <w:rsid w:val="002A5C43"/>
    <w:rsid w:val="002F04C8"/>
    <w:rsid w:val="002F55C3"/>
    <w:rsid w:val="002F6E5B"/>
    <w:rsid w:val="00301497"/>
    <w:rsid w:val="0032161D"/>
    <w:rsid w:val="00325794"/>
    <w:rsid w:val="00334951"/>
    <w:rsid w:val="00351A8C"/>
    <w:rsid w:val="00361555"/>
    <w:rsid w:val="00380873"/>
    <w:rsid w:val="00390162"/>
    <w:rsid w:val="003A0D41"/>
    <w:rsid w:val="003A47C5"/>
    <w:rsid w:val="003B46A1"/>
    <w:rsid w:val="003D2B95"/>
    <w:rsid w:val="003E6B38"/>
    <w:rsid w:val="00425E1D"/>
    <w:rsid w:val="004520EF"/>
    <w:rsid w:val="004542C7"/>
    <w:rsid w:val="00467A7B"/>
    <w:rsid w:val="004770BE"/>
    <w:rsid w:val="004C6D4F"/>
    <w:rsid w:val="004E245A"/>
    <w:rsid w:val="005037F2"/>
    <w:rsid w:val="00505050"/>
    <w:rsid w:val="00545D37"/>
    <w:rsid w:val="00556D14"/>
    <w:rsid w:val="0056081D"/>
    <w:rsid w:val="00570FFE"/>
    <w:rsid w:val="00591527"/>
    <w:rsid w:val="005A4679"/>
    <w:rsid w:val="005E3268"/>
    <w:rsid w:val="005E4454"/>
    <w:rsid w:val="005F1998"/>
    <w:rsid w:val="006349D7"/>
    <w:rsid w:val="006613AE"/>
    <w:rsid w:val="00671E86"/>
    <w:rsid w:val="006900FA"/>
    <w:rsid w:val="006904A2"/>
    <w:rsid w:val="006B2AC6"/>
    <w:rsid w:val="006C5637"/>
    <w:rsid w:val="006D1F7B"/>
    <w:rsid w:val="0074196A"/>
    <w:rsid w:val="00742ED0"/>
    <w:rsid w:val="00760EEC"/>
    <w:rsid w:val="00761F24"/>
    <w:rsid w:val="007A32CC"/>
    <w:rsid w:val="007A4DA2"/>
    <w:rsid w:val="007C0147"/>
    <w:rsid w:val="007D20D8"/>
    <w:rsid w:val="007D2500"/>
    <w:rsid w:val="007F789B"/>
    <w:rsid w:val="008144F7"/>
    <w:rsid w:val="008160EA"/>
    <w:rsid w:val="00846601"/>
    <w:rsid w:val="00890CA2"/>
    <w:rsid w:val="009069DE"/>
    <w:rsid w:val="00920F1C"/>
    <w:rsid w:val="00921B08"/>
    <w:rsid w:val="00930041"/>
    <w:rsid w:val="0096184D"/>
    <w:rsid w:val="0099082D"/>
    <w:rsid w:val="009A5043"/>
    <w:rsid w:val="009A76EA"/>
    <w:rsid w:val="009D7B08"/>
    <w:rsid w:val="009E5598"/>
    <w:rsid w:val="009F451C"/>
    <w:rsid w:val="00A03874"/>
    <w:rsid w:val="00A20785"/>
    <w:rsid w:val="00A31568"/>
    <w:rsid w:val="00A32E64"/>
    <w:rsid w:val="00A34871"/>
    <w:rsid w:val="00A36AA8"/>
    <w:rsid w:val="00A3711F"/>
    <w:rsid w:val="00A435D6"/>
    <w:rsid w:val="00A62BE2"/>
    <w:rsid w:val="00A81835"/>
    <w:rsid w:val="00A8192E"/>
    <w:rsid w:val="00AB1B9E"/>
    <w:rsid w:val="00AB2497"/>
    <w:rsid w:val="00AB555B"/>
    <w:rsid w:val="00AD31D7"/>
    <w:rsid w:val="00AD5319"/>
    <w:rsid w:val="00AE6020"/>
    <w:rsid w:val="00AF2BC7"/>
    <w:rsid w:val="00AF43C1"/>
    <w:rsid w:val="00B03465"/>
    <w:rsid w:val="00B13534"/>
    <w:rsid w:val="00B20519"/>
    <w:rsid w:val="00B2226B"/>
    <w:rsid w:val="00B249B8"/>
    <w:rsid w:val="00B3094D"/>
    <w:rsid w:val="00B316FD"/>
    <w:rsid w:val="00B350C0"/>
    <w:rsid w:val="00B36CD7"/>
    <w:rsid w:val="00B62A67"/>
    <w:rsid w:val="00B66823"/>
    <w:rsid w:val="00B8093C"/>
    <w:rsid w:val="00BA3B12"/>
    <w:rsid w:val="00BA61D2"/>
    <w:rsid w:val="00BB18E7"/>
    <w:rsid w:val="00C02FFC"/>
    <w:rsid w:val="00C1284A"/>
    <w:rsid w:val="00C216A9"/>
    <w:rsid w:val="00C57916"/>
    <w:rsid w:val="00C606AB"/>
    <w:rsid w:val="00C61A32"/>
    <w:rsid w:val="00C97F42"/>
    <w:rsid w:val="00CC37DE"/>
    <w:rsid w:val="00CE6D25"/>
    <w:rsid w:val="00CE6E02"/>
    <w:rsid w:val="00D347AF"/>
    <w:rsid w:val="00D62828"/>
    <w:rsid w:val="00D80D5E"/>
    <w:rsid w:val="00D945FF"/>
    <w:rsid w:val="00DB4767"/>
    <w:rsid w:val="00DB6AA4"/>
    <w:rsid w:val="00DC5B18"/>
    <w:rsid w:val="00DE5ADB"/>
    <w:rsid w:val="00DF4FAB"/>
    <w:rsid w:val="00DF5242"/>
    <w:rsid w:val="00DF7326"/>
    <w:rsid w:val="00E04D6F"/>
    <w:rsid w:val="00E140CE"/>
    <w:rsid w:val="00E307C2"/>
    <w:rsid w:val="00E43C6E"/>
    <w:rsid w:val="00E478B2"/>
    <w:rsid w:val="00E7034C"/>
    <w:rsid w:val="00E71CC0"/>
    <w:rsid w:val="00EB5FEA"/>
    <w:rsid w:val="00EF7DEC"/>
    <w:rsid w:val="00F14688"/>
    <w:rsid w:val="00F4188C"/>
    <w:rsid w:val="00F5488D"/>
    <w:rsid w:val="00F5624F"/>
    <w:rsid w:val="00F64881"/>
    <w:rsid w:val="00F77E22"/>
    <w:rsid w:val="00F82D15"/>
    <w:rsid w:val="00F944A4"/>
    <w:rsid w:val="00F958E1"/>
    <w:rsid w:val="00FE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D1425"/>
  <w15:docId w15:val="{046F7F91-D09C-44FD-83B1-7455D0921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8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2161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56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074EB3"/>
    <w:rPr>
      <w:b/>
      <w:bCs/>
    </w:rPr>
  </w:style>
  <w:style w:type="character" w:styleId="Hyperlink">
    <w:name w:val="Hyperlink"/>
    <w:basedOn w:val="DefaultParagraphFont"/>
    <w:uiPriority w:val="99"/>
    <w:unhideWhenUsed/>
    <w:rsid w:val="00C02F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FFC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83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7D20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13212-F192-4F96-8F29-A60608874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9</Pages>
  <Words>2351</Words>
  <Characters>13401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Lab Manual 1</vt:lpstr>
    </vt:vector>
  </TitlesOfParts>
  <Company/>
  <LinksUpToDate>false</LinksUpToDate>
  <CharactersWithSpaces>15721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Manual 1</dc:title>
  <dc:subject/>
  <dc:creator>sidra fayyaz</dc:creator>
  <cp:keywords/>
  <cp:lastModifiedBy>sidra fayyaz</cp:lastModifiedBy>
  <cp:revision>165</cp:revision>
  <cp:lastPrinted>2026-08-31T06:53:00Z</cp:lastPrinted>
  <dcterms:created xsi:type="dcterms:W3CDTF">2026-08-16T09:04:00Z</dcterms:created>
  <dcterms:modified xsi:type="dcterms:W3CDTF">2026-09-28T08:53:00Z</dcterms:modified>
</cp:coreProperties>
</file>