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5B9BD5"/>
          <w:spacing w:val="180"/>
          <w:sz w:val="26"/>
          <w:szCs w:val="26"/>
        </w:rPr>
        <w:t xml:space="preserve">PROJECT REPORT</w:t>
      </w:r>
    </w:p>
    <w:p>
      <w:pPr>
        <w:spacing w:before="140"/>
      </w:pPr>
    </w:p>
    <w:p>
      <w:pPr>
        <w:jc w:val="center"/>
      </w:pPr>
      <w:r>
        <w:rPr>
          <w:rFonts w:ascii="Arial" w:cs="Arial" w:eastAsia="Arial" w:hAnsi="Arial"/>
          <w:b/>
          <w:bCs/>
          <w:color w:val="1F4E79"/>
          <w:sz w:val="68"/>
          <w:szCs w:val="68"/>
        </w:rPr>
        <w:t xml:space="preserve">JARVIS</w:t>
      </w:r>
    </w:p>
    <w:p>
      <w:pPr>
        <w:spacing w:after="100"/>
        <w:jc w:val="center"/>
      </w:pPr>
      <w:r>
        <w:rPr>
          <w:rFonts w:ascii="Arial" w:cs="Arial" w:eastAsia="Arial" w:hAnsi="Arial"/>
          <w:i/>
          <w:iCs/>
          <w:color w:val="2E75B6"/>
          <w:sz w:val="26"/>
          <w:szCs w:val="26"/>
        </w:rPr>
        <w:t xml:space="preserve">Just A Rather Very Intelligent System</w:t>
      </w:r>
    </w:p>
    <w:p>
      <w:pPr>
        <w:spacing w:after="260"/>
        <w:jc w:val="center"/>
      </w:pPr>
      <w:r>
        <w:rPr>
          <w:rFonts w:ascii="Arial" w:cs="Arial" w:eastAsia="Arial" w:hAnsi="Arial"/>
          <w:color w:val="555555"/>
          <w:sz w:val="22"/>
          <w:szCs w:val="22"/>
        </w:rPr>
        <w:t xml:space="preserve">AI-Powered Multi-Device Anime Desktop Companion</w:t>
      </w:r>
    </w:p>
    <w:p>
      <w:pPr>
        <w:pBdr>
          <w:bottom w:val="single" w:color="1F4E79" w:sz="12" w:space="1"/>
        </w:pBdr>
        <w:spacing w:after="280"/>
        <w:jc w:val="center"/>
      </w:pPr>
    </w:p>
    <w:p>
      <w:pPr>
        <w:spacing w:after="360"/>
        <w:jc w:val="center"/>
      </w:pPr>
      <w:r>
        <w:rPr>
          <w:rFonts w:ascii="Arial" w:cs="Arial" w:eastAsia="Arial" w:hAnsi="Arial"/>
          <w:color w:val="333333"/>
          <w:sz w:val="20"/>
          <w:szCs w:val="20"/>
        </w:rPr>
        <w:t xml:space="preserve">Complete Technical, Product &amp; Business Project Report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tblGrid>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Document Version:</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2.1 — Strengthened Planning Report</w:t>
            </w:r>
          </w:p>
        </w:tc>
      </w:tr>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Status:</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Planning &amp; Design Phase</w:t>
            </w:r>
          </w:p>
        </w:tc>
      </w:tr>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Primary Platform:</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Windows 10/11 + Mobile Companion (Phase 2)</w:t>
            </w:r>
          </w:p>
        </w:tc>
      </w:tr>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Agent Framework:</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LangGraph (Multi-Agent Orchestration)</w:t>
            </w:r>
          </w:p>
        </w:tc>
      </w:tr>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Business Model:</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Freemium SaaS ($0 / $19 / $49)</w:t>
            </w:r>
          </w:p>
        </w:tc>
      </w:tr>
      <w:tr>
        <w:tc>
          <w:tcPr>
            <w:tcW w:type="dxa" w:w="2800"/>
            <w:tcBorders>
              <w:top w:val="none" w:color="FFFFFF" w:sz="0"/>
              <w:left w:val="none" w:color="FFFFFF" w:sz="0"/>
              <w:bottom w:val="none" w:color="FFFFFF" w:sz="0"/>
              <w:right w:val="none" w:color="FFFFFF" w:sz="0"/>
            </w:tcBorders>
          </w:tcPr>
          <w:p>
            <w:r>
              <w:rPr>
                <w:rFonts w:ascii="Arial" w:cs="Arial" w:eastAsia="Arial" w:hAnsi="Arial"/>
                <w:b/>
                <w:bCs/>
                <w:sz w:val="18"/>
                <w:szCs w:val="18"/>
              </w:rPr>
              <w:t xml:space="preserve">Date:</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18"/>
                <w:szCs w:val="18"/>
              </w:rPr>
              <w:t xml:space="preserve">September 2026</w:t>
            </w:r>
          </w:p>
        </w:tc>
      </w:tr>
    </w:tbl>
    <w:p>
      <w:pPr>
        <w:spacing w:before="360"/>
      </w:pPr>
    </w:p>
    <w:p>
      <w:pPr>
        <w:jc w:val="center"/>
      </w:pPr>
      <w:r>
        <w:rPr>
          <w:rFonts w:ascii="Arial" w:cs="Arial" w:eastAsia="Arial" w:hAnsi="Arial"/>
          <w:i/>
          <w:iCs/>
          <w:color w:val="555555"/>
          <w:sz w:val="17"/>
          <w:szCs w:val="17"/>
        </w:rPr>
        <w:t xml:space="preserve">Desktop + Phone  •  Visual Guidance  •  Safe Autonomy  •  LangGraph Agents</w:t>
      </w:r>
    </w:p>
    <w:p>
      <w:pPr>
        <w:spacing w:before="80"/>
        <w:jc w:val="center"/>
      </w:pPr>
      <w:r>
        <w:rPr>
          <w:rFonts w:ascii="Arial" w:cs="Arial" w:eastAsia="Arial" w:hAnsi="Arial"/>
          <w:i/>
          <w:iCs/>
          <w:color w:val="888888"/>
          <w:sz w:val="15"/>
          <w:szCs w:val="15"/>
        </w:rPr>
        <w:t xml:space="preserve">Note: “JARVIS” is used as a project name / homage. Trademark clearance will be reviewed before commercial launch.</w:t>
      </w:r>
    </w:p>
    <w:p>
      <w:r>
        <w:br w:type="page"/>
      </w:r>
    </w:p>
    <w:p>
      <w:pPr>
        <w:pStyle w:val="Heading1"/>
      </w:pPr>
      <w:r>
        <w:t xml:space="preserve">Table of Contents</w:t>
      </w:r>
    </w:p>
    <w:p>
      <w:pPr>
        <w:spacing w:after="140"/>
      </w:pPr>
      <w:r>
        <w:rPr>
          <w:rFonts w:ascii="Arial" w:cs="Arial" w:eastAsia="Arial" w:hAnsi="Arial"/>
          <w:sz w:val="21"/>
          <w:szCs w:val="21"/>
        </w:rPr>
        <w:t xml:space="preserve">1. Executive Summary</w:t>
      </w:r>
    </w:p>
    <w:p>
      <w:pPr>
        <w:spacing w:after="140"/>
      </w:pPr>
      <w:r>
        <w:rPr>
          <w:rFonts w:ascii="Arial" w:cs="Arial" w:eastAsia="Arial" w:hAnsi="Arial"/>
          <w:sz w:val="21"/>
          <w:szCs w:val="21"/>
        </w:rPr>
        <w:t xml:space="preserve">2. Version History &amp; Document Purpose</w:t>
      </w:r>
    </w:p>
    <w:p>
      <w:pPr>
        <w:spacing w:after="140"/>
      </w:pPr>
      <w:r>
        <w:rPr>
          <w:rFonts w:ascii="Arial" w:cs="Arial" w:eastAsia="Arial" w:hAnsi="Arial"/>
          <w:sz w:val="21"/>
          <w:szCs w:val="21"/>
        </w:rPr>
        <w:t xml:space="preserve">3. Abstract</w:t>
      </w:r>
    </w:p>
    <w:p>
      <w:pPr>
        <w:spacing w:after="140"/>
      </w:pPr>
      <w:r>
        <w:rPr>
          <w:rFonts w:ascii="Arial" w:cs="Arial" w:eastAsia="Arial" w:hAnsi="Arial"/>
          <w:sz w:val="21"/>
          <w:szCs w:val="21"/>
        </w:rPr>
        <w:t xml:space="preserve">4. Problem Statement</w:t>
      </w:r>
    </w:p>
    <w:p>
      <w:pPr>
        <w:spacing w:after="140"/>
      </w:pPr>
      <w:r>
        <w:rPr>
          <w:rFonts w:ascii="Arial" w:cs="Arial" w:eastAsia="Arial" w:hAnsi="Arial"/>
          <w:sz w:val="21"/>
          <w:szCs w:val="21"/>
        </w:rPr>
        <w:t xml:space="preserve">5. User Personas</w:t>
      </w:r>
    </w:p>
    <w:p>
      <w:pPr>
        <w:spacing w:after="140"/>
      </w:pPr>
      <w:r>
        <w:rPr>
          <w:rFonts w:ascii="Arial" w:cs="Arial" w:eastAsia="Arial" w:hAnsi="Arial"/>
          <w:sz w:val="21"/>
          <w:szCs w:val="21"/>
        </w:rPr>
        <w:t xml:space="preserve">6. Proposed Solution</w:t>
      </w:r>
    </w:p>
    <w:p>
      <w:pPr>
        <w:spacing w:after="140"/>
      </w:pPr>
      <w:r>
        <w:rPr>
          <w:rFonts w:ascii="Arial" w:cs="Arial" w:eastAsia="Arial" w:hAnsi="Arial"/>
          <w:sz w:val="21"/>
          <w:szCs w:val="21"/>
        </w:rPr>
        <w:t xml:space="preserve">7. MVP Definition</w:t>
      </w:r>
    </w:p>
    <w:p>
      <w:pPr>
        <w:spacing w:after="140"/>
      </w:pPr>
      <w:r>
        <w:rPr>
          <w:rFonts w:ascii="Arial" w:cs="Arial" w:eastAsia="Arial" w:hAnsi="Arial"/>
          <w:sz w:val="21"/>
          <w:szCs w:val="21"/>
        </w:rPr>
        <w:t xml:space="preserve">8. System Architecture</w:t>
      </w:r>
    </w:p>
    <w:p>
      <w:pPr>
        <w:spacing w:after="140"/>
      </w:pPr>
      <w:r>
        <w:rPr>
          <w:rFonts w:ascii="Arial" w:cs="Arial" w:eastAsia="Arial" w:hAnsi="Arial"/>
          <w:sz w:val="21"/>
          <w:szCs w:val="21"/>
        </w:rPr>
        <w:t xml:space="preserve">9. LangGraph Agent Orchestration</w:t>
      </w:r>
    </w:p>
    <w:p>
      <w:pPr>
        <w:spacing w:after="140"/>
      </w:pPr>
      <w:r>
        <w:rPr>
          <w:rFonts w:ascii="Arial" w:cs="Arial" w:eastAsia="Arial" w:hAnsi="Arial"/>
          <w:sz w:val="21"/>
          <w:szCs w:val="21"/>
        </w:rPr>
        <w:t xml:space="preserve">10. Technology Stack</w:t>
      </w:r>
    </w:p>
    <w:p>
      <w:pPr>
        <w:spacing w:after="140"/>
      </w:pPr>
      <w:r>
        <w:rPr>
          <w:rFonts w:ascii="Arial" w:cs="Arial" w:eastAsia="Arial" w:hAnsi="Arial"/>
          <w:sz w:val="21"/>
          <w:szCs w:val="21"/>
        </w:rPr>
        <w:t xml:space="preserve">11. Feature Specifications</w:t>
      </w:r>
    </w:p>
    <w:p>
      <w:pPr>
        <w:spacing w:after="140"/>
      </w:pPr>
      <w:r>
        <w:rPr>
          <w:rFonts w:ascii="Arial" w:cs="Arial" w:eastAsia="Arial" w:hAnsi="Arial"/>
          <w:sz w:val="21"/>
          <w:szCs w:val="21"/>
        </w:rPr>
        <w:t xml:space="preserve">12. Multi-Device &amp; Phone Connectivity</w:t>
      </w:r>
    </w:p>
    <w:p>
      <w:pPr>
        <w:spacing w:after="140"/>
      </w:pPr>
      <w:r>
        <w:rPr>
          <w:rFonts w:ascii="Arial" w:cs="Arial" w:eastAsia="Arial" w:hAnsi="Arial"/>
          <w:sz w:val="21"/>
          <w:szCs w:val="21"/>
        </w:rPr>
        <w:t xml:space="preserve">13. User Flows</w:t>
      </w:r>
    </w:p>
    <w:p>
      <w:pPr>
        <w:spacing w:after="140"/>
      </w:pPr>
      <w:r>
        <w:rPr>
          <w:rFonts w:ascii="Arial" w:cs="Arial" w:eastAsia="Arial" w:hAnsi="Arial"/>
          <w:sz w:val="21"/>
          <w:szCs w:val="21"/>
        </w:rPr>
        <w:t xml:space="preserve">14. Project Scope</w:t>
      </w:r>
    </w:p>
    <w:p>
      <w:pPr>
        <w:spacing w:after="140"/>
      </w:pPr>
      <w:r>
        <w:rPr>
          <w:rFonts w:ascii="Arial" w:cs="Arial" w:eastAsia="Arial" w:hAnsi="Arial"/>
          <w:sz w:val="21"/>
          <w:szCs w:val="21"/>
        </w:rPr>
        <w:t xml:space="preserve">15. Timeline &amp; Milestones</w:t>
      </w:r>
    </w:p>
    <w:p>
      <w:pPr>
        <w:spacing w:after="140"/>
      </w:pPr>
      <w:r>
        <w:rPr>
          <w:rFonts w:ascii="Arial" w:cs="Arial" w:eastAsia="Arial" w:hAnsi="Arial"/>
          <w:sz w:val="21"/>
          <w:szCs w:val="21"/>
        </w:rPr>
        <w:t xml:space="preserve">16. Risks &amp; Mitigations</w:t>
      </w:r>
    </w:p>
    <w:p>
      <w:pPr>
        <w:spacing w:after="140"/>
      </w:pPr>
      <w:r>
        <w:rPr>
          <w:rFonts w:ascii="Arial" w:cs="Arial" w:eastAsia="Arial" w:hAnsi="Arial"/>
          <w:sz w:val="21"/>
          <w:szCs w:val="21"/>
        </w:rPr>
        <w:t xml:space="preserve">17. Security &amp; Privacy</w:t>
      </w:r>
    </w:p>
    <w:p>
      <w:pPr>
        <w:spacing w:after="140"/>
      </w:pPr>
      <w:r>
        <w:rPr>
          <w:rFonts w:ascii="Arial" w:cs="Arial" w:eastAsia="Arial" w:hAnsi="Arial"/>
          <w:sz w:val="21"/>
          <w:szCs w:val="21"/>
        </w:rPr>
        <w:t xml:space="preserve">18. Business Model</w:t>
      </w:r>
    </w:p>
    <w:p>
      <w:pPr>
        <w:spacing w:after="140"/>
      </w:pPr>
      <w:r>
        <w:rPr>
          <w:rFonts w:ascii="Arial" w:cs="Arial" w:eastAsia="Arial" w:hAnsi="Arial"/>
          <w:sz w:val="21"/>
          <w:szCs w:val="21"/>
        </w:rPr>
        <w:t xml:space="preserve">19. Competitive Snapshot</w:t>
      </w:r>
    </w:p>
    <w:p>
      <w:pPr>
        <w:spacing w:after="140"/>
      </w:pPr>
      <w:r>
        <w:rPr>
          <w:rFonts w:ascii="Arial" w:cs="Arial" w:eastAsia="Arial" w:hAnsi="Arial"/>
          <w:sz w:val="21"/>
          <w:szCs w:val="21"/>
        </w:rPr>
        <w:t xml:space="preserve">20. Conclusion &amp; Next Steps</w:t>
      </w:r>
    </w:p>
    <w:p>
      <w:pPr>
        <w:spacing w:after="140"/>
      </w:pPr>
      <w:r>
        <w:rPr>
          <w:rFonts w:ascii="Arial" w:cs="Arial" w:eastAsia="Arial" w:hAnsi="Arial"/>
          <w:sz w:val="21"/>
          <w:szCs w:val="21"/>
        </w:rPr>
        <w:t xml:space="preserve">21. Appendix</w:t>
      </w:r>
    </w:p>
    <w:p>
      <w:r>
        <w:br w:type="page"/>
      </w:r>
    </w:p>
    <w:p>
      <w:pPr>
        <w:pStyle w:val="Heading1"/>
      </w:pPr>
      <w:r>
        <w:t xml:space="preserve">1. Executive Summary</w:t>
      </w:r>
    </w:p>
    <w:p>
      <w:pPr>
        <w:spacing w:after="140"/>
      </w:pPr>
      <w:r>
        <w:rPr>
          <w:rFonts w:ascii="Arial" w:cs="Arial" w:eastAsia="Arial" w:hAnsi="Arial"/>
          <w:sz w:val="21"/>
          <w:szCs w:val="21"/>
        </w:rPr>
        <w:t xml:space="preserve">Project JARVIS (Just A Rather Very Intelligent System) is an AI-powered desktop companion with an anime-style avatar. It can see the user’s screen, guide them visually step-by-step, execute tasks with permission, and later connect to a phone for cross-device actions.</w:t>
      </w:r>
    </w:p>
    <w:p>
      <w:pPr>
        <w:spacing w:after="140"/>
      </w:pPr>
      <w:r>
        <w:rPr>
          <w:rFonts w:ascii="Arial" w:cs="Arial" w:eastAsia="Arial" w:hAnsi="Arial"/>
          <w:sz w:val="21"/>
          <w:szCs w:val="21"/>
        </w:rPr>
        <w:t xml:space="preserve">Unlike chatbots that only answer questions, JARVIS is designed to help users actually get things done on their computer — and eventually between their computer and phone. The system is built around multiple specialized agents orchestrated by LangGraph, with a strong focus on safety and clear permissions.</w:t>
      </w:r>
    </w:p>
    <w:p>
      <w:pPr>
        <w:spacing w:after="140"/>
      </w:pPr>
      <w:r>
        <w:rPr>
          <w:rFonts w:ascii="Arial" w:cs="Arial" w:eastAsia="Arial" w:hAnsi="Arial"/>
          <w:sz w:val="21"/>
          <w:szCs w:val="21"/>
        </w:rPr>
        <w:t xml:space="preserve">Primary audience: developers, computer-science students, and technical power users who waste time on setup, configuration, and moving work between devices.</w:t>
      </w:r>
    </w:p>
    <w:p>
      <w:pPr>
        <w:spacing w:after="140"/>
      </w:pPr>
      <w:r>
        <w:rPr>
          <w:rFonts w:ascii="Arial" w:cs="Arial" w:eastAsia="Arial" w:hAnsi="Arial"/>
          <w:sz w:val="21"/>
          <w:szCs w:val="21"/>
        </w:rPr>
        <w:t xml:space="preserve">Business model: Freemium SaaS. Desktop MVP first (3 months), multi-device expansion in Phase 2.</w:t>
      </w:r>
    </w:p>
    <w:p>
      <w:pPr>
        <w:pStyle w:val="Heading1"/>
      </w:pPr>
      <w:r>
        <w:t xml:space="preserve">2. Version History &amp; Document Purpose</w:t>
      </w:r>
    </w:p>
    <w:p>
      <w:pPr>
        <w:pStyle w:val="Heading2"/>
      </w:pPr>
      <w:r>
        <w:t xml:space="preserve">2.1 Version History</w:t>
      </w:r>
    </w:p>
    <w:p>
      <w:pPr>
        <w:pStyle w:val="ListParagraph"/>
        <w:numPr>
          <w:ilvl w:val="0"/>
          <w:numId w:val="2"/>
        </w:numPr>
        <w:spacing w:after="80"/>
      </w:pPr>
      <w:r>
        <w:rPr>
          <w:rFonts w:ascii="Arial" w:cs="Arial" w:eastAsia="Arial" w:hAnsi="Arial"/>
          <w:sz w:val="21"/>
          <w:szCs w:val="21"/>
        </w:rPr>
        <w:t xml:space="preserve">v1.0 — Original ARIA concept (desktop anime assistant with Guide + Autonomous modes)</w:t>
      </w:r>
    </w:p>
    <w:p>
      <w:pPr>
        <w:pStyle w:val="ListParagraph"/>
        <w:numPr>
          <w:ilvl w:val="0"/>
          <w:numId w:val="2"/>
        </w:numPr>
        <w:spacing w:after="80"/>
      </w:pPr>
      <w:r>
        <w:rPr>
          <w:rFonts w:ascii="Arial" w:cs="Arial" w:eastAsia="Arial" w:hAnsi="Arial"/>
          <w:sz w:val="21"/>
          <w:szCs w:val="21"/>
        </w:rPr>
        <w:t xml:space="preserve">v2.0 — Renamed to JARVIS; added multi-device vision and LangGraph multi-agent architecture</w:t>
      </w:r>
    </w:p>
    <w:p>
      <w:pPr>
        <w:pStyle w:val="ListParagraph"/>
        <w:numPr>
          <w:ilvl w:val="0"/>
          <w:numId w:val="2"/>
        </w:numPr>
        <w:spacing w:after="80"/>
      </w:pPr>
      <w:r>
        <w:rPr>
          <w:rFonts w:ascii="Arial" w:cs="Arial" w:eastAsia="Arial" w:hAnsi="Arial"/>
          <w:sz w:val="21"/>
          <w:szCs w:val="21"/>
        </w:rPr>
        <w:t xml:space="preserve">v2.1 — Strengthened problem evidence, LangGraph detail, MVP definition, personas, and business numbers (this version)</w:t>
      </w:r>
    </w:p>
    <w:p>
      <w:pPr>
        <w:pStyle w:val="Heading2"/>
      </w:pPr>
      <w:r>
        <w:t xml:space="preserve">2.2 Document Purpose</w:t>
      </w:r>
    </w:p>
    <w:p>
      <w:pPr>
        <w:spacing w:after="140"/>
      </w:pPr>
      <w:r>
        <w:rPr>
          <w:rFonts w:ascii="Arial" w:cs="Arial" w:eastAsia="Arial" w:hAnsi="Arial"/>
          <w:sz w:val="21"/>
          <w:szCs w:val="21"/>
        </w:rPr>
        <w:t xml:space="preserve">This is a planning and design report. It defines vision, architecture direction, scope, and roadmap so development can start with clarity. Detailed API specs, full schemas, and production diagrams will be expanded as implementation progresses.</w:t>
      </w:r>
    </w:p>
    <w:p>
      <w:pPr>
        <w:pStyle w:val="Heading1"/>
      </w:pPr>
      <w:r>
        <w:t xml:space="preserve">3. Abstract</w:t>
      </w:r>
    </w:p>
    <w:p>
      <w:pPr>
        <w:spacing w:after="140"/>
      </w:pPr>
      <w:r>
        <w:rPr>
          <w:rFonts w:ascii="Arial" w:cs="Arial" w:eastAsia="Arial" w:hAnsi="Arial"/>
          <w:sz w:val="21"/>
          <w:szCs w:val="21"/>
        </w:rPr>
        <w:t xml:space="preserve">Computers and phones are still hard to use together. Users must know exact menus and steps; help is generic; devices do not cooperate intelligently. JARVIS addresses this by combining:</w:t>
      </w:r>
    </w:p>
    <w:p>
      <w:pPr>
        <w:pStyle w:val="ListParagraph"/>
        <w:numPr>
          <w:ilvl w:val="0"/>
          <w:numId w:val="2"/>
        </w:numPr>
        <w:spacing w:after="80"/>
      </w:pPr>
      <w:r>
        <w:rPr>
          <w:rFonts w:ascii="Arial" w:cs="Arial" w:eastAsia="Arial" w:hAnsi="Arial"/>
          <w:sz w:val="21"/>
          <w:szCs w:val="21"/>
        </w:rPr>
        <w:t xml:space="preserve">Intelligence — LLM + vision for understanding goals and screen state</w:t>
      </w:r>
    </w:p>
    <w:p>
      <w:pPr>
        <w:pStyle w:val="ListParagraph"/>
        <w:numPr>
          <w:ilvl w:val="0"/>
          <w:numId w:val="2"/>
        </w:numPr>
        <w:spacing w:after="80"/>
      </w:pPr>
      <w:r>
        <w:rPr>
          <w:rFonts w:ascii="Arial" w:cs="Arial" w:eastAsia="Arial" w:hAnsi="Arial"/>
          <w:sz w:val="21"/>
          <w:szCs w:val="21"/>
        </w:rPr>
        <w:t xml:space="preserve">Embodiment — Live2D anime avatar for presence and engagement</w:t>
      </w:r>
    </w:p>
    <w:p>
      <w:pPr>
        <w:pStyle w:val="ListParagraph"/>
        <w:numPr>
          <w:ilvl w:val="0"/>
          <w:numId w:val="2"/>
        </w:numPr>
        <w:spacing w:after="80"/>
      </w:pPr>
      <w:r>
        <w:rPr>
          <w:rFonts w:ascii="Arial" w:cs="Arial" w:eastAsia="Arial" w:hAnsi="Arial"/>
          <w:sz w:val="21"/>
          <w:szCs w:val="21"/>
        </w:rPr>
        <w:t xml:space="preserve">Action — Desktop automation and (later) phone actions with permissions</w:t>
      </w:r>
    </w:p>
    <w:p>
      <w:pPr>
        <w:pStyle w:val="ListParagraph"/>
        <w:numPr>
          <w:ilvl w:val="0"/>
          <w:numId w:val="2"/>
        </w:numPr>
        <w:spacing w:after="80"/>
      </w:pPr>
      <w:r>
        <w:rPr>
          <w:rFonts w:ascii="Arial" w:cs="Arial" w:eastAsia="Arial" w:hAnsi="Arial"/>
          <w:sz w:val="21"/>
          <w:szCs w:val="21"/>
        </w:rPr>
        <w:t xml:space="preserve">Orchestration — LangGraph multi-agent system (Planner, Desktop, Phone, Memory, Safety)</w:t>
      </w:r>
    </w:p>
    <w:p>
      <w:pPr>
        <w:spacing w:after="140"/>
      </w:pPr>
      <w:r>
        <w:rPr>
          <w:rFonts w:ascii="Arial" w:cs="Arial" w:eastAsia="Arial" w:hAnsi="Arial"/>
          <w:sz w:val="21"/>
          <w:szCs w:val="21"/>
        </w:rPr>
        <w:t xml:space="preserve">The result is a persistent companion that can either show the user what to do or do it safely on their behalf.</w:t>
      </w:r>
    </w:p>
    <w:p>
      <w:r>
        <w:br w:type="page"/>
      </w:r>
    </w:p>
    <w:p>
      <w:pPr>
        <w:pStyle w:val="Heading1"/>
      </w:pPr>
      <w:r>
        <w:t xml:space="preserve">4. Problem Statement</w:t>
      </w:r>
    </w:p>
    <w:p>
      <w:pPr>
        <w:pStyle w:val="Heading2"/>
      </w:pPr>
      <w:r>
        <w:t xml:space="preserve">4.1 Core Problems</w:t>
      </w:r>
    </w:p>
    <w:p>
      <w:pPr>
        <w:pStyle w:val="Heading3"/>
      </w:pPr>
      <w:r>
        <w:t xml:space="preserve">Problem 1 — Knowledge Gap on Real Screens</w:t>
      </w:r>
    </w:p>
    <w:p>
      <w:pPr>
        <w:spacing w:after="140"/>
      </w:pPr>
      <w:r>
        <w:rPr>
          <w:rFonts w:ascii="Arial" w:cs="Arial" w:eastAsia="Arial" w:hAnsi="Arial"/>
          <w:sz w:val="21"/>
          <w:szCs w:val="21"/>
        </w:rPr>
        <w:t xml:space="preserve">Users often know the goal (“add Python to PATH”, “set up a React project”) but not the exact sequence on their specific OS and tools. Search and video tutorials are generic; they do not operate on the user’s live screen. Visual learners especially suffer because they need guidance on the actual interface they are looking at.</w:t>
      </w:r>
    </w:p>
    <w:p>
      <w:pPr>
        <w:pStyle w:val="Heading3"/>
      </w:pPr>
      <w:r>
        <w:t xml:space="preserve">Problem 2 — Repetitive Setup Work</w:t>
      </w:r>
    </w:p>
    <w:p>
      <w:pPr>
        <w:spacing w:after="140"/>
      </w:pPr>
      <w:r>
        <w:rPr>
          <w:rFonts w:ascii="Arial" w:cs="Arial" w:eastAsia="Arial" w:hAnsi="Arial"/>
          <w:sz w:val="21"/>
          <w:szCs w:val="21"/>
        </w:rPr>
        <w:t xml:space="preserve">Developers and students repeatedly spend time on folder structure, environment variables, dependency install, Git setup, and boilerplate. Even modest daily waste compounds into large productivity loss across millions of technical users.</w:t>
      </w:r>
    </w:p>
    <w:p>
      <w:pPr>
        <w:pStyle w:val="Heading3"/>
      </w:pPr>
      <w:r>
        <w:t xml:space="preserve">Problem 3 — Context Switching</w:t>
      </w:r>
    </w:p>
    <w:p>
      <w:pPr>
        <w:spacing w:after="140"/>
      </w:pPr>
      <w:r>
        <w:rPr>
          <w:rFonts w:ascii="Arial" w:cs="Arial" w:eastAsia="Arial" w:hAnsi="Arial"/>
          <w:sz w:val="21"/>
          <w:szCs w:val="21"/>
        </w:rPr>
        <w:t xml:space="preserve">Leaving the current task to search for help breaks focus. Switching between laptop and phone to move files, links, or messages adds more friction.</w:t>
      </w:r>
    </w:p>
    <w:p>
      <w:pPr>
        <w:pStyle w:val="Heading3"/>
      </w:pPr>
      <w:r>
        <w:t xml:space="preserve">Problem 4 — Trust Barrier for Automation</w:t>
      </w:r>
    </w:p>
    <w:p>
      <w:pPr>
        <w:spacing w:after="140"/>
      </w:pPr>
      <w:r>
        <w:rPr>
          <w:rFonts w:ascii="Arial" w:cs="Arial" w:eastAsia="Arial" w:hAnsi="Arial"/>
          <w:sz w:val="21"/>
          <w:szCs w:val="21"/>
        </w:rPr>
        <w:t xml:space="preserve">Users are rightly cautious about software that can control the mouse, keyboard, or phone. Without clear permissions, previews, and easy stop/undo, adoption of autonomous tools stays low.</w:t>
      </w:r>
    </w:p>
    <w:p>
      <w:pPr>
        <w:pStyle w:val="Heading3"/>
      </w:pPr>
      <w:r>
        <w:t xml:space="preserve">Problem 5 — Single-Device AI</w:t>
      </w:r>
    </w:p>
    <w:p>
      <w:pPr>
        <w:spacing w:after="140"/>
      </w:pPr>
      <w:r>
        <w:rPr>
          <w:rFonts w:ascii="Arial" w:cs="Arial" w:eastAsia="Arial" w:hAnsi="Arial"/>
          <w:sz w:val="21"/>
          <w:szCs w:val="21"/>
        </w:rPr>
        <w:t xml:space="preserve">Most assistants live in one place (browser tab or one app). They cannot see desktop and phone together or coordinate simple cross-device workflows.</w:t>
      </w:r>
    </w:p>
    <w:p>
      <w:pPr>
        <w:pStyle w:val="Heading2"/>
      </w:pPr>
      <w:r>
        <w:t xml:space="preserve">4.2 Why Existing Options Fall Short</w:t>
      </w:r>
    </w:p>
    <w:p>
      <w:pPr>
        <w:pStyle w:val="ListParagraph"/>
        <w:numPr>
          <w:ilvl w:val="0"/>
          <w:numId w:val="2"/>
        </w:numPr>
        <w:spacing w:after="80"/>
      </w:pPr>
      <w:r>
        <w:rPr>
          <w:rFonts w:ascii="Arial" w:cs="Arial" w:eastAsia="Arial" w:hAnsi="Arial"/>
          <w:sz w:val="21"/>
          <w:szCs w:val="21"/>
        </w:rPr>
        <w:t xml:space="preserve">Search / YouTube / docs — not live on the user’s screen and not personalized</w:t>
      </w:r>
    </w:p>
    <w:p>
      <w:pPr>
        <w:pStyle w:val="ListParagraph"/>
        <w:numPr>
          <w:ilvl w:val="0"/>
          <w:numId w:val="2"/>
        </w:numPr>
        <w:spacing w:after="80"/>
      </w:pPr>
      <w:r>
        <w:rPr>
          <w:rFonts w:ascii="Arial" w:cs="Arial" w:eastAsia="Arial" w:hAnsi="Arial"/>
          <w:sz w:val="21"/>
          <w:szCs w:val="21"/>
        </w:rPr>
        <w:t xml:space="preserve">Coding copilots — strong inside the editor, weak for OS-level and multi-app tasks</w:t>
      </w:r>
    </w:p>
    <w:p>
      <w:pPr>
        <w:pStyle w:val="ListParagraph"/>
        <w:numPr>
          <w:ilvl w:val="0"/>
          <w:numId w:val="2"/>
        </w:numPr>
        <w:spacing w:after="80"/>
      </w:pPr>
      <w:r>
        <w:rPr>
          <w:rFonts w:ascii="Arial" w:cs="Arial" w:eastAsia="Arial" w:hAnsi="Arial"/>
          <w:sz w:val="21"/>
          <w:szCs w:val="21"/>
        </w:rPr>
        <w:t xml:space="preserve">Desktop companions — often decorative or chat-only, limited real automation</w:t>
      </w:r>
    </w:p>
    <w:p>
      <w:pPr>
        <w:pStyle w:val="ListParagraph"/>
        <w:numPr>
          <w:ilvl w:val="0"/>
          <w:numId w:val="2"/>
        </w:numPr>
        <w:spacing w:after="80"/>
      </w:pPr>
      <w:r>
        <w:rPr>
          <w:rFonts w:ascii="Arial" w:cs="Arial" w:eastAsia="Arial" w:hAnsi="Arial"/>
          <w:sz w:val="21"/>
          <w:szCs w:val="21"/>
        </w:rPr>
        <w:t xml:space="preserve">Agent demos — powerful in demos but often lack strong permission UX and multi-device design</w:t>
      </w:r>
    </w:p>
    <w:p>
      <w:pPr>
        <w:pStyle w:val="Heading2"/>
      </w:pPr>
      <w:r>
        <w:t xml:space="preserve">4.3 Opportunity</w:t>
      </w:r>
    </w:p>
    <w:p>
      <w:pPr>
        <w:spacing w:after="140"/>
      </w:pPr>
      <w:r>
        <w:rPr>
          <w:rFonts w:ascii="Arial" w:cs="Arial" w:eastAsia="Arial" w:hAnsi="Arial"/>
          <w:sz w:val="21"/>
          <w:szCs w:val="21"/>
        </w:rPr>
        <w:t xml:space="preserve">A product that combines visual guidance, safe autonomy, a memorable persona, and later multi-device reach sits in a gap that pure chatbots and pure automation tools leave open.</w:t>
      </w:r>
    </w:p>
    <w:p>
      <w:pPr>
        <w:pStyle w:val="Heading1"/>
      </w:pPr>
      <w:r>
        <w:t xml:space="preserve">5. User Personas</w:t>
      </w:r>
    </w:p>
    <w:p>
      <w:pPr>
        <w:pStyle w:val="Heading3"/>
      </w:pPr>
      <w:r>
        <w:t xml:space="preserve">Persona 1 — Dev Dani (Junior Developer)</w:t>
      </w:r>
    </w:p>
    <w:p>
      <w:pPr>
        <w:spacing w:after="140"/>
      </w:pPr>
      <w:r>
        <w:rPr>
          <w:rFonts w:ascii="Arial" w:cs="Arial" w:eastAsia="Arial" w:hAnsi="Arial"/>
          <w:sz w:val="21"/>
          <w:szCs w:val="21"/>
        </w:rPr>
        <w:t xml:space="preserve">Age ~22–26. Spends too much time on environment and project setup. Likes anime aesthetics. Wants Guide Mode and reliable JARVIS Mode for repetitive tasks. Willing to pay ~$15–20/month if it clearly saves time.</w:t>
      </w:r>
    </w:p>
    <w:p>
      <w:pPr>
        <w:pStyle w:val="Heading3"/>
      </w:pPr>
      <w:r>
        <w:t xml:space="preserve">Persona 2 — Student Sam (CS Student)</w:t>
      </w:r>
    </w:p>
    <w:p>
      <w:pPr>
        <w:spacing w:after="140"/>
      </w:pPr>
      <w:r>
        <w:rPr>
          <w:rFonts w:ascii="Arial" w:cs="Arial" w:eastAsia="Arial" w:hAnsi="Arial"/>
          <w:sz w:val="21"/>
          <w:szCs w:val="21"/>
        </w:rPr>
        <w:t xml:space="preserve">Age ~18–22. Frequently stuck on tooling and configuration. Budget-sensitive; needs a strong free tier. Cares most about clear visual guidance and patient explanations.</w:t>
      </w:r>
    </w:p>
    <w:p>
      <w:pPr>
        <w:pStyle w:val="Heading3"/>
      </w:pPr>
      <w:r>
        <w:t xml:space="preserve">Persona 3 — Power User Priya (Technical PM / Analyst)</w:t>
      </w:r>
    </w:p>
    <w:p>
      <w:pPr>
        <w:spacing w:after="140"/>
      </w:pPr>
      <w:r>
        <w:rPr>
          <w:rFonts w:ascii="Arial" w:cs="Arial" w:eastAsia="Arial" w:hAnsi="Arial"/>
          <w:sz w:val="21"/>
          <w:szCs w:val="21"/>
        </w:rPr>
        <w:t xml:space="preserve">Age ~28–35. Moves constantly between laptop and phone. Less focused on anime, more on speed and reliability. Values multi-device workflows and clear permissions. Willing to pay for time saved.</w:t>
      </w:r>
    </w:p>
    <w:p>
      <w:r>
        <w:br w:type="page"/>
      </w:r>
    </w:p>
    <w:p>
      <w:pPr>
        <w:pStyle w:val="Heading1"/>
      </w:pPr>
      <w:r>
        <w:t xml:space="preserve">6. Proposed Solution</w:t>
      </w:r>
    </w:p>
    <w:p>
      <w:pPr>
        <w:pStyle w:val="Heading2"/>
      </w:pPr>
      <w:r>
        <w:t xml:space="preserve">6.1 Philosophy</w:t>
      </w:r>
    </w:p>
    <w:p>
      <w:pPr>
        <w:pStyle w:val="ListParagraph"/>
        <w:numPr>
          <w:ilvl w:val="0"/>
          <w:numId w:val="2"/>
        </w:numPr>
        <w:spacing w:after="80"/>
      </w:pPr>
      <w:r>
        <w:rPr>
          <w:rFonts w:ascii="Arial" w:cs="Arial" w:eastAsia="Arial" w:hAnsi="Arial"/>
          <w:sz w:val="21"/>
          <w:szCs w:val="21"/>
        </w:rPr>
        <w:t xml:space="preserve">Show, don’t only tell — guide on the real screen</w:t>
      </w:r>
    </w:p>
    <w:p>
      <w:pPr>
        <w:pStyle w:val="ListParagraph"/>
        <w:numPr>
          <w:ilvl w:val="0"/>
          <w:numId w:val="2"/>
        </w:numPr>
        <w:spacing w:after="80"/>
      </w:pPr>
      <w:r>
        <w:rPr>
          <w:rFonts w:ascii="Arial" w:cs="Arial" w:eastAsia="Arial" w:hAnsi="Arial"/>
          <w:sz w:val="21"/>
          <w:szCs w:val="21"/>
        </w:rPr>
        <w:t xml:space="preserve">Act only with permission — build trust gradually</w:t>
      </w:r>
    </w:p>
    <w:p>
      <w:pPr>
        <w:pStyle w:val="ListParagraph"/>
        <w:numPr>
          <w:ilvl w:val="0"/>
          <w:numId w:val="2"/>
        </w:numPr>
        <w:spacing w:after="80"/>
      </w:pPr>
      <w:r>
        <w:rPr>
          <w:rFonts w:ascii="Arial" w:cs="Arial" w:eastAsia="Arial" w:hAnsi="Arial"/>
          <w:sz w:val="21"/>
          <w:szCs w:val="21"/>
        </w:rPr>
        <w:t xml:space="preserve">Stay present — avatar reduces friction of “opening” an assistant</w:t>
      </w:r>
    </w:p>
    <w:p>
      <w:pPr>
        <w:pStyle w:val="ListParagraph"/>
        <w:numPr>
          <w:ilvl w:val="0"/>
          <w:numId w:val="2"/>
        </w:numPr>
        <w:spacing w:after="80"/>
      </w:pPr>
      <w:r>
        <w:rPr>
          <w:rFonts w:ascii="Arial" w:cs="Arial" w:eastAsia="Arial" w:hAnsi="Arial"/>
          <w:sz w:val="21"/>
          <w:szCs w:val="21"/>
        </w:rPr>
        <w:t xml:space="preserve">One brain, multiple devices — coordinate desktop and phone through agents</w:t>
      </w:r>
    </w:p>
    <w:p>
      <w:pPr>
        <w:pStyle w:val="Heading2"/>
      </w:pPr>
      <w:r>
        <w:t xml:space="preserve">6.2 Modes</w:t>
      </w:r>
    </w:p>
    <w:p>
      <w:pPr>
        <w:pStyle w:val="ListParagraph"/>
        <w:numPr>
          <w:ilvl w:val="0"/>
          <w:numId w:val="2"/>
        </w:numPr>
        <w:spacing w:after="80"/>
      </w:pPr>
      <w:r>
        <w:rPr>
          <w:rFonts w:ascii="Arial" w:cs="Arial" w:eastAsia="Arial" w:hAnsi="Arial"/>
          <w:sz w:val="21"/>
          <w:szCs w:val="21"/>
        </w:rPr>
        <w:t xml:space="preserve">Chat Mode — conversation with screen awareness and memory</w:t>
      </w:r>
    </w:p>
    <w:p>
      <w:pPr>
        <w:pStyle w:val="ListParagraph"/>
        <w:numPr>
          <w:ilvl w:val="0"/>
          <w:numId w:val="2"/>
        </w:numPr>
        <w:spacing w:after="80"/>
      </w:pPr>
      <w:r>
        <w:rPr>
          <w:rFonts w:ascii="Arial" w:cs="Arial" w:eastAsia="Arial" w:hAnsi="Arial"/>
          <w:sz w:val="21"/>
          <w:szCs w:val="21"/>
        </w:rPr>
        <w:t xml:space="preserve">Guide Mode — step-by-step visual walkthrough with arrows and checks</w:t>
      </w:r>
    </w:p>
    <w:p>
      <w:pPr>
        <w:pStyle w:val="ListParagraph"/>
        <w:numPr>
          <w:ilvl w:val="0"/>
          <w:numId w:val="2"/>
        </w:numPr>
        <w:spacing w:after="80"/>
      </w:pPr>
      <w:r>
        <w:rPr>
          <w:rFonts w:ascii="Arial" w:cs="Arial" w:eastAsia="Arial" w:hAnsi="Arial"/>
          <w:sz w:val="21"/>
          <w:szCs w:val="21"/>
        </w:rPr>
        <w:t xml:space="preserve">JARVIS Mode — autonomous execution after plan approval</w:t>
      </w:r>
    </w:p>
    <w:p>
      <w:pPr>
        <w:pStyle w:val="ListParagraph"/>
        <w:numPr>
          <w:ilvl w:val="0"/>
          <w:numId w:val="2"/>
        </w:numPr>
        <w:spacing w:after="80"/>
      </w:pPr>
      <w:r>
        <w:rPr>
          <w:rFonts w:ascii="Arial" w:cs="Arial" w:eastAsia="Arial" w:hAnsi="Arial"/>
          <w:sz w:val="21"/>
          <w:szCs w:val="21"/>
        </w:rPr>
        <w:t xml:space="preserve">Multi-Device Mode (Phase 2) — coordinated desktop + phone actions</w:t>
      </w:r>
    </w:p>
    <w:p>
      <w:pPr>
        <w:pStyle w:val="Heading2"/>
      </w:pPr>
      <w:r>
        <w:t xml:space="preserve">6.3 Avatar</w:t>
      </w:r>
    </w:p>
    <w:p>
      <w:pPr>
        <w:spacing w:after="140"/>
      </w:pPr>
      <w:r>
        <w:rPr>
          <w:rFonts w:ascii="Arial" w:cs="Arial" w:eastAsia="Arial" w:hAnsi="Arial"/>
          <w:sz w:val="21"/>
          <w:szCs w:val="21"/>
        </w:rPr>
        <w:t xml:space="preserve">Live2D anime character with expressions (thinking, guiding, success, concern, etc.) to communicate state and increase engagement.</w:t>
      </w:r>
    </w:p>
    <w:p>
      <w:pPr>
        <w:pStyle w:val="Heading1"/>
      </w:pPr>
      <w:r>
        <w:t xml:space="preserve">7. MVP Definition</w:t>
      </w:r>
    </w:p>
    <w:p>
      <w:pPr>
        <w:spacing w:after="140"/>
      </w:pPr>
      <w:r>
        <w:rPr>
          <w:rFonts w:ascii="Arial" w:cs="Arial" w:eastAsia="Arial" w:hAnsi="Arial"/>
          <w:sz w:val="21"/>
          <w:szCs w:val="21"/>
        </w:rPr>
        <w:t xml:space="preserve">The Desktop MVP is the smallest version that delivers real value, demonstrates the core idea, and can be shared for feedback.</w:t>
      </w:r>
    </w:p>
    <w:p>
      <w:pPr>
        <w:pStyle w:val="Heading3"/>
      </w:pPr>
      <w:r>
        <w:t xml:space="preserve">MVP Includes</w:t>
      </w:r>
    </w:p>
    <w:p>
      <w:pPr>
        <w:pStyle w:val="ListParagraph"/>
        <w:numPr>
          <w:ilvl w:val="0"/>
          <w:numId w:val="2"/>
        </w:numPr>
        <w:spacing w:after="80"/>
      </w:pPr>
      <w:r>
        <w:rPr>
          <w:rFonts w:ascii="Arial" w:cs="Arial" w:eastAsia="Arial" w:hAnsi="Arial"/>
          <w:sz w:val="21"/>
          <w:szCs w:val="21"/>
        </w:rPr>
        <w:t xml:space="preserve">Windows 10/11 app with anime avatar</w:t>
      </w:r>
    </w:p>
    <w:p>
      <w:pPr>
        <w:pStyle w:val="ListParagraph"/>
        <w:numPr>
          <w:ilvl w:val="0"/>
          <w:numId w:val="2"/>
        </w:numPr>
        <w:spacing w:after="80"/>
      </w:pPr>
      <w:r>
        <w:rPr>
          <w:rFonts w:ascii="Arial" w:cs="Arial" w:eastAsia="Arial" w:hAnsi="Arial"/>
          <w:sz w:val="21"/>
          <w:szCs w:val="21"/>
        </w:rPr>
        <w:t xml:space="preserve">Chat Mode with cloud LLM (Gemini / Groq / OpenAI) and basic memory</w:t>
      </w:r>
    </w:p>
    <w:p>
      <w:pPr>
        <w:pStyle w:val="ListParagraph"/>
        <w:numPr>
          <w:ilvl w:val="0"/>
          <w:numId w:val="2"/>
        </w:numPr>
        <w:spacing w:after="80"/>
      </w:pPr>
      <w:r>
        <w:rPr>
          <w:rFonts w:ascii="Arial" w:cs="Arial" w:eastAsia="Arial" w:hAnsi="Arial"/>
          <w:sz w:val="21"/>
          <w:szCs w:val="21"/>
        </w:rPr>
        <w:t xml:space="preserve">Guide Mode for a focused set of developer tasks (e.g. env vars, simple project setup)</w:t>
      </w:r>
    </w:p>
    <w:p>
      <w:pPr>
        <w:pStyle w:val="ListParagraph"/>
        <w:numPr>
          <w:ilvl w:val="0"/>
          <w:numId w:val="2"/>
        </w:numPr>
        <w:spacing w:after="80"/>
      </w:pPr>
      <w:r>
        <w:rPr>
          <w:rFonts w:ascii="Arial" w:cs="Arial" w:eastAsia="Arial" w:hAnsi="Arial"/>
          <w:sz w:val="21"/>
          <w:szCs w:val="21"/>
        </w:rPr>
        <w:t xml:space="preserve">Basic JARVIS Mode (file + terminal actions) with permission prompts</w:t>
      </w:r>
    </w:p>
    <w:p>
      <w:pPr>
        <w:pStyle w:val="ListParagraph"/>
        <w:numPr>
          <w:ilvl w:val="0"/>
          <w:numId w:val="2"/>
        </w:numPr>
        <w:spacing w:after="80"/>
      </w:pPr>
      <w:r>
        <w:rPr>
          <w:rFonts w:ascii="Arial" w:cs="Arial" w:eastAsia="Arial" w:hAnsi="Arial"/>
          <w:sz w:val="21"/>
          <w:szCs w:val="21"/>
        </w:rPr>
        <w:t xml:space="preserve">LangGraph with Planner + Desktop + Safety agents (Phone/Memory agents can be stubs)</w:t>
      </w:r>
    </w:p>
    <w:p>
      <w:pPr>
        <w:pStyle w:val="ListParagraph"/>
        <w:numPr>
          <w:ilvl w:val="0"/>
          <w:numId w:val="2"/>
        </w:numPr>
        <w:spacing w:after="80"/>
      </w:pPr>
      <w:r>
        <w:rPr>
          <w:rFonts w:ascii="Arial" w:cs="Arial" w:eastAsia="Arial" w:hAnsi="Arial"/>
          <w:sz w:val="21"/>
          <w:szCs w:val="21"/>
        </w:rPr>
        <w:t xml:space="preserve">Clear action log and emergency stop</w:t>
      </w:r>
    </w:p>
    <w:p>
      <w:pPr>
        <w:pStyle w:val="Heading3"/>
      </w:pPr>
      <w:r>
        <w:t xml:space="preserve">MVP Explicitly Excludes</w:t>
      </w:r>
    </w:p>
    <w:p>
      <w:pPr>
        <w:pStyle w:val="ListParagraph"/>
        <w:numPr>
          <w:ilvl w:val="0"/>
          <w:numId w:val="2"/>
        </w:numPr>
        <w:spacing w:after="80"/>
      </w:pPr>
      <w:r>
        <w:rPr>
          <w:rFonts w:ascii="Arial" w:cs="Arial" w:eastAsia="Arial" w:hAnsi="Arial"/>
          <w:sz w:val="21"/>
          <w:szCs w:val="21"/>
        </w:rPr>
        <w:t xml:space="preserve">Phone companion and cross-device actions</w:t>
      </w:r>
    </w:p>
    <w:p>
      <w:pPr>
        <w:pStyle w:val="ListParagraph"/>
        <w:numPr>
          <w:ilvl w:val="0"/>
          <w:numId w:val="2"/>
        </w:numPr>
        <w:spacing w:after="80"/>
      </w:pPr>
      <w:r>
        <w:rPr>
          <w:rFonts w:ascii="Arial" w:cs="Arial" w:eastAsia="Arial" w:hAnsi="Arial"/>
          <w:sz w:val="21"/>
          <w:szCs w:val="21"/>
        </w:rPr>
        <w:t xml:space="preserve">Plugin marketplace and avatar store</w:t>
      </w:r>
    </w:p>
    <w:p>
      <w:pPr>
        <w:pStyle w:val="ListParagraph"/>
        <w:numPr>
          <w:ilvl w:val="0"/>
          <w:numId w:val="2"/>
        </w:numPr>
        <w:spacing w:after="80"/>
      </w:pPr>
      <w:r>
        <w:rPr>
          <w:rFonts w:ascii="Arial" w:cs="Arial" w:eastAsia="Arial" w:hAnsi="Arial"/>
          <w:sz w:val="21"/>
          <w:szCs w:val="21"/>
        </w:rPr>
        <w:t xml:space="preserve">macOS / Linux</w:t>
      </w:r>
    </w:p>
    <w:p>
      <w:pPr>
        <w:pStyle w:val="ListParagraph"/>
        <w:numPr>
          <w:ilvl w:val="0"/>
          <w:numId w:val="2"/>
        </w:numPr>
        <w:spacing w:after="80"/>
      </w:pPr>
      <w:r>
        <w:rPr>
          <w:rFonts w:ascii="Arial" w:cs="Arial" w:eastAsia="Arial" w:hAnsi="Arial"/>
          <w:sz w:val="21"/>
          <w:szCs w:val="21"/>
        </w:rPr>
        <w:t xml:space="preserve">Deep long-term memory and full enterprise features</w:t>
      </w:r>
    </w:p>
    <w:p>
      <w:pPr>
        <w:pStyle w:val="Heading3"/>
      </w:pPr>
      <w:r>
        <w:t xml:space="preserve">MVP Success Criteria</w:t>
      </w:r>
    </w:p>
    <w:p>
      <w:pPr>
        <w:pStyle w:val="ListParagraph"/>
        <w:numPr>
          <w:ilvl w:val="0"/>
          <w:numId w:val="2"/>
        </w:numPr>
        <w:spacing w:after="80"/>
      </w:pPr>
      <w:r>
        <w:rPr>
          <w:rFonts w:ascii="Arial" w:cs="Arial" w:eastAsia="Arial" w:hAnsi="Arial"/>
          <w:sz w:val="21"/>
          <w:szCs w:val="21"/>
        </w:rPr>
        <w:t xml:space="preserve">Stable daily use without critical crashes</w:t>
      </w:r>
    </w:p>
    <w:p>
      <w:pPr>
        <w:pStyle w:val="ListParagraph"/>
        <w:numPr>
          <w:ilvl w:val="0"/>
          <w:numId w:val="2"/>
        </w:numPr>
        <w:spacing w:after="80"/>
      </w:pPr>
      <w:r>
        <w:rPr>
          <w:rFonts w:ascii="Arial" w:cs="Arial" w:eastAsia="Arial" w:hAnsi="Arial"/>
          <w:sz w:val="21"/>
          <w:szCs w:val="21"/>
        </w:rPr>
        <w:t xml:space="preserve">Users can complete several guided tasks successfully</w:t>
      </w:r>
    </w:p>
    <w:p>
      <w:pPr>
        <w:pStyle w:val="ListParagraph"/>
        <w:numPr>
          <w:ilvl w:val="0"/>
          <w:numId w:val="2"/>
        </w:numPr>
        <w:spacing w:after="80"/>
      </w:pPr>
      <w:r>
        <w:rPr>
          <w:rFonts w:ascii="Arial" w:cs="Arial" w:eastAsia="Arial" w:hAnsi="Arial"/>
          <w:sz w:val="21"/>
          <w:szCs w:val="21"/>
        </w:rPr>
        <w:t xml:space="preserve">Permission and stop controls work reliably</w:t>
      </w:r>
    </w:p>
    <w:p>
      <w:pPr>
        <w:pStyle w:val="ListParagraph"/>
        <w:numPr>
          <w:ilvl w:val="0"/>
          <w:numId w:val="2"/>
        </w:numPr>
        <w:spacing w:after="80"/>
      </w:pPr>
      <w:r>
        <w:rPr>
          <w:rFonts w:ascii="Arial" w:cs="Arial" w:eastAsia="Arial" w:hAnsi="Arial"/>
          <w:sz w:val="21"/>
          <w:szCs w:val="21"/>
        </w:rPr>
        <w:t xml:space="preserve">Early users understand the product and give actionable feedback</w:t>
      </w:r>
    </w:p>
    <w:p>
      <w:pPr>
        <w:pStyle w:val="ListParagraph"/>
        <w:numPr>
          <w:ilvl w:val="0"/>
          <w:numId w:val="2"/>
        </w:numPr>
        <w:spacing w:after="80"/>
      </w:pPr>
      <w:r>
        <w:rPr>
          <w:rFonts w:ascii="Arial" w:cs="Arial" w:eastAsia="Arial" w:hAnsi="Arial"/>
          <w:sz w:val="21"/>
          <w:szCs w:val="21"/>
        </w:rPr>
        <w:t xml:space="preserve">At least some users express willingness to pay for Pro features</w:t>
      </w:r>
    </w:p>
    <w:p>
      <w:r>
        <w:br w:type="page"/>
      </w:r>
    </w:p>
    <w:p>
      <w:pPr>
        <w:pStyle w:val="Heading1"/>
      </w:pPr>
      <w:r>
        <w:t xml:space="preserve">8. System Architecture</w:t>
      </w:r>
    </w:p>
    <w:p>
      <w:pPr>
        <w:pStyle w:val="Heading2"/>
      </w:pPr>
      <w:r>
        <w:t xml:space="preserve">8.1 Layers</w:t>
      </w:r>
    </w:p>
    <w:p>
      <w:pPr>
        <w:pStyle w:val="ListParagraph"/>
        <w:numPr>
          <w:ilvl w:val="0"/>
          <w:numId w:val="2"/>
        </w:numPr>
        <w:spacing w:after="80"/>
      </w:pPr>
      <w:r>
        <w:rPr>
          <w:rFonts w:ascii="Arial" w:cs="Arial" w:eastAsia="Arial" w:hAnsi="Arial"/>
          <w:sz w:val="21"/>
          <w:szCs w:val="21"/>
        </w:rPr>
        <w:t xml:space="preserve">Presentation — Electron + React, Live2D avatar, transparent overlay, tray</w:t>
      </w:r>
    </w:p>
    <w:p>
      <w:pPr>
        <w:pStyle w:val="ListParagraph"/>
        <w:numPr>
          <w:ilvl w:val="0"/>
          <w:numId w:val="2"/>
        </w:numPr>
        <w:spacing w:after="80"/>
      </w:pPr>
      <w:r>
        <w:rPr>
          <w:rFonts w:ascii="Arial" w:cs="Arial" w:eastAsia="Arial" w:hAnsi="Arial"/>
          <w:sz w:val="21"/>
          <w:szCs w:val="21"/>
        </w:rPr>
        <w:t xml:space="preserve">Orchestration — LangGraph multi-agent graph</w:t>
      </w:r>
    </w:p>
    <w:p>
      <w:pPr>
        <w:pStyle w:val="ListParagraph"/>
        <w:numPr>
          <w:ilvl w:val="0"/>
          <w:numId w:val="2"/>
        </w:numPr>
        <w:spacing w:after="80"/>
      </w:pPr>
      <w:r>
        <w:rPr>
          <w:rFonts w:ascii="Arial" w:cs="Arial" w:eastAsia="Arial" w:hAnsi="Arial"/>
          <w:sz w:val="21"/>
          <w:szCs w:val="21"/>
        </w:rPr>
        <w:t xml:space="preserve">Intelligence — Cloud LLM + optional local model, vision, planning</w:t>
      </w:r>
    </w:p>
    <w:p>
      <w:pPr>
        <w:pStyle w:val="ListParagraph"/>
        <w:numPr>
          <w:ilvl w:val="0"/>
          <w:numId w:val="2"/>
        </w:numPr>
        <w:spacing w:after="80"/>
      </w:pPr>
      <w:r>
        <w:rPr>
          <w:rFonts w:ascii="Arial" w:cs="Arial" w:eastAsia="Arial" w:hAnsi="Arial"/>
          <w:sz w:val="21"/>
          <w:szCs w:val="21"/>
        </w:rPr>
        <w:t xml:space="preserve">Voice — Whisper (STT) + TTS (ElevenLabs / free alternatives)</w:t>
      </w:r>
    </w:p>
    <w:p>
      <w:pPr>
        <w:pStyle w:val="ListParagraph"/>
        <w:numPr>
          <w:ilvl w:val="0"/>
          <w:numId w:val="2"/>
        </w:numPr>
        <w:spacing w:after="80"/>
      </w:pPr>
      <w:r>
        <w:rPr>
          <w:rFonts w:ascii="Arial" w:cs="Arial" w:eastAsia="Arial" w:hAnsi="Arial"/>
          <w:sz w:val="21"/>
          <w:szCs w:val="21"/>
        </w:rPr>
        <w:t xml:space="preserve">Execution — Desktop automation (PyAutoGUI, Playwright, etc.) + Permission Manager</w:t>
      </w:r>
    </w:p>
    <w:p>
      <w:pPr>
        <w:pStyle w:val="ListParagraph"/>
        <w:numPr>
          <w:ilvl w:val="0"/>
          <w:numId w:val="2"/>
        </w:numPr>
        <w:spacing w:after="80"/>
      </w:pPr>
      <w:r>
        <w:rPr>
          <w:rFonts w:ascii="Arial" w:cs="Arial" w:eastAsia="Arial" w:hAnsi="Arial"/>
          <w:sz w:val="21"/>
          <w:szCs w:val="21"/>
        </w:rPr>
        <w:t xml:space="preserve">Data — SQLite + vector memory (ChromaDB) + encrypted secrets</w:t>
      </w:r>
    </w:p>
    <w:p>
      <w:pPr>
        <w:pStyle w:val="Heading2"/>
      </w:pPr>
      <w:r>
        <w:t xml:space="preserve">8.2 High-Level Flow</w:t>
      </w:r>
    </w:p>
    <w:p>
      <w:pPr>
        <w:spacing w:after="140"/>
      </w:pPr>
      <w:r>
        <w:rPr>
          <w:rFonts w:ascii="Arial" w:cs="Arial" w:eastAsia="Arial" w:hAnsi="Arial"/>
          <w:sz w:val="21"/>
          <w:szCs w:val="21"/>
        </w:rPr>
        <w:t xml:space="preserve">User input (text/voice) → Context assembly (screen + memory + profile) → Planner Agent → route to Desktop / Phone / Chat response → Safety checks → Execute or Guide → Log + update memory → Reply to user with avatar expression.</w:t>
      </w:r>
    </w:p>
    <w:p>
      <w:pPr>
        <w:pStyle w:val="Heading2"/>
      </w:pPr>
      <w:r>
        <w:t xml:space="preserve">8.3 Communication</w:t>
      </w:r>
    </w:p>
    <w:p>
      <w:pPr>
        <w:spacing w:after="140"/>
      </w:pPr>
      <w:r>
        <w:rPr>
          <w:rFonts w:ascii="Arial" w:cs="Arial" w:eastAsia="Arial" w:hAnsi="Arial"/>
          <w:sz w:val="21"/>
          <w:szCs w:val="21"/>
        </w:rPr>
        <w:t xml:space="preserve">Frontend (Electron) talks to Python backend (FastAPI) via IPC/WebSocket. LangGraph runs on the backend. Phone companion (Phase 2) connects through a secure channel managed by the Phone Agent.</w:t>
      </w:r>
    </w:p>
    <w:p>
      <w:pPr>
        <w:pStyle w:val="Heading1"/>
      </w:pPr>
      <w:r>
        <w:t xml:space="preserve">9. LangGraph Agent Orchestration</w:t>
      </w:r>
    </w:p>
    <w:p>
      <w:pPr>
        <w:pStyle w:val="Heading2"/>
      </w:pPr>
      <w:r>
        <w:t xml:space="preserve">9.1 Why LangGraph</w:t>
      </w:r>
    </w:p>
    <w:p>
      <w:pPr>
        <w:spacing w:after="140"/>
      </w:pPr>
      <w:r>
        <w:rPr>
          <w:rFonts w:ascii="Arial" w:cs="Arial" w:eastAsia="Arial" w:hAnsi="Arial"/>
          <w:sz w:val="21"/>
          <w:szCs w:val="21"/>
        </w:rPr>
        <w:t xml:space="preserve">JARVIS needs more than one agent. A Planner must decide what to do; Desktop and Phone agents perform actions; Safety must be able to block or pause; Memory must supply context. LangGraph is designed for this kind of stateful, multi-step, multi-actor workflow with human-in-the-loop support.</w:t>
      </w:r>
    </w:p>
    <w:p>
      <w:pPr>
        <w:pStyle w:val="Heading2"/>
      </w:pPr>
      <w:r>
        <w:t xml:space="preserve">9.2 Core Agents (MVP vs Later)</w:t>
      </w:r>
    </w:p>
    <w:p>
      <w:pPr>
        <w:pStyle w:val="ListParagraph"/>
        <w:numPr>
          <w:ilvl w:val="0"/>
          <w:numId w:val="2"/>
        </w:numPr>
        <w:spacing w:after="80"/>
      </w:pPr>
      <w:r>
        <w:rPr>
          <w:rFonts w:ascii="Arial" w:cs="Arial" w:eastAsia="Arial" w:hAnsi="Arial"/>
          <w:sz w:val="21"/>
          <w:szCs w:val="21"/>
        </w:rPr>
        <w:t xml:space="preserve">Planner Agent — interprets intent, chooses mode, builds plan (MVP)</w:t>
      </w:r>
    </w:p>
    <w:p>
      <w:pPr>
        <w:pStyle w:val="ListParagraph"/>
        <w:numPr>
          <w:ilvl w:val="0"/>
          <w:numId w:val="2"/>
        </w:numPr>
        <w:spacing w:after="80"/>
      </w:pPr>
      <w:r>
        <w:rPr>
          <w:rFonts w:ascii="Arial" w:cs="Arial" w:eastAsia="Arial" w:hAnsi="Arial"/>
          <w:sz w:val="21"/>
          <w:szCs w:val="21"/>
        </w:rPr>
        <w:t xml:space="preserve">Desktop Agent — computer actions (MVP)</w:t>
      </w:r>
    </w:p>
    <w:p>
      <w:pPr>
        <w:pStyle w:val="ListParagraph"/>
        <w:numPr>
          <w:ilvl w:val="0"/>
          <w:numId w:val="2"/>
        </w:numPr>
        <w:spacing w:after="80"/>
      </w:pPr>
      <w:r>
        <w:rPr>
          <w:rFonts w:ascii="Arial" w:cs="Arial" w:eastAsia="Arial" w:hAnsi="Arial"/>
          <w:sz w:val="21"/>
          <w:szCs w:val="21"/>
        </w:rPr>
        <w:t xml:space="preserve">Safety Agent — permission checks and halt logic (MVP)</w:t>
      </w:r>
    </w:p>
    <w:p>
      <w:pPr>
        <w:pStyle w:val="ListParagraph"/>
        <w:numPr>
          <w:ilvl w:val="0"/>
          <w:numId w:val="2"/>
        </w:numPr>
        <w:spacing w:after="80"/>
      </w:pPr>
      <w:r>
        <w:rPr>
          <w:rFonts w:ascii="Arial" w:cs="Arial" w:eastAsia="Arial" w:hAnsi="Arial"/>
          <w:sz w:val="21"/>
          <w:szCs w:val="21"/>
        </w:rPr>
        <w:t xml:space="preserve">Memory Agent — short/long-term context (basic in MVP, deeper later)</w:t>
      </w:r>
    </w:p>
    <w:p>
      <w:pPr>
        <w:pStyle w:val="ListParagraph"/>
        <w:numPr>
          <w:ilvl w:val="0"/>
          <w:numId w:val="2"/>
        </w:numPr>
        <w:spacing w:after="80"/>
      </w:pPr>
      <w:r>
        <w:rPr>
          <w:rFonts w:ascii="Arial" w:cs="Arial" w:eastAsia="Arial" w:hAnsi="Arial"/>
          <w:sz w:val="21"/>
          <w:szCs w:val="21"/>
        </w:rPr>
        <w:t xml:space="preserve">Phone Agent — companion app actions (Phase 2)</w:t>
      </w:r>
    </w:p>
    <w:p>
      <w:pPr>
        <w:pStyle w:val="Heading2"/>
      </w:pPr>
      <w:r>
        <w:t xml:space="preserve">9.3 Shared State (Conceptual)</w:t>
      </w:r>
    </w:p>
    <w:p>
      <w:pPr>
        <w:spacing w:after="140"/>
      </w:pPr>
      <w:r>
        <w:rPr>
          <w:rFonts w:ascii="Arial" w:cs="Arial" w:eastAsia="Arial" w:hAnsi="Arial"/>
          <w:sz w:val="21"/>
          <w:szCs w:val="21"/>
        </w:rPr>
        <w:t xml:space="preserve">Agents share a state object that includes, at minimum:</w:t>
      </w:r>
    </w:p>
    <w:p>
      <w:pPr>
        <w:pStyle w:val="ListParagraph"/>
        <w:numPr>
          <w:ilvl w:val="0"/>
          <w:numId w:val="2"/>
        </w:numPr>
        <w:spacing w:after="80"/>
      </w:pPr>
      <w:r>
        <w:rPr>
          <w:rFonts w:ascii="Arial" w:cs="Arial" w:eastAsia="Arial" w:hAnsi="Arial"/>
          <w:sz w:val="21"/>
          <w:szCs w:val="21"/>
        </w:rPr>
        <w:t xml:space="preserve">user_intent — what the user asked</w:t>
      </w:r>
    </w:p>
    <w:p>
      <w:pPr>
        <w:pStyle w:val="ListParagraph"/>
        <w:numPr>
          <w:ilvl w:val="0"/>
          <w:numId w:val="2"/>
        </w:numPr>
        <w:spacing w:after="80"/>
      </w:pPr>
      <w:r>
        <w:rPr>
          <w:rFonts w:ascii="Arial" w:cs="Arial" w:eastAsia="Arial" w:hAnsi="Arial"/>
          <w:sz w:val="21"/>
          <w:szCs w:val="21"/>
        </w:rPr>
        <w:t xml:space="preserve">current_mode — Chat | Guide | JARVIS | MultiDevice</w:t>
      </w:r>
    </w:p>
    <w:p>
      <w:pPr>
        <w:pStyle w:val="ListParagraph"/>
        <w:numPr>
          <w:ilvl w:val="0"/>
          <w:numId w:val="2"/>
        </w:numPr>
        <w:spacing w:after="80"/>
      </w:pPr>
      <w:r>
        <w:rPr>
          <w:rFonts w:ascii="Arial" w:cs="Arial" w:eastAsia="Arial" w:hAnsi="Arial"/>
          <w:sz w:val="21"/>
          <w:szCs w:val="21"/>
        </w:rPr>
        <w:t xml:space="preserve">device_target — desktop | phone | both</w:t>
      </w:r>
    </w:p>
    <w:p>
      <w:pPr>
        <w:pStyle w:val="ListParagraph"/>
        <w:numPr>
          <w:ilvl w:val="0"/>
          <w:numId w:val="2"/>
        </w:numPr>
        <w:spacing w:after="80"/>
      </w:pPr>
      <w:r>
        <w:rPr>
          <w:rFonts w:ascii="Arial" w:cs="Arial" w:eastAsia="Arial" w:hAnsi="Arial"/>
          <w:sz w:val="21"/>
          <w:szCs w:val="21"/>
        </w:rPr>
        <w:t xml:space="preserve">plan_steps — list of proposed actions</w:t>
      </w:r>
    </w:p>
    <w:p>
      <w:pPr>
        <w:pStyle w:val="ListParagraph"/>
        <w:numPr>
          <w:ilvl w:val="0"/>
          <w:numId w:val="2"/>
        </w:numPr>
        <w:spacing w:after="80"/>
      </w:pPr>
      <w:r>
        <w:rPr>
          <w:rFonts w:ascii="Arial" w:cs="Arial" w:eastAsia="Arial" w:hAnsi="Arial"/>
          <w:sz w:val="21"/>
          <w:szCs w:val="21"/>
        </w:rPr>
        <w:t xml:space="preserve">pending_permissions — what still needs approval</w:t>
      </w:r>
    </w:p>
    <w:p>
      <w:pPr>
        <w:pStyle w:val="ListParagraph"/>
        <w:numPr>
          <w:ilvl w:val="0"/>
          <w:numId w:val="2"/>
        </w:numPr>
        <w:spacing w:after="80"/>
      </w:pPr>
      <w:r>
        <w:rPr>
          <w:rFonts w:ascii="Arial" w:cs="Arial" w:eastAsia="Arial" w:hAnsi="Arial"/>
          <w:sz w:val="21"/>
          <w:szCs w:val="21"/>
        </w:rPr>
        <w:t xml:space="preserve">action_history — what has already been done</w:t>
      </w:r>
    </w:p>
    <w:p>
      <w:pPr>
        <w:pStyle w:val="ListParagraph"/>
        <w:numPr>
          <w:ilvl w:val="0"/>
          <w:numId w:val="2"/>
        </w:numPr>
        <w:spacing w:after="80"/>
      </w:pPr>
      <w:r>
        <w:rPr>
          <w:rFonts w:ascii="Arial" w:cs="Arial" w:eastAsia="Arial" w:hAnsi="Arial"/>
          <w:sz w:val="21"/>
          <w:szCs w:val="21"/>
        </w:rPr>
        <w:t xml:space="preserve">safety_flags — blocks or warnings</w:t>
      </w:r>
    </w:p>
    <w:p>
      <w:pPr>
        <w:pStyle w:val="ListParagraph"/>
        <w:numPr>
          <w:ilvl w:val="0"/>
          <w:numId w:val="2"/>
        </w:numPr>
        <w:spacing w:after="80"/>
      </w:pPr>
      <w:r>
        <w:rPr>
          <w:rFonts w:ascii="Arial" w:cs="Arial" w:eastAsia="Arial" w:hAnsi="Arial"/>
          <w:sz w:val="21"/>
          <w:szCs w:val="21"/>
        </w:rPr>
        <w:t xml:space="preserve">memory_context — retrieved relevant past information</w:t>
      </w:r>
    </w:p>
    <w:p>
      <w:pPr>
        <w:pStyle w:val="Heading2"/>
      </w:pPr>
      <w:r>
        <w:t xml:space="preserve">9.4 Typical Routing</w:t>
      </w:r>
    </w:p>
    <w:p>
      <w:pPr>
        <w:spacing w:after="140"/>
      </w:pPr>
      <w:r>
        <w:rPr>
          <w:rFonts w:ascii="Arial" w:cs="Arial" w:eastAsia="Arial" w:hAnsi="Arial"/>
          <w:sz w:val="21"/>
          <w:szCs w:val="21"/>
        </w:rPr>
        <w:t xml:space="preserve">Planner receives the request and state → if pure conversation, respond in Chat → if teaching, enter Guide flow → if autonomous, build plan and pass through Safety → if phone is involved, include Phone Agent after permission. On failure, Safety or Planner can retry, fall back to Guide Mode, or ask the user.</w:t>
      </w:r>
    </w:p>
    <w:p>
      <w:pPr>
        <w:pStyle w:val="Heading2"/>
      </w:pPr>
      <w:r>
        <w:t xml:space="preserve">9.5 Human-in-the-Loop</w:t>
      </w:r>
    </w:p>
    <w:p>
      <w:pPr>
        <w:spacing w:after="140"/>
      </w:pPr>
      <w:r>
        <w:rPr>
          <w:rFonts w:ascii="Arial" w:cs="Arial" w:eastAsia="Arial" w:hAnsi="Arial"/>
          <w:sz w:val="21"/>
          <w:szCs w:val="21"/>
        </w:rPr>
        <w:t xml:space="preserve">Before risky actions, the graph pauses for explicit user approval (plan review, permission grant, or emergency stop). This is a first-class requirement, not an afterthought.</w:t>
      </w:r>
    </w:p>
    <w:p>
      <w:pPr>
        <w:pStyle w:val="Heading2"/>
      </w:pPr>
      <w:r>
        <w:t xml:space="preserve">9.6 Practical Note for Build</w:t>
      </w:r>
    </w:p>
    <w:p>
      <w:pPr>
        <w:spacing w:after="140"/>
      </w:pPr>
      <w:r>
        <w:rPr>
          <w:rFonts w:ascii="Arial" w:cs="Arial" w:eastAsia="Arial" w:hAnsi="Arial"/>
          <w:sz w:val="21"/>
          <w:szCs w:val="21"/>
        </w:rPr>
        <w:t xml:space="preserve">For MVP, implement Planner + Desktop + Safety first. Keep Phone and advanced Memory as clear extension points so the graph does not become overly complex too early.</w:t>
      </w:r>
    </w:p>
    <w:p>
      <w:r>
        <w:br w:type="page"/>
      </w:r>
    </w:p>
    <w:p>
      <w:pPr>
        <w:pStyle w:val="Heading1"/>
      </w:pPr>
      <w:r>
        <w:t xml:space="preserve">10.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4"/>
              <w:left w:val="single" w:color="CCCCCC" w:sz="4"/>
              <w:bottom w:val="single" w:color="CCCCCC" w:sz="4"/>
              <w:right w:val="single" w:color="CCCCCC" w:sz="4"/>
            </w:tcBorders>
            <w:shd w:fill="1F4E79" w:val="clear"/>
          </w:tcPr>
          <w:p>
            <w:r>
              <w:rPr>
                <w:rFonts w:ascii="Arial" w:cs="Arial" w:eastAsia="Arial" w:hAnsi="Arial"/>
                <w:b/>
                <w:bCs/>
                <w:color w:val="FFFFFF"/>
                <w:sz w:val="18"/>
                <w:szCs w:val="18"/>
              </w:rPr>
              <w:t xml:space="preserve">Category</w:t>
            </w:r>
          </w:p>
        </w:tc>
        <w:tc>
          <w:tcPr>
            <w:tcW w:type="dxa" w:w="7480"/>
            <w:tcBorders>
              <w:top w:val="single" w:color="CCCCCC" w:sz="4"/>
              <w:left w:val="single" w:color="CCCCCC" w:sz="4"/>
              <w:bottom w:val="single" w:color="CCCCCC" w:sz="4"/>
              <w:right w:val="single" w:color="CCCCCC" w:sz="4"/>
            </w:tcBorders>
            <w:shd w:fill="1F4E79" w:val="clear"/>
          </w:tcPr>
          <w:p>
            <w:r>
              <w:rPr>
                <w:rFonts w:ascii="Arial" w:cs="Arial" w:eastAsia="Arial" w:hAnsi="Arial"/>
                <w:b/>
                <w:bCs/>
                <w:color w:val="FFFFFF"/>
                <w:sz w:val="18"/>
                <w:szCs w:val="18"/>
              </w:rPr>
              <w:t xml:space="preserve">Choice &amp; Short Rationale</w:t>
            </w:r>
          </w:p>
        </w:tc>
      </w:tr>
      <w:tr>
        <w:tc>
          <w:tcPr>
            <w:tcW w:type="dxa" w:w="260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Desktop Shell</w:t>
            </w:r>
          </w:p>
        </w:tc>
        <w:tc>
          <w:tcPr>
            <w:tcW w:type="dxa" w:w="748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Electron — mature, cross-platform, large ecosystem</w:t>
            </w:r>
          </w:p>
        </w:tc>
      </w:tr>
      <w:tr>
        <w:tc>
          <w:tcPr>
            <w:tcW w:type="dxa" w:w="260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UI</w:t>
            </w:r>
          </w:p>
        </w:tc>
        <w:tc>
          <w:tcPr>
            <w:tcW w:type="dxa" w:w="748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React + TypeScript + Tailwind + Framer Motion</w:t>
            </w:r>
          </w:p>
        </w:tc>
      </w:tr>
      <w:tr>
        <w:tc>
          <w:tcPr>
            <w:tcW w:type="dxa" w:w="260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Avatar</w:t>
            </w:r>
          </w:p>
        </w:tc>
        <w:tc>
          <w:tcPr>
            <w:tcW w:type="dxa" w:w="748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Live2D + pixi-live2d-display — industry standard for anime avatars</w:t>
            </w:r>
          </w:p>
        </w:tc>
      </w:tr>
      <w:tr>
        <w:tc>
          <w:tcPr>
            <w:tcW w:type="dxa" w:w="260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Agent Framework</w:t>
            </w:r>
          </w:p>
        </w:tc>
        <w:tc>
          <w:tcPr>
            <w:tcW w:type="dxa" w:w="748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LangGraph — multi-agent graphs, state, human-in-the-loop</w:t>
            </w:r>
          </w:p>
        </w:tc>
      </w:tr>
      <w:tr>
        <w:tc>
          <w:tcPr>
            <w:tcW w:type="dxa" w:w="260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Backend</w:t>
            </w:r>
          </w:p>
        </w:tc>
        <w:tc>
          <w:tcPr>
            <w:tcW w:type="dxa" w:w="748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Python + FastAPI — best AI/automation ecosystem</w:t>
            </w:r>
          </w:p>
        </w:tc>
      </w:tr>
      <w:tr>
        <w:tc>
          <w:tcPr>
            <w:tcW w:type="dxa" w:w="260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LLM</w:t>
            </w:r>
          </w:p>
        </w:tc>
        <w:tc>
          <w:tcPr>
            <w:tcW w:type="dxa" w:w="748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Cloud API first (Gemini / Groq / OpenAI); Ollama later if hardware allows</w:t>
            </w:r>
          </w:p>
        </w:tc>
      </w:tr>
      <w:tr>
        <w:tc>
          <w:tcPr>
            <w:tcW w:type="dxa" w:w="260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Vision</w:t>
            </w:r>
          </w:p>
        </w:tc>
        <w:tc>
          <w:tcPr>
            <w:tcW w:type="dxa" w:w="748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Multimodal LLM + OpenCV/OCR helpers</w:t>
            </w:r>
          </w:p>
        </w:tc>
      </w:tr>
      <w:tr>
        <w:tc>
          <w:tcPr>
            <w:tcW w:type="dxa" w:w="260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Desktop Automation</w:t>
            </w:r>
          </w:p>
        </w:tc>
        <w:tc>
          <w:tcPr>
            <w:tcW w:type="dxa" w:w="748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PyAutoGUI / Playwright / OS APIs</w:t>
            </w:r>
          </w:p>
        </w:tc>
      </w:tr>
      <w:tr>
        <w:tc>
          <w:tcPr>
            <w:tcW w:type="dxa" w:w="260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Phone (Phase 2)</w:t>
            </w:r>
          </w:p>
        </w:tc>
        <w:tc>
          <w:tcPr>
            <w:tcW w:type="dxa" w:w="748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Companion app; Android first</w:t>
            </w:r>
          </w:p>
        </w:tc>
      </w:tr>
      <w:tr>
        <w:tc>
          <w:tcPr>
            <w:tcW w:type="dxa" w:w="260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Data</w:t>
            </w:r>
          </w:p>
        </w:tc>
        <w:tc>
          <w:tcPr>
            <w:tcW w:type="dxa" w:w="7480"/>
            <w:tcBorders>
              <w:top w:val="single" w:color="CCCCCC" w:sz="4"/>
              <w:left w:val="single" w:color="CCCCCC" w:sz="4"/>
              <w:bottom w:val="single" w:color="CCCCCC" w:sz="4"/>
              <w:right w:val="single" w:color="CCCCCC" w:sz="4"/>
            </w:tcBorders>
            <w:shd w:fill="F5F5F5" w:val="clear"/>
          </w:tcPr>
          <w:p>
            <w:r>
              <w:rPr>
                <w:rFonts w:ascii="Arial" w:cs="Arial" w:eastAsia="Arial" w:hAnsi="Arial"/>
                <w:b w:val="false"/>
                <w:bCs w:val="false"/>
                <w:sz w:val="17"/>
                <w:szCs w:val="17"/>
              </w:rPr>
              <w:t xml:space="preserve">SQLite + ChromaDB</w:t>
            </w:r>
          </w:p>
        </w:tc>
      </w:tr>
    </w:tbl>
    <w:p>
      <w:pPr>
        <w:spacing w:after="140"/>
      </w:pPr>
      <w:r>
        <w:rPr>
          <w:rFonts w:ascii="Arial" w:cs="Arial" w:eastAsia="Arial" w:hAnsi="Arial"/>
          <w:sz w:val="21"/>
          <w:szCs w:val="21"/>
        </w:rPr>
        <w:t xml:space="preserve">Alternatives such as pure single-agent chains, other multi-agent frameworks, or fully local-only stacks were considered less suitable for the combination of structured control, human approval, and near-term cloud LLM use.</w:t>
      </w:r>
    </w:p>
    <w:p>
      <w:pPr>
        <w:pStyle w:val="Heading1"/>
      </w:pPr>
      <w:r>
        <w:t xml:space="preserve">11. Feature Specifications</w:t>
      </w:r>
    </w:p>
    <w:p>
      <w:pPr>
        <w:pStyle w:val="Heading2"/>
      </w:pPr>
      <w:r>
        <w:t xml:space="preserve">11.1 Desktop MVP</w:t>
      </w:r>
    </w:p>
    <w:p>
      <w:pPr>
        <w:pStyle w:val="ListParagraph"/>
        <w:numPr>
          <w:ilvl w:val="0"/>
          <w:numId w:val="2"/>
        </w:numPr>
        <w:spacing w:after="80"/>
      </w:pPr>
      <w:r>
        <w:rPr>
          <w:rFonts w:ascii="Arial" w:cs="Arial" w:eastAsia="Arial" w:hAnsi="Arial"/>
          <w:sz w:val="21"/>
          <w:szCs w:val="21"/>
        </w:rPr>
        <w:t xml:space="preserve">Avatar with basic expressions, drag/resize, tray support</w:t>
      </w:r>
    </w:p>
    <w:p>
      <w:pPr>
        <w:pStyle w:val="ListParagraph"/>
        <w:numPr>
          <w:ilvl w:val="0"/>
          <w:numId w:val="2"/>
        </w:numPr>
        <w:spacing w:after="80"/>
      </w:pPr>
      <w:r>
        <w:rPr>
          <w:rFonts w:ascii="Arial" w:cs="Arial" w:eastAsia="Arial" w:hAnsi="Arial"/>
          <w:sz w:val="21"/>
          <w:szCs w:val="21"/>
        </w:rPr>
        <w:t xml:space="preserve">Chat with cloud LLM and simple session memory</w:t>
      </w:r>
    </w:p>
    <w:p>
      <w:pPr>
        <w:pStyle w:val="ListParagraph"/>
        <w:numPr>
          <w:ilvl w:val="0"/>
          <w:numId w:val="2"/>
        </w:numPr>
        <w:spacing w:after="80"/>
      </w:pPr>
      <w:r>
        <w:rPr>
          <w:rFonts w:ascii="Arial" w:cs="Arial" w:eastAsia="Arial" w:hAnsi="Arial"/>
          <w:sz w:val="21"/>
          <w:szCs w:val="21"/>
        </w:rPr>
        <w:t xml:space="preserve">Guide Mode for a curated list of common developer tasks</w:t>
      </w:r>
    </w:p>
    <w:p>
      <w:pPr>
        <w:pStyle w:val="ListParagraph"/>
        <w:numPr>
          <w:ilvl w:val="0"/>
          <w:numId w:val="2"/>
        </w:numPr>
        <w:spacing w:after="80"/>
      </w:pPr>
      <w:r>
        <w:rPr>
          <w:rFonts w:ascii="Arial" w:cs="Arial" w:eastAsia="Arial" w:hAnsi="Arial"/>
          <w:sz w:val="21"/>
          <w:szCs w:val="21"/>
        </w:rPr>
        <w:t xml:space="preserve">JARVIS Mode for limited file/terminal actions with preview + permission</w:t>
      </w:r>
    </w:p>
    <w:p>
      <w:pPr>
        <w:pStyle w:val="ListParagraph"/>
        <w:numPr>
          <w:ilvl w:val="0"/>
          <w:numId w:val="2"/>
        </w:numPr>
        <w:spacing w:after="80"/>
      </w:pPr>
      <w:r>
        <w:rPr>
          <w:rFonts w:ascii="Arial" w:cs="Arial" w:eastAsia="Arial" w:hAnsi="Arial"/>
          <w:sz w:val="21"/>
          <w:szCs w:val="21"/>
        </w:rPr>
        <w:t xml:space="preserve">Action log and global stop control</w:t>
      </w:r>
    </w:p>
    <w:p>
      <w:pPr>
        <w:pStyle w:val="Heading2"/>
      </w:pPr>
      <w:r>
        <w:t xml:space="preserve">11.2 Phase 2+</w:t>
      </w:r>
    </w:p>
    <w:p>
      <w:pPr>
        <w:pStyle w:val="ListParagraph"/>
        <w:numPr>
          <w:ilvl w:val="0"/>
          <w:numId w:val="2"/>
        </w:numPr>
        <w:spacing w:after="80"/>
      </w:pPr>
      <w:r>
        <w:rPr>
          <w:rFonts w:ascii="Arial" w:cs="Arial" w:eastAsia="Arial" w:hAnsi="Arial"/>
          <w:sz w:val="21"/>
          <w:szCs w:val="21"/>
        </w:rPr>
        <w:t xml:space="preserve">Android companion + pairing + basic cross-device actions</w:t>
      </w:r>
    </w:p>
    <w:p>
      <w:pPr>
        <w:pStyle w:val="ListParagraph"/>
        <w:numPr>
          <w:ilvl w:val="0"/>
          <w:numId w:val="2"/>
        </w:numPr>
        <w:spacing w:after="80"/>
      </w:pPr>
      <w:r>
        <w:rPr>
          <w:rFonts w:ascii="Arial" w:cs="Arial" w:eastAsia="Arial" w:hAnsi="Arial"/>
          <w:sz w:val="21"/>
          <w:szCs w:val="21"/>
        </w:rPr>
        <w:t xml:space="preserve">Richer memory and more task guides</w:t>
      </w:r>
    </w:p>
    <w:p>
      <w:pPr>
        <w:pStyle w:val="ListParagraph"/>
        <w:numPr>
          <w:ilvl w:val="0"/>
          <w:numId w:val="2"/>
        </w:numPr>
        <w:spacing w:after="80"/>
      </w:pPr>
      <w:r>
        <w:rPr>
          <w:rFonts w:ascii="Arial" w:cs="Arial" w:eastAsia="Arial" w:hAnsi="Arial"/>
          <w:sz w:val="21"/>
          <w:szCs w:val="21"/>
        </w:rPr>
        <w:t xml:space="preserve">Improved voice and avatar options</w:t>
      </w:r>
    </w:p>
    <w:p>
      <w:pPr>
        <w:pStyle w:val="ListParagraph"/>
        <w:numPr>
          <w:ilvl w:val="0"/>
          <w:numId w:val="2"/>
        </w:numPr>
        <w:spacing w:after="80"/>
      </w:pPr>
      <w:r>
        <w:rPr>
          <w:rFonts w:ascii="Arial" w:cs="Arial" w:eastAsia="Arial" w:hAnsi="Arial"/>
          <w:sz w:val="21"/>
          <w:szCs w:val="21"/>
        </w:rPr>
        <w:t xml:space="preserve">Plugin foundations and broader OS support later</w:t>
      </w:r>
    </w:p>
    <w:p>
      <w:pPr>
        <w:pStyle w:val="Heading1"/>
      </w:pPr>
      <w:r>
        <w:t xml:space="preserve">12. Multi-Device &amp; Phone Connectivity</w:t>
      </w:r>
    </w:p>
    <w:p>
      <w:pPr>
        <w:spacing w:after="140"/>
      </w:pPr>
      <w:r>
        <w:rPr>
          <w:rFonts w:ascii="Arial" w:cs="Arial" w:eastAsia="Arial" w:hAnsi="Arial"/>
          <w:sz w:val="21"/>
          <w:szCs w:val="21"/>
        </w:rPr>
        <w:t xml:space="preserve">Phase 2 goal: let JARVIS coordinate simple, permissioned actions between PC and phone (open app, send notification, transfer file, run shortcut).</w:t>
      </w:r>
    </w:p>
    <w:p>
      <w:pPr>
        <w:pStyle w:val="ListParagraph"/>
        <w:numPr>
          <w:ilvl w:val="0"/>
          <w:numId w:val="2"/>
        </w:numPr>
        <w:spacing w:after="80"/>
      </w:pPr>
      <w:r>
        <w:rPr>
          <w:rFonts w:ascii="Arial" w:cs="Arial" w:eastAsia="Arial" w:hAnsi="Arial"/>
          <w:sz w:val="21"/>
          <w:szCs w:val="21"/>
        </w:rPr>
        <w:t xml:space="preserve">Android first (more practical control surface)</w:t>
      </w:r>
    </w:p>
    <w:p>
      <w:pPr>
        <w:pStyle w:val="ListParagraph"/>
        <w:numPr>
          <w:ilvl w:val="0"/>
          <w:numId w:val="2"/>
        </w:numPr>
        <w:spacing w:after="80"/>
      </w:pPr>
      <w:r>
        <w:rPr>
          <w:rFonts w:ascii="Arial" w:cs="Arial" w:eastAsia="Arial" w:hAnsi="Arial"/>
          <w:sz w:val="21"/>
          <w:szCs w:val="21"/>
        </w:rPr>
        <w:t xml:space="preserve">Explicit pairing (QR/code) and easy revoke</w:t>
      </w:r>
    </w:p>
    <w:p>
      <w:pPr>
        <w:pStyle w:val="ListParagraph"/>
        <w:numPr>
          <w:ilvl w:val="0"/>
          <w:numId w:val="2"/>
        </w:numPr>
        <w:spacing w:after="80"/>
      </w:pPr>
      <w:r>
        <w:rPr>
          <w:rFonts w:ascii="Arial" w:cs="Arial" w:eastAsia="Arial" w:hAnsi="Arial"/>
          <w:sz w:val="21"/>
          <w:szCs w:val="21"/>
        </w:rPr>
        <w:t xml:space="preserve">Phone Agent in LangGraph only after Safety approval</w:t>
      </w:r>
    </w:p>
    <w:p>
      <w:pPr>
        <w:pStyle w:val="ListParagraph"/>
        <w:numPr>
          <w:ilvl w:val="0"/>
          <w:numId w:val="2"/>
        </w:numPr>
        <w:spacing w:after="80"/>
      </w:pPr>
      <w:r>
        <w:rPr>
          <w:rFonts w:ascii="Arial" w:cs="Arial" w:eastAsia="Arial" w:hAnsi="Arial"/>
          <w:sz w:val="21"/>
          <w:szCs w:val="21"/>
        </w:rPr>
        <w:t xml:space="preserve">No sensitive phone actions without clear user consent</w:t>
      </w:r>
    </w:p>
    <w:p>
      <w:pPr>
        <w:spacing w:after="140"/>
      </w:pPr>
      <w:r>
        <w:rPr>
          <w:rFonts w:ascii="Arial" w:cs="Arial" w:eastAsia="Arial" w:hAnsi="Arial"/>
          <w:sz w:val="21"/>
          <w:szCs w:val="21"/>
        </w:rPr>
        <w:t xml:space="preserve">Detailed protocol, encryption, and OS API choices will be specified during Phase 2 design; MVP remains desktop-only.</w:t>
      </w:r>
    </w:p>
    <w:p>
      <w:pPr>
        <w:pStyle w:val="Heading1"/>
      </w:pPr>
      <w:r>
        <w:t xml:space="preserve">13. User Flows (Summary)</w:t>
      </w:r>
    </w:p>
    <w:p>
      <w:pPr>
        <w:pStyle w:val="Heading3"/>
      </w:pPr>
      <w:r>
        <w:t xml:space="preserve">Guide Mode</w:t>
      </w:r>
    </w:p>
    <w:p>
      <w:pPr>
        <w:spacing w:after="140"/>
      </w:pPr>
      <w:r>
        <w:rPr>
          <w:rFonts w:ascii="Arial" w:cs="Arial" w:eastAsia="Arial" w:hAnsi="Arial"/>
          <w:sz w:val="21"/>
          <w:szCs w:val="21"/>
        </w:rPr>
        <w:t xml:space="preserve">Request → plan → confirm → point/highlight/speak → wait for user action → verify → next step → done.</w:t>
      </w:r>
    </w:p>
    <w:p>
      <w:pPr>
        <w:pStyle w:val="Heading3"/>
      </w:pPr>
      <w:r>
        <w:t xml:space="preserve">JARVIS Mode</w:t>
      </w:r>
    </w:p>
    <w:p>
      <w:pPr>
        <w:spacing w:after="140"/>
      </w:pPr>
      <w:r>
        <w:rPr>
          <w:rFonts w:ascii="Arial" w:cs="Arial" w:eastAsia="Arial" w:hAnsi="Arial"/>
          <w:sz w:val="21"/>
          <w:szCs w:val="21"/>
        </w:rPr>
        <w:t xml:space="preserve">Goal → plan → permission review → execute with checks → summary + log.</w:t>
      </w:r>
    </w:p>
    <w:p>
      <w:pPr>
        <w:pStyle w:val="Heading3"/>
      </w:pPr>
      <w:r>
        <w:t xml:space="preserve">Multi-Device (Phase 2)</w:t>
      </w:r>
    </w:p>
    <w:p>
      <w:pPr>
        <w:spacing w:after="140"/>
      </w:pPr>
      <w:r>
        <w:rPr>
          <w:rFonts w:ascii="Arial" w:cs="Arial" w:eastAsia="Arial" w:hAnsi="Arial"/>
          <w:sz w:val="21"/>
          <w:szCs w:val="21"/>
        </w:rPr>
        <w:t xml:space="preserve">Goal → Planner selects devices → Safety → Desktop and/or Phone agents → unified result.</w:t>
      </w:r>
    </w:p>
    <w:p>
      <w:r>
        <w:br w:type="page"/>
      </w:r>
    </w:p>
    <w:p>
      <w:pPr>
        <w:pStyle w:val="Heading1"/>
      </w:pPr>
      <w:r>
        <w:t xml:space="preserve">14. Project Scope</w:t>
      </w:r>
    </w:p>
    <w:p>
      <w:pPr>
        <w:pStyle w:val="Heading2"/>
      </w:pPr>
      <w:r>
        <w:t xml:space="preserve">In Scope for MVP</w:t>
      </w:r>
    </w:p>
    <w:p>
      <w:pPr>
        <w:pStyle w:val="ListParagraph"/>
        <w:numPr>
          <w:ilvl w:val="0"/>
          <w:numId w:val="2"/>
        </w:numPr>
        <w:spacing w:after="80"/>
      </w:pPr>
      <w:r>
        <w:rPr>
          <w:rFonts w:ascii="Arial" w:cs="Arial" w:eastAsia="Arial" w:hAnsi="Arial"/>
          <w:sz w:val="21"/>
          <w:szCs w:val="21"/>
        </w:rPr>
        <w:t xml:space="preserve">Windows desktop app, core modes, LangGraph foundation, safety controls</w:t>
      </w:r>
    </w:p>
    <w:p>
      <w:pPr>
        <w:pStyle w:val="Heading2"/>
      </w:pPr>
      <w:r>
        <w:t xml:space="preserve">Out of Scope for MVP</w:t>
      </w:r>
    </w:p>
    <w:p>
      <w:pPr>
        <w:pStyle w:val="ListParagraph"/>
        <w:numPr>
          <w:ilvl w:val="0"/>
          <w:numId w:val="2"/>
        </w:numPr>
        <w:spacing w:after="80"/>
      </w:pPr>
      <w:r>
        <w:rPr>
          <w:rFonts w:ascii="Arial" w:cs="Arial" w:eastAsia="Arial" w:hAnsi="Arial"/>
          <w:sz w:val="21"/>
          <w:szCs w:val="21"/>
        </w:rPr>
        <w:t xml:space="preserve">Phone control, marketplace, multi-OS parity, heavy enterprise features</w:t>
      </w:r>
    </w:p>
    <w:p>
      <w:pPr>
        <w:pStyle w:val="Heading1"/>
      </w:pPr>
      <w:r>
        <w:t xml:space="preserve">15. Timeline &amp; Milestones</w:t>
      </w:r>
    </w:p>
    <w:p>
      <w:pPr>
        <w:pStyle w:val="Heading2"/>
      </w:pPr>
      <w:r>
        <w:t xml:space="preserve">Phase 1 — Desktop MVP (Months 1–3)</w:t>
      </w:r>
    </w:p>
    <w:p>
      <w:pPr>
        <w:spacing w:after="140"/>
      </w:pPr>
      <w:r>
        <w:rPr>
          <w:rFonts w:ascii="Arial" w:cs="Arial" w:eastAsia="Arial" w:hAnsi="Arial"/>
          <w:sz w:val="21"/>
          <w:szCs w:val="21"/>
        </w:rPr>
        <w:t xml:space="preserve">Month 1: Project setup, Electron + React shell, avatar baseline, FastAPI, LangGraph skeleton, cloud LLM chat.</w:t>
      </w:r>
    </w:p>
    <w:p>
      <w:pPr>
        <w:spacing w:after="140"/>
      </w:pPr>
      <w:r>
        <w:rPr>
          <w:rFonts w:ascii="Arial" w:cs="Arial" w:eastAsia="Arial" w:hAnsi="Arial"/>
          <w:sz w:val="21"/>
          <w:szCs w:val="21"/>
        </w:rPr>
        <w:t xml:space="preserve">Month 2: Screen capture + Guide Mode overlays, basic automation, Safety agent, permissions.</w:t>
      </w:r>
    </w:p>
    <w:p>
      <w:pPr>
        <w:spacing w:after="140"/>
      </w:pPr>
      <w:r>
        <w:rPr>
          <w:rFonts w:ascii="Arial" w:cs="Arial" w:eastAsia="Arial" w:hAnsi="Arial"/>
          <w:sz w:val="21"/>
          <w:szCs w:val="21"/>
        </w:rPr>
        <w:t xml:space="preserve">Month 3: Voice basics, polish, logging, internal testing, limited beta.</w:t>
      </w:r>
    </w:p>
    <w:p>
      <w:pPr>
        <w:pStyle w:val="Heading2"/>
      </w:pPr>
      <w:r>
        <w:t xml:space="preserve">Phase 2 — Multi-Device Foundation (Months 4–6)</w:t>
      </w:r>
    </w:p>
    <w:p>
      <w:pPr>
        <w:spacing w:after="140"/>
      </w:pPr>
      <w:r>
        <w:rPr>
          <w:rFonts w:ascii="Arial" w:cs="Arial" w:eastAsia="Arial" w:hAnsi="Arial"/>
          <w:sz w:val="21"/>
          <w:szCs w:val="21"/>
        </w:rPr>
        <w:t xml:space="preserve">Android companion, pairing, Phone Agent, limited safe phone actions, expanded guides.</w:t>
      </w:r>
    </w:p>
    <w:p>
      <w:pPr>
        <w:pStyle w:val="Heading2"/>
      </w:pPr>
      <w:r>
        <w:t xml:space="preserve">Phase 3 — Scale (Months 7–12)</w:t>
      </w:r>
    </w:p>
    <w:p>
      <w:pPr>
        <w:spacing w:after="140"/>
      </w:pPr>
      <w:r>
        <w:rPr>
          <w:rFonts w:ascii="Arial" w:cs="Arial" w:eastAsia="Arial" w:hAnsi="Arial"/>
          <w:sz w:val="21"/>
          <w:szCs w:val="21"/>
        </w:rPr>
        <w:t xml:space="preserve">Reliability, more platforms, deeper memory, packaging and distribution improvements.</w:t>
      </w:r>
    </w:p>
    <w:p>
      <w:pPr>
        <w:pStyle w:val="Heading1"/>
      </w:pPr>
      <w:r>
        <w:t xml:space="preserve">16. Risks &amp; Mitigations</w:t>
      </w:r>
    </w:p>
    <w:p>
      <w:pPr>
        <w:pStyle w:val="Heading3"/>
      </w:pPr>
      <w:r>
        <w:t xml:space="preserve">Technical</w:t>
      </w:r>
    </w:p>
    <w:p>
      <w:pPr>
        <w:spacing w:after="140"/>
      </w:pPr>
      <w:r>
        <w:rPr>
          <w:rFonts w:ascii="Arial" w:cs="Arial" w:eastAsia="Arial" w:hAnsi="Arial"/>
          <w:sz w:val="21"/>
          <w:szCs w:val="21"/>
        </w:rPr>
        <w:t xml:space="preserve">Screen detection reliability → multi-method detection + fallback to text guidance. Latency → streaming, caching, local model for simple routing. Multi-agent complexity → start with 3 core agents only. Phone variability → Android first, limited action set.</w:t>
      </w:r>
    </w:p>
    <w:p>
      <w:pPr>
        <w:pStyle w:val="Heading3"/>
      </w:pPr>
      <w:r>
        <w:t xml:space="preserve">Safety / Privacy</w:t>
      </w:r>
    </w:p>
    <w:p>
      <w:pPr>
        <w:spacing w:after="140"/>
      </w:pPr>
      <w:r>
        <w:rPr>
          <w:rFonts w:ascii="Arial" w:cs="Arial" w:eastAsia="Arial" w:hAnsi="Arial"/>
          <w:sz w:val="21"/>
          <w:szCs w:val="21"/>
        </w:rPr>
        <w:t xml:space="preserve">Sensitive screen content → filters, exclusions, Privacy Mode. Unwanted actions → plan approval, checkpoints, kill switch, hardcoded blocks. Secrets → OS secure storage.</w:t>
      </w:r>
    </w:p>
    <w:p>
      <w:pPr>
        <w:pStyle w:val="Heading3"/>
      </w:pPr>
      <w:r>
        <w:t xml:space="preserve">Business</w:t>
      </w:r>
    </w:p>
    <w:p>
      <w:pPr>
        <w:spacing w:after="140"/>
      </w:pPr>
      <w:r>
        <w:rPr>
          <w:rFonts w:ascii="Arial" w:cs="Arial" w:eastAsia="Arial" w:hAnsi="Arial"/>
          <w:sz w:val="21"/>
          <w:szCs w:val="21"/>
        </w:rPr>
        <w:t xml:space="preserve">Competition → differentiate on guidance + persona + multi-device + safety UX. API cost/dependency → metered Pro usage + multi-provider option. Trust → transparent permissions and gradual autonomy.</w:t>
      </w:r>
    </w:p>
    <w:p>
      <w:pPr>
        <w:pStyle w:val="Heading1"/>
      </w:pPr>
      <w:r>
        <w:t xml:space="preserve">17. Security &amp; Privacy</w:t>
      </w:r>
    </w:p>
    <w:p>
      <w:pPr>
        <w:pStyle w:val="ListParagraph"/>
        <w:numPr>
          <w:ilvl w:val="0"/>
          <w:numId w:val="2"/>
        </w:numPr>
        <w:spacing w:after="80"/>
      </w:pPr>
      <w:r>
        <w:rPr>
          <w:rFonts w:ascii="Arial" w:cs="Arial" w:eastAsia="Arial" w:hAnsi="Arial"/>
          <w:sz w:val="21"/>
          <w:szCs w:val="21"/>
        </w:rPr>
        <w:t xml:space="preserve">Local-first where practical</w:t>
      </w:r>
    </w:p>
    <w:p>
      <w:pPr>
        <w:pStyle w:val="ListParagraph"/>
        <w:numPr>
          <w:ilvl w:val="0"/>
          <w:numId w:val="2"/>
        </w:numPr>
        <w:spacing w:after="80"/>
      </w:pPr>
      <w:r>
        <w:rPr>
          <w:rFonts w:ascii="Arial" w:cs="Arial" w:eastAsia="Arial" w:hAnsi="Arial"/>
          <w:sz w:val="21"/>
          <w:szCs w:val="21"/>
        </w:rPr>
        <w:t xml:space="preserve">Class A data stays on device; Class B only with disclosure/filter</w:t>
      </w:r>
    </w:p>
    <w:p>
      <w:pPr>
        <w:pStyle w:val="ListParagraph"/>
        <w:numPr>
          <w:ilvl w:val="0"/>
          <w:numId w:val="2"/>
        </w:numPr>
        <w:spacing w:after="80"/>
      </w:pPr>
      <w:r>
        <w:rPr>
          <w:rFonts w:ascii="Arial" w:cs="Arial" w:eastAsia="Arial" w:hAnsi="Arial"/>
          <w:sz w:val="21"/>
          <w:szCs w:val="21"/>
        </w:rPr>
        <w:t xml:space="preserve">Permission levels from read-only up to phone actions</w:t>
      </w:r>
    </w:p>
    <w:p>
      <w:pPr>
        <w:pStyle w:val="ListParagraph"/>
        <w:numPr>
          <w:ilvl w:val="0"/>
          <w:numId w:val="2"/>
        </w:numPr>
        <w:spacing w:after="80"/>
      </w:pPr>
      <w:r>
        <w:rPr>
          <w:rFonts w:ascii="Arial" w:cs="Arial" w:eastAsia="Arial" w:hAnsi="Arial"/>
          <w:sz w:val="21"/>
          <w:szCs w:val="21"/>
        </w:rPr>
        <w:t xml:space="preserve">Hard blocks for highly sensitive categories</w:t>
      </w:r>
    </w:p>
    <w:p>
      <w:pPr>
        <w:pStyle w:val="ListParagraph"/>
        <w:numPr>
          <w:ilvl w:val="0"/>
          <w:numId w:val="2"/>
        </w:numPr>
        <w:spacing w:after="80"/>
      </w:pPr>
      <w:r>
        <w:rPr>
          <w:rFonts w:ascii="Arial" w:cs="Arial" w:eastAsia="Arial" w:hAnsi="Arial"/>
          <w:sz w:val="21"/>
          <w:szCs w:val="21"/>
        </w:rPr>
        <w:t xml:space="preserve">Clear pairing/revoke for phone</w:t>
      </w:r>
    </w:p>
    <w:p>
      <w:pPr>
        <w:pStyle w:val="ListParagraph"/>
        <w:numPr>
          <w:ilvl w:val="0"/>
          <w:numId w:val="2"/>
        </w:numPr>
        <w:spacing w:after="80"/>
      </w:pPr>
      <w:r>
        <w:rPr>
          <w:rFonts w:ascii="Arial" w:cs="Arial" w:eastAsia="Arial" w:hAnsi="Arial"/>
          <w:sz w:val="21"/>
          <w:szCs w:val="21"/>
        </w:rPr>
        <w:t xml:space="preserve">Action logging for transparency</w:t>
      </w:r>
    </w:p>
    <w:p>
      <w:r>
        <w:br w:type="page"/>
      </w:r>
    </w:p>
    <w:p>
      <w:pPr>
        <w:pStyle w:val="Heading1"/>
      </w:pPr>
      <w:r>
        <w:t xml:space="preserve">18. Business Model</w:t>
      </w:r>
    </w:p>
    <w:p>
      <w:pPr>
        <w:pStyle w:val="Heading2"/>
      </w:pPr>
      <w:r>
        <w:t xml:space="preserve">18.1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F4E79" w:val="clear"/>
          </w:tcPr>
          <w:p>
            <w:r>
              <w:rPr>
                <w:rFonts w:ascii="Arial" w:cs="Arial" w:eastAsia="Arial" w:hAnsi="Arial"/>
                <w:b/>
                <w:bCs/>
                <w:color w:val="FFFFFF"/>
                <w:sz w:val="18"/>
                <w:szCs w:val="18"/>
              </w:rPr>
              <w:t xml:space="preserve">Free</w:t>
            </w:r>
          </w:p>
        </w:tc>
        <w:tc>
          <w:tcPr>
            <w:tcW w:type="dxa" w:w="3360"/>
            <w:tcBorders>
              <w:top w:val="single" w:color="CCCCCC" w:sz="4"/>
              <w:left w:val="single" w:color="CCCCCC" w:sz="4"/>
              <w:bottom w:val="single" w:color="CCCCCC" w:sz="4"/>
              <w:right w:val="single" w:color="CCCCCC" w:sz="4"/>
            </w:tcBorders>
            <w:shd w:fill="1F4E79" w:val="clear"/>
          </w:tcPr>
          <w:p>
            <w:r>
              <w:rPr>
                <w:rFonts w:ascii="Arial" w:cs="Arial" w:eastAsia="Arial" w:hAnsi="Arial"/>
                <w:b/>
                <w:bCs/>
                <w:color w:val="FFFFFF"/>
                <w:sz w:val="18"/>
                <w:szCs w:val="18"/>
              </w:rPr>
              <w:t xml:space="preserve">Pro — $19/mo</w:t>
            </w:r>
          </w:p>
        </w:tc>
        <w:tc>
          <w:tcPr>
            <w:tcW w:type="dxa" w:w="3360"/>
            <w:tcBorders>
              <w:top w:val="single" w:color="CCCCCC" w:sz="4"/>
              <w:left w:val="single" w:color="CCCCCC" w:sz="4"/>
              <w:bottom w:val="single" w:color="CCCCCC" w:sz="4"/>
              <w:right w:val="single" w:color="CCCCCC" w:sz="4"/>
            </w:tcBorders>
            <w:shd w:fill="1F4E79" w:val="clear"/>
          </w:tcPr>
          <w:p>
            <w:r>
              <w:rPr>
                <w:rFonts w:ascii="Arial" w:cs="Arial" w:eastAsia="Arial" w:hAnsi="Arial"/>
                <w:b/>
                <w:bCs/>
                <w:color w:val="FFFFFF"/>
                <w:sz w:val="18"/>
                <w:szCs w:val="18"/>
              </w:rPr>
              <w:t xml:space="preserve">Enterprise — $49/user/mo</w:t>
            </w:r>
          </w:p>
        </w:tc>
      </w:tr>
      <w:tr>
        <w:tc>
          <w:tcPr>
            <w:tcW w:type="dxa" w:w="336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Chat, limited guides, local/basic AI, no full autonomy or phone</w:t>
            </w:r>
          </w:p>
        </w:tc>
        <w:tc>
          <w:tcPr>
            <w:tcW w:type="dxa" w:w="336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Full Guide + JARVIS Mode, stronger AI, memory, voice, phone features later</w:t>
            </w:r>
          </w:p>
        </w:tc>
        <w:tc>
          <w:tcPr>
            <w:tcW w:type="dxa" w:w="3360"/>
            <w:tcBorders>
              <w:top w:val="single" w:color="CCCCCC" w:sz="4"/>
              <w:left w:val="single" w:color="CCCCCC" w:sz="4"/>
              <w:bottom w:val="single" w:color="CCCCCC" w:sz="4"/>
              <w:right w:val="single" w:color="CCCCCC" w:sz="4"/>
            </w:tcBorders>
          </w:tcPr>
          <w:p>
            <w:r>
              <w:rPr>
                <w:rFonts w:ascii="Arial" w:cs="Arial" w:eastAsia="Arial" w:hAnsi="Arial"/>
                <w:b w:val="false"/>
                <w:bCs w:val="false"/>
                <w:sz w:val="17"/>
                <w:szCs w:val="17"/>
              </w:rPr>
              <w:t xml:space="preserve">Pro + team controls, branding, SSO, priority support</w:t>
            </w:r>
          </w:p>
        </w:tc>
      </w:tr>
    </w:tbl>
    <w:p>
      <w:pPr>
        <w:pStyle w:val="Heading2"/>
      </w:pPr>
      <w:r>
        <w:t xml:space="preserve">18.2 Rough Unit Economics (Planning Assumptions)</w:t>
      </w:r>
    </w:p>
    <w:p>
      <w:pPr>
        <w:pStyle w:val="ListParagraph"/>
        <w:numPr>
          <w:ilvl w:val="0"/>
          <w:numId w:val="2"/>
        </w:numPr>
        <w:spacing w:after="80"/>
      </w:pPr>
      <w:r>
        <w:rPr>
          <w:rFonts w:ascii="Arial" w:cs="Arial" w:eastAsia="Arial" w:hAnsi="Arial"/>
          <w:sz w:val="21"/>
          <w:szCs w:val="21"/>
        </w:rPr>
        <w:t xml:space="preserve">Pro price: $19/user/month</w:t>
      </w:r>
    </w:p>
    <w:p>
      <w:pPr>
        <w:pStyle w:val="ListParagraph"/>
        <w:numPr>
          <w:ilvl w:val="0"/>
          <w:numId w:val="2"/>
        </w:numPr>
        <w:spacing w:after="80"/>
      </w:pPr>
      <w:r>
        <w:rPr>
          <w:rFonts w:ascii="Arial" w:cs="Arial" w:eastAsia="Arial" w:hAnsi="Arial"/>
          <w:sz w:val="21"/>
          <w:szCs w:val="21"/>
        </w:rPr>
        <w:t xml:space="preserve">Estimated AI + infra cost target: well below revenue (design for healthy gross margin)</w:t>
      </w:r>
    </w:p>
    <w:p>
      <w:pPr>
        <w:pStyle w:val="ListParagraph"/>
        <w:numPr>
          <w:ilvl w:val="0"/>
          <w:numId w:val="2"/>
        </w:numPr>
        <w:spacing w:after="80"/>
      </w:pPr>
      <w:r>
        <w:rPr>
          <w:rFonts w:ascii="Arial" w:cs="Arial" w:eastAsia="Arial" w:hAnsi="Arial"/>
          <w:sz w:val="21"/>
          <w:szCs w:val="21"/>
        </w:rPr>
        <w:t xml:space="preserve">Free tier used for acquisition; conversion and retention measured early</w:t>
      </w:r>
    </w:p>
    <w:p>
      <w:pPr>
        <w:pStyle w:val="Heading2"/>
      </w:pPr>
      <w:r>
        <w:t xml:space="preserve">18.3 Illustrative Trajectory</w:t>
      </w:r>
    </w:p>
    <w:p>
      <w:pPr>
        <w:spacing w:after="140"/>
      </w:pPr>
      <w:r>
        <w:rPr>
          <w:rFonts w:ascii="Arial" w:cs="Arial" w:eastAsia="Arial" w:hAnsi="Arial"/>
          <w:sz w:val="21"/>
          <w:szCs w:val="21"/>
        </w:rPr>
        <w:t xml:space="preserve">Year 1: validate desktop MVP and early paid users. Year 2: multi-device value and broader adoption. Exact forecasts will be updated from real conversion, retention, and cost data after beta.</w:t>
      </w:r>
    </w:p>
    <w:p>
      <w:pPr>
        <w:pStyle w:val="Heading2"/>
      </w:pPr>
      <w:r>
        <w:t xml:space="preserve">18.4 Go-to-Market (High Level)</w:t>
      </w:r>
    </w:p>
    <w:p>
      <w:pPr>
        <w:pStyle w:val="ListParagraph"/>
        <w:numPr>
          <w:ilvl w:val="0"/>
          <w:numId w:val="2"/>
        </w:numPr>
        <w:spacing w:after="80"/>
      </w:pPr>
      <w:r>
        <w:rPr>
          <w:rFonts w:ascii="Arial" w:cs="Arial" w:eastAsia="Arial" w:hAnsi="Arial"/>
          <w:sz w:val="21"/>
          <w:szCs w:val="21"/>
        </w:rPr>
        <w:t xml:space="preserve">Developer and student communities (forums, Reddit, Discord, Product Hunt)</w:t>
      </w:r>
    </w:p>
    <w:p>
      <w:pPr>
        <w:pStyle w:val="ListParagraph"/>
        <w:numPr>
          <w:ilvl w:val="0"/>
          <w:numId w:val="2"/>
        </w:numPr>
        <w:spacing w:after="80"/>
      </w:pPr>
      <w:r>
        <w:rPr>
          <w:rFonts w:ascii="Arial" w:cs="Arial" w:eastAsia="Arial" w:hAnsi="Arial"/>
          <w:sz w:val="21"/>
          <w:szCs w:val="21"/>
        </w:rPr>
        <w:t xml:space="preserve">Demo videos of Guide Mode and safe autonomy</w:t>
      </w:r>
    </w:p>
    <w:p>
      <w:pPr>
        <w:pStyle w:val="ListParagraph"/>
        <w:numPr>
          <w:ilvl w:val="0"/>
          <w:numId w:val="2"/>
        </w:numPr>
        <w:spacing w:after="80"/>
      </w:pPr>
      <w:r>
        <w:rPr>
          <w:rFonts w:ascii="Arial" w:cs="Arial" w:eastAsia="Arial" w:hAnsi="Arial"/>
          <w:sz w:val="21"/>
          <w:szCs w:val="21"/>
        </w:rPr>
        <w:t xml:space="preserve">Anime/tech crossover audiences for avatar appeal</w:t>
      </w:r>
    </w:p>
    <w:p>
      <w:pPr>
        <w:pStyle w:val="ListParagraph"/>
        <w:numPr>
          <w:ilvl w:val="0"/>
          <w:numId w:val="2"/>
        </w:numPr>
        <w:spacing w:after="80"/>
      </w:pPr>
      <w:r>
        <w:rPr>
          <w:rFonts w:ascii="Arial" w:cs="Arial" w:eastAsia="Arial" w:hAnsi="Arial"/>
          <w:sz w:val="21"/>
          <w:szCs w:val="21"/>
        </w:rPr>
        <w:t xml:space="preserve">Iterate from beta feedback before heavy paid acquisition</w:t>
      </w:r>
    </w:p>
    <w:p>
      <w:pPr>
        <w:pStyle w:val="Heading1"/>
      </w:pPr>
      <w:r>
        <w:t xml:space="preserve">19. Competitive Snapshot</w:t>
      </w:r>
    </w:p>
    <w:p>
      <w:pPr>
        <w:spacing w:after="140"/>
      </w:pPr>
      <w:r>
        <w:rPr>
          <w:rFonts w:ascii="Arial" w:cs="Arial" w:eastAsia="Arial" w:hAnsi="Arial"/>
          <w:sz w:val="21"/>
          <w:szCs w:val="21"/>
        </w:rPr>
        <w:t xml:space="preserve">Copilot-style tools are strong in-editor. Computer-use agents are strong at autonomy demos. Desktop pets are strong at presence. JARVIS aims to combine presence + live visual guidance + permissioned autonomy + multi-agent structure + later multi-device reach. Differentiation depends on execution quality of Guide Mode and safety UX, not on claims alone.</w:t>
      </w:r>
    </w:p>
    <w:p>
      <w:pPr>
        <w:pStyle w:val="Heading1"/>
      </w:pPr>
      <w:r>
        <w:t xml:space="preserve">20. Conclusion &amp; Next Steps</w:t>
      </w:r>
    </w:p>
    <w:p>
      <w:pPr>
        <w:spacing w:after="140"/>
      </w:pPr>
      <w:r>
        <w:rPr>
          <w:rFonts w:ascii="Arial" w:cs="Arial" w:eastAsia="Arial" w:hAnsi="Arial"/>
          <w:sz w:val="21"/>
          <w:szCs w:val="21"/>
        </w:rPr>
        <w:t xml:space="preserve">JARVIS has a clear product direction: an anime desktop companion that can teach on the real screen, act with permission, and later reach the phone — coordinated by LangGraph agents.</w:t>
      </w:r>
    </w:p>
    <w:p>
      <w:pPr>
        <w:spacing w:after="140"/>
      </w:pPr>
      <w:r>
        <w:rPr>
          <w:rFonts w:ascii="Arial" w:cs="Arial" w:eastAsia="Arial" w:hAnsi="Arial"/>
          <w:sz w:val="21"/>
          <w:szCs w:val="21"/>
        </w:rPr>
        <w:t xml:space="preserve">This v2.1 report tightens MVP boundaries, agent design, personas, and business framing so implementation can start without pretending every protocol is already finalized.</w:t>
      </w:r>
    </w:p>
    <w:p>
      <w:pPr>
        <w:spacing w:after="140"/>
      </w:pPr>
      <w:r>
        <w:rPr>
          <w:rFonts w:ascii="Arial" w:cs="Arial" w:eastAsia="Arial" w:hAnsi="Arial"/>
          <w:sz w:val="21"/>
          <w:szCs w:val="21"/>
        </w:rPr>
        <w:t xml:space="preserve">Immediate next steps: set up the desktop project skeleton, connect a cloud LLM, render a basic avatar shell, and implement Planner + Desktop + Safety in a minimal LangGraph flow.</w:t>
      </w:r>
    </w:p>
    <w:p>
      <w:r>
        <w:br w:type="page"/>
      </w:r>
    </w:p>
    <w:p>
      <w:pPr>
        <w:pStyle w:val="Heading1"/>
      </w:pPr>
      <w:r>
        <w:t xml:space="preserve">21. Appendix</w:t>
      </w:r>
    </w:p>
    <w:p>
      <w:pPr>
        <w:pStyle w:val="Heading2"/>
      </w:pPr>
      <w:r>
        <w:t xml:space="preserve">A. Desktop Minimum Requirements</w:t>
      </w:r>
    </w:p>
    <w:p>
      <w:pPr>
        <w:pStyle w:val="ListParagraph"/>
        <w:numPr>
          <w:ilvl w:val="0"/>
          <w:numId w:val="2"/>
        </w:numPr>
        <w:spacing w:after="80"/>
      </w:pPr>
      <w:r>
        <w:rPr>
          <w:rFonts w:ascii="Arial" w:cs="Arial" w:eastAsia="Arial" w:hAnsi="Arial"/>
          <w:sz w:val="21"/>
          <w:szCs w:val="21"/>
        </w:rPr>
        <w:t xml:space="preserve">Windows 10/11, 8 GB RAM minimum (16 GB recommended), modern CPU, stable internet for cloud LLM</w:t>
      </w:r>
    </w:p>
    <w:p>
      <w:pPr>
        <w:pStyle w:val="Heading2"/>
      </w:pPr>
      <w:r>
        <w:t xml:space="preserve">B. Glossary</w:t>
      </w:r>
    </w:p>
    <w:p>
      <w:pPr>
        <w:spacing w:after="140"/>
      </w:pPr>
      <w:r>
        <w:rPr>
          <w:rFonts w:ascii="Arial" w:cs="Arial" w:eastAsia="Arial" w:hAnsi="Arial"/>
          <w:sz w:val="21"/>
          <w:szCs w:val="21"/>
        </w:rPr>
        <w:t xml:space="preserve">JARVIS — project name. LangGraph — multi-agent orchestration framework. Guide Mode — visual step-by-step help. JARVIS Mode — autonomous execution with permission. Companion App — phone-side app for Phase 2. Safety Agent — permission and stop control agent.</w:t>
      </w:r>
    </w:p>
    <w:p>
      <w:pPr>
        <w:pStyle w:val="Heading2"/>
      </w:pPr>
      <w:r>
        <w:t xml:space="preserve">C. Document Control</w:t>
      </w:r>
    </w:p>
    <w:p>
      <w:pPr>
        <w:spacing w:after="140"/>
      </w:pPr>
      <w:r>
        <w:rPr>
          <w:rFonts w:ascii="Arial" w:cs="Arial" w:eastAsia="Arial" w:hAnsi="Arial"/>
          <w:sz w:val="21"/>
          <w:szCs w:val="21"/>
        </w:rPr>
        <w:t xml:space="preserve">Version 2.1 — September 2026. Strengthened problem framing, personas, MVP definition, LangGraph state/routing description, and business planning notes. Living document; update after each major phase.</w:t>
      </w:r>
    </w:p>
    <w:p>
      <w:pPr>
        <w:spacing w:before="360"/>
      </w:pPr>
    </w:p>
    <w:p>
      <w:pPr>
        <w:jc w:val="center"/>
      </w:pPr>
      <w:r>
        <w:rPr>
          <w:rFonts w:ascii="Arial" w:cs="Arial" w:eastAsia="Arial" w:hAnsi="Arial"/>
          <w:i/>
          <w:iCs/>
          <w:color w:val="666666"/>
          <w:sz w:val="19"/>
          <w:szCs w:val="19"/>
        </w:rPr>
        <w:t xml:space="preserve">— End of Project Report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5"/>
        <w:szCs w:val="15"/>
      </w:rPr>
      <w:t xml:space="preserve">Project JARVIS — Project Report v2.1</w:t>
    </w:r>
    <w:r>
      <w:rPr>
        <w:rFonts w:ascii="Arial" w:cs="Arial" w:eastAsia="Arial" w:hAnsi="Arial"/>
        <w:color w:val="999999"/>
        <w:sz w:val="15"/>
        <w:szCs w:val="15"/>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2026-09-05T17:11:08.224Z</dcterms:created>
  <dcterms:modified xsi:type="dcterms:W3CDTF">2026-09-05T17:11:08.224Z</dcterms:modified>
</cp:coreProperties>
</file>

<file path=docProps/custom.xml><?xml version="1.0" encoding="utf-8"?>
<Properties xmlns="http://schemas.openxmlformats.org/officeDocument/2006/custom-properties" xmlns:vt="http://schemas.openxmlformats.org/officeDocument/2006/docPropsVTypes"/>
</file>