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67130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are a senior Python developer tasked with building a </w:t>
      </w:r>
      <w:r w:rsidRPr="008A33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production-grade </w:t>
      </w:r>
      <w:proofErr w:type="spellStart"/>
      <w:r w:rsidRPr="008A33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Streamlit</w:t>
      </w:r>
      <w:proofErr w:type="spellEnd"/>
      <w:r w:rsidRPr="008A33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dashboard application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called:</w:t>
      </w:r>
    </w:p>
    <w:p w14:paraId="7EF12A68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“SOD Exception Dashboard”</w:t>
      </w:r>
    </w:p>
    <w:p w14:paraId="04F4CE2C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objective is to build the complete project structure, install required dependencies, read multiple Excel files, calculate KPIs, and display them in an interactive dashboard with filters and drill-down capabilities.</w:t>
      </w:r>
    </w:p>
    <w:p w14:paraId="3E962129" w14:textId="77777777" w:rsidR="008A33B0" w:rsidRPr="008A33B0" w:rsidRDefault="008A33B0" w:rsidP="008A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2CC8AF8">
          <v:rect id="_x0000_i1025" style="width:0;height:1.5pt" o:hralign="center" o:hrstd="t" o:hr="t" fillcolor="#a0a0a0" stroked="f"/>
        </w:pict>
      </w:r>
    </w:p>
    <w:p w14:paraId="2082FE0F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PROJECT OBJECTIVE</w:t>
      </w:r>
    </w:p>
    <w:p w14:paraId="5C5948F5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a </w:t>
      </w:r>
      <w:proofErr w:type="spellStart"/>
      <w:r w:rsidRPr="008A33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Streamlit</w:t>
      </w:r>
      <w:proofErr w:type="spellEnd"/>
      <w:r w:rsidRPr="008A33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dashboard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monitors operational exceptions across multiple logistics parameters. The dashboard must read Excel files placed in a project folder and display </w:t>
      </w:r>
      <w:r w:rsidRPr="008A33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8 KPI tiles with drill-down analytics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850D217" w14:textId="77777777" w:rsidR="008A33B0" w:rsidRPr="008A33B0" w:rsidRDefault="008A33B0" w:rsidP="008A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BFC4DA5">
          <v:rect id="_x0000_i1026" style="width:0;height:1.5pt" o:hralign="center" o:hrstd="t" o:hr="t" fillcolor="#a0a0a0" stroked="f"/>
        </w:pict>
      </w:r>
    </w:p>
    <w:p w14:paraId="7F98BC8E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TECHNOLOGY STACK</w:t>
      </w:r>
    </w:p>
    <w:p w14:paraId="21868BA0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the following Python libraries:</w:t>
      </w:r>
    </w:p>
    <w:p w14:paraId="41A72C4D" w14:textId="77777777" w:rsidR="008A33B0" w:rsidRPr="008A33B0" w:rsidRDefault="008A33B0" w:rsidP="008A3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streamlit</w:t>
      </w:r>
      <w:proofErr w:type="spellEnd"/>
    </w:p>
    <w:p w14:paraId="455B6222" w14:textId="77777777" w:rsidR="008A33B0" w:rsidRPr="008A33B0" w:rsidRDefault="008A33B0" w:rsidP="008A3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pandas</w:t>
      </w:r>
    </w:p>
    <w:p w14:paraId="5DD09C39" w14:textId="77777777" w:rsidR="008A33B0" w:rsidRPr="008A33B0" w:rsidRDefault="008A33B0" w:rsidP="008A3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numpy</w:t>
      </w:r>
      <w:proofErr w:type="spellEnd"/>
    </w:p>
    <w:p w14:paraId="270629CC" w14:textId="77777777" w:rsidR="008A33B0" w:rsidRPr="008A33B0" w:rsidRDefault="008A33B0" w:rsidP="008A3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plotly</w:t>
      </w:r>
      <w:proofErr w:type="spellEnd"/>
    </w:p>
    <w:p w14:paraId="327E50F3" w14:textId="77777777" w:rsidR="008A33B0" w:rsidRPr="008A33B0" w:rsidRDefault="008A33B0" w:rsidP="008A3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openpyxl</w:t>
      </w:r>
      <w:proofErr w:type="spellEnd"/>
    </w:p>
    <w:p w14:paraId="32F44BF3" w14:textId="77777777" w:rsidR="008A33B0" w:rsidRPr="008A33B0" w:rsidRDefault="008A33B0" w:rsidP="008A3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xlrd</w:t>
      </w:r>
      <w:proofErr w:type="spellEnd"/>
    </w:p>
    <w:p w14:paraId="611282AA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Automatically create a </w:t>
      </w:r>
      <w:r w:rsidRPr="008A33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requirements.txt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file containing these dependencies.</w:t>
      </w:r>
    </w:p>
    <w:p w14:paraId="1E2BA859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system must also check if dependencies are installed and install them if missing.</w:t>
      </w:r>
    </w:p>
    <w:p w14:paraId="0BE62A17" w14:textId="77777777" w:rsidR="008A33B0" w:rsidRPr="008A33B0" w:rsidRDefault="008A33B0" w:rsidP="008A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93B8F08">
          <v:rect id="_x0000_i1027" style="width:0;height:1.5pt" o:hralign="center" o:hrstd="t" o:hr="t" fillcolor="#a0a0a0" stroked="f"/>
        </w:pict>
      </w:r>
    </w:p>
    <w:p w14:paraId="17E959F9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PROJECT FOLDER STRUCTURE</w:t>
      </w:r>
    </w:p>
    <w:p w14:paraId="6E2D5FF9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the following structure:</w:t>
      </w:r>
    </w:p>
    <w:p w14:paraId="5DC7CE57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project_root</w:t>
      </w:r>
      <w:proofErr w:type="spellEnd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14:paraId="5543B53F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app.py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data_loader.py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kpi_engine.py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filters.py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drilldowns.py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charts.py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requirements.txt</w:t>
      </w:r>
    </w:p>
    <w:p w14:paraId="218D2355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Data/</w:t>
      </w:r>
    </w:p>
    <w:p w14:paraId="3E912781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PlantMaster.xlsx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Pending_DC_SOD.xls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OPEN_DELIVERY.xls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OPEN_INTRANSIT_SOD.xls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OPEN_SALES_ORDER.xls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PENDING_INVOICES_SOD.xls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TANK_RECO_REPORT.xls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SOD_OPEN_SHORTAGES_SALES.xls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SOD_OPEN_SHORTAGES_STO.xls</w:t>
      </w:r>
    </w:p>
    <w:p w14:paraId="61A55F78" w14:textId="77777777" w:rsidR="008A33B0" w:rsidRPr="008A33B0" w:rsidRDefault="008A33B0" w:rsidP="008A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CEAE273">
          <v:rect id="_x0000_i1028" style="width:0;height:1.5pt" o:hralign="center" o:hrstd="t" o:hr="t" fillcolor="#a0a0a0" stroked="f"/>
        </w:pict>
      </w:r>
    </w:p>
    <w:p w14:paraId="204C761B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MASTER FILE</w:t>
      </w:r>
    </w:p>
    <w:p w14:paraId="305BB8C9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PlantMaster.xlsx contains:</w:t>
      </w:r>
    </w:p>
    <w:p w14:paraId="49CCBBBA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Plant Code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Plant Name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Zone Name</w:t>
      </w:r>
    </w:p>
    <w:p w14:paraId="4E4ABE10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uploaded data files must map Plant Codes to this master file to retrieve Zone and Plant names.</w:t>
      </w:r>
    </w:p>
    <w:p w14:paraId="246A5071" w14:textId="77777777" w:rsidR="008A33B0" w:rsidRPr="008A33B0" w:rsidRDefault="008A33B0" w:rsidP="008A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9FE269F">
          <v:rect id="_x0000_i1029" style="width:0;height:1.5pt" o:hralign="center" o:hrstd="t" o:hr="t" fillcolor="#a0a0a0" stroked="f"/>
        </w:pict>
      </w:r>
    </w:p>
    <w:p w14:paraId="1D9CD6B8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DASHBOARD LAYOUT</w:t>
      </w:r>
    </w:p>
    <w:p w14:paraId="24E61841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dashboard layout must follow this order:</w:t>
      </w:r>
    </w:p>
    <w:p w14:paraId="2A3D2D10" w14:textId="77777777" w:rsidR="008A33B0" w:rsidRPr="008A33B0" w:rsidRDefault="008A33B0" w:rsidP="008A3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Dashboard Header</w:t>
      </w:r>
    </w:p>
    <w:p w14:paraId="07F6822D" w14:textId="77777777" w:rsidR="008A33B0" w:rsidRPr="008A33B0" w:rsidRDefault="008A33B0" w:rsidP="008A3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Navigation Filters</w:t>
      </w:r>
    </w:p>
    <w:p w14:paraId="16ECB724" w14:textId="77777777" w:rsidR="008A33B0" w:rsidRPr="008A33B0" w:rsidRDefault="008A33B0" w:rsidP="008A3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Section Title → </w:t>
      </w:r>
      <w:r w:rsidRPr="008A33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“Exception Parameters – Live Summary”</w:t>
      </w:r>
    </w:p>
    <w:p w14:paraId="123A9BCD" w14:textId="77777777" w:rsidR="008A33B0" w:rsidRPr="008A33B0" w:rsidRDefault="008A33B0" w:rsidP="008A3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KPI Tiles</w:t>
      </w:r>
    </w:p>
    <w:p w14:paraId="6D77B208" w14:textId="77777777" w:rsidR="008A33B0" w:rsidRPr="008A33B0" w:rsidRDefault="008A33B0" w:rsidP="008A3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Charts</w:t>
      </w:r>
    </w:p>
    <w:p w14:paraId="23F5BD57" w14:textId="77777777" w:rsidR="008A33B0" w:rsidRPr="008A33B0" w:rsidRDefault="008A33B0" w:rsidP="008A3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Drill-down tables</w:t>
      </w:r>
    </w:p>
    <w:p w14:paraId="256D83C1" w14:textId="77777777" w:rsidR="008A33B0" w:rsidRPr="008A33B0" w:rsidRDefault="008A33B0" w:rsidP="008A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61CA197">
          <v:rect id="_x0000_i1030" style="width:0;height:1.5pt" o:hralign="center" o:hrstd="t" o:hr="t" fillcolor="#a0a0a0" stroked="f"/>
        </w:pict>
      </w:r>
    </w:p>
    <w:p w14:paraId="75645216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NAVIGATION FILTERS</w:t>
      </w:r>
    </w:p>
    <w:p w14:paraId="24AE0111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two global filters at the top of the dashboard:</w:t>
      </w:r>
    </w:p>
    <w:p w14:paraId="426BB262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Zone Filter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Plant / Location Filter</w:t>
      </w:r>
    </w:p>
    <w:p w14:paraId="38A71ED6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Filters must be populated using the </w:t>
      </w:r>
      <w:proofErr w:type="spellStart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PlantMaster</w:t>
      </w:r>
      <w:proofErr w:type="spellEnd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dataframe</w:t>
      </w:r>
      <w:proofErr w:type="spellEnd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E56CB49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Behaviour:</w:t>
      </w:r>
    </w:p>
    <w:p w14:paraId="62C19DAA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• Default value: All Zones / All Plants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• Selecting a zone should dynamically restrict plant options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• All KPIs and tables must update automatically when filters change</w:t>
      </w:r>
    </w:p>
    <w:p w14:paraId="38CA5D32" w14:textId="77777777" w:rsidR="008A33B0" w:rsidRPr="008A33B0" w:rsidRDefault="008A33B0" w:rsidP="008A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36FF30D">
          <v:rect id="_x0000_i1031" style="width:0;height:1.5pt" o:hralign="center" o:hrstd="t" o:hr="t" fillcolor="#a0a0a0" stroked="f"/>
        </w:pict>
      </w:r>
    </w:p>
    <w:p w14:paraId="46662A38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KPI TILES TO CREATE</w:t>
      </w:r>
    </w:p>
    <w:p w14:paraId="586E8520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dashboard must display </w:t>
      </w:r>
      <w:r w:rsidRPr="008A33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8 KPI tiles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2F61436" w14:textId="77777777" w:rsidR="008A33B0" w:rsidRPr="008A33B0" w:rsidRDefault="008A33B0" w:rsidP="008A33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Pending DC</w:t>
      </w:r>
    </w:p>
    <w:p w14:paraId="5572318F" w14:textId="77777777" w:rsidR="008A33B0" w:rsidRPr="008A33B0" w:rsidRDefault="008A33B0" w:rsidP="008A33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Deliveries</w:t>
      </w:r>
    </w:p>
    <w:p w14:paraId="18E421E7" w14:textId="77777777" w:rsidR="008A33B0" w:rsidRPr="008A33B0" w:rsidRDefault="008A33B0" w:rsidP="008A33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In-Transit</w:t>
      </w:r>
    </w:p>
    <w:p w14:paraId="02F5646D" w14:textId="77777777" w:rsidR="008A33B0" w:rsidRPr="008A33B0" w:rsidRDefault="008A33B0" w:rsidP="008A33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Sales Orders</w:t>
      </w:r>
    </w:p>
    <w:p w14:paraId="1B1A6458" w14:textId="77777777" w:rsidR="008A33B0" w:rsidRPr="008A33B0" w:rsidRDefault="008A33B0" w:rsidP="008A33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Pending Invoices</w:t>
      </w:r>
    </w:p>
    <w:p w14:paraId="5E884708" w14:textId="77777777" w:rsidR="008A33B0" w:rsidRPr="008A33B0" w:rsidRDefault="008A33B0" w:rsidP="008A33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Tank </w:t>
      </w:r>
      <w:proofErr w:type="spellStart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</w:t>
      </w:r>
      <w:proofErr w:type="spellEnd"/>
    </w:p>
    <w:p w14:paraId="2D19DE31" w14:textId="77777777" w:rsidR="008A33B0" w:rsidRPr="008A33B0" w:rsidRDefault="008A33B0" w:rsidP="008A33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Shortages (Sales)</w:t>
      </w:r>
    </w:p>
    <w:p w14:paraId="546DC0F0" w14:textId="77777777" w:rsidR="008A33B0" w:rsidRPr="008A33B0" w:rsidRDefault="008A33B0" w:rsidP="008A33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Shortages (STO)</w:t>
      </w:r>
    </w:p>
    <w:p w14:paraId="118F8770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tile must display:</w:t>
      </w:r>
    </w:p>
    <w:p w14:paraId="4A4B9BC5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KPI Title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Numeric value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Clickable drill-down option</w:t>
      </w:r>
    </w:p>
    <w:p w14:paraId="51A3A45D" w14:textId="77777777" w:rsidR="008A33B0" w:rsidRPr="008A33B0" w:rsidRDefault="008A33B0" w:rsidP="008A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8CC015B">
          <v:rect id="_x0000_i1032" style="width:0;height:1.5pt" o:hralign="center" o:hrstd="t" o:hr="t" fillcolor="#a0a0a0" stroked="f"/>
        </w:pict>
      </w:r>
    </w:p>
    <w:p w14:paraId="0DE56EC9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KPI CALCULATION RULES</w:t>
      </w:r>
    </w:p>
    <w:p w14:paraId="35D7D72F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Pending DC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Unique Shipment count grouped by Sending Plant.</w:t>
      </w:r>
    </w:p>
    <w:p w14:paraId="3466E876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Deliveries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Unique Delivery numbers mapped using Shipping Point/Receiving Pt.</w:t>
      </w:r>
    </w:p>
    <w:p w14:paraId="6AF0CE28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In-Transit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Unique STO Order count grouped by Sending Plant.</w:t>
      </w:r>
    </w:p>
    <w:p w14:paraId="3321C5D3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Sales Orders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Unique Sales Document count grouped by Shipping Point.</w:t>
      </w:r>
    </w:p>
    <w:p w14:paraId="31AEFBB5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Pending Invoices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Unique Delivery numbers grouped by Sending Location.</w:t>
      </w:r>
    </w:p>
    <w:p w14:paraId="20FB103E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Tank </w:t>
      </w:r>
      <w:proofErr w:type="spellStart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</w:t>
      </w:r>
      <w:proofErr w:type="spellEnd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Unique combination of: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Plant + Tank No + Material Code.</w:t>
      </w:r>
    </w:p>
    <w:p w14:paraId="5AAAEAEC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Shortages (Sales)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Sum of Shortage Quantity in Litres.</w:t>
      </w:r>
    </w:p>
    <w:p w14:paraId="6A0335C0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Open Shortages (STO)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Sum of Shortage Quantity in Litres.</w:t>
      </w:r>
    </w:p>
    <w:p w14:paraId="1831F4AC" w14:textId="77777777" w:rsidR="008A33B0" w:rsidRPr="008A33B0" w:rsidRDefault="008A33B0" w:rsidP="008A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55CCC69">
          <v:rect id="_x0000_i1033" style="width:0;height:1.5pt" o:hralign="center" o:hrstd="t" o:hr="t" fillcolor="#a0a0a0" stroked="f"/>
        </w:pict>
      </w:r>
    </w:p>
    <w:p w14:paraId="4F842FDE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DRILL-DOWN CAPABILITIES</w:t>
      </w:r>
    </w:p>
    <w:p w14:paraId="1D2D3922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a KPI tile is clicked:</w:t>
      </w:r>
    </w:p>
    <w:p w14:paraId="6AF58CE3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Navigate to a detailed page showing:</w:t>
      </w:r>
    </w:p>
    <w:p w14:paraId="692AE1DD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Zone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Plant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Relevant transaction identifiers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Material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Quantity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Document date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Age analysis where applicable</w:t>
      </w:r>
    </w:p>
    <w:p w14:paraId="2D27CFCD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proofErr w:type="spellStart"/>
      <w:r w:rsidRPr="008A33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Streamlit</w:t>
      </w:r>
      <w:proofErr w:type="spellEnd"/>
      <w:r w:rsidRPr="008A33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session state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manage navigation between dashboard and drill-down pages.</w:t>
      </w:r>
    </w:p>
    <w:p w14:paraId="6B5BB041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drill-down table must allow:</w:t>
      </w:r>
    </w:p>
    <w:p w14:paraId="3785A413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Sorting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Search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Download as Excel</w:t>
      </w:r>
    </w:p>
    <w:p w14:paraId="1CF44D7D" w14:textId="77777777" w:rsidR="008A33B0" w:rsidRPr="008A33B0" w:rsidRDefault="008A33B0" w:rsidP="008A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41AB582">
          <v:rect id="_x0000_i1034" style="width:0;height:1.5pt" o:hralign="center" o:hrstd="t" o:hr="t" fillcolor="#a0a0a0" stroked="f"/>
        </w:pict>
      </w:r>
    </w:p>
    <w:p w14:paraId="634D6D0E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AGE ANALYSIS</w:t>
      </w:r>
    </w:p>
    <w:p w14:paraId="2C5D9837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applicable KPIs calculate age as:</w:t>
      </w:r>
    </w:p>
    <w:p w14:paraId="1DA53F90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Current Date – Transaction Date</w:t>
      </w:r>
    </w:p>
    <w:p w14:paraId="67843906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14:paraId="568C807B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Delivery Age → Goods Issue Date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In-Transit Age → Dispatch Date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Sales Order Age → Document Date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Pending Invoice Age → Created Date</w:t>
      </w:r>
    </w:p>
    <w:p w14:paraId="6729DEB3" w14:textId="77777777" w:rsidR="008A33B0" w:rsidRPr="008A33B0" w:rsidRDefault="008A33B0" w:rsidP="008A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FB1FC23">
          <v:rect id="_x0000_i1035" style="width:0;height:1.5pt" o:hralign="center" o:hrstd="t" o:hr="t" fillcolor="#a0a0a0" stroked="f"/>
        </w:pict>
      </w:r>
    </w:p>
    <w:p w14:paraId="4C516812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CHARTS</w:t>
      </w:r>
    </w:p>
    <w:p w14:paraId="6A125BB8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summary charts using </w:t>
      </w:r>
      <w:proofErr w:type="spellStart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Plotly</w:t>
      </w:r>
      <w:proofErr w:type="spellEnd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5D55923C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Zone-wise exception count (bar chart)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Top locations with highest exceptions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Exception distribution (pie chart)</w:t>
      </w:r>
    </w:p>
    <w:p w14:paraId="36D7F352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Charts must update dynamically based on filters.</w:t>
      </w:r>
    </w:p>
    <w:p w14:paraId="159E5D5E" w14:textId="77777777" w:rsidR="008A33B0" w:rsidRPr="008A33B0" w:rsidRDefault="008A33B0" w:rsidP="008A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A22C898">
          <v:rect id="_x0000_i1036" style="width:0;height:1.5pt" o:hralign="center" o:hrstd="t" o:hr="t" fillcolor="#a0a0a0" stroked="f"/>
        </w:pict>
      </w:r>
    </w:p>
    <w:p w14:paraId="7770AB0C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UI DESIGN</w:t>
      </w:r>
    </w:p>
    <w:p w14:paraId="385EEBA3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professional styling:</w:t>
      </w:r>
    </w:p>
    <w:p w14:paraId="2C82A4DB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HPCL colour scheme:</w:t>
      </w:r>
    </w:p>
    <w:p w14:paraId="2AFB3AD4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Blue: #003a8f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Red: #d62828</w:t>
      </w:r>
    </w:p>
    <w:p w14:paraId="030CA59F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KPI tiles must appear in a responsive grid layout.</w:t>
      </w:r>
    </w:p>
    <w:p w14:paraId="173A66A2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proofErr w:type="spellStart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Streamlit</w:t>
      </w:r>
      <w:proofErr w:type="spellEnd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columns to display tiles.</w:t>
      </w:r>
    </w:p>
    <w:p w14:paraId="36800C3A" w14:textId="77777777" w:rsidR="008A33B0" w:rsidRPr="008A33B0" w:rsidRDefault="008A33B0" w:rsidP="008A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3764F0D">
          <v:rect id="_x0000_i1037" style="width:0;height:1.5pt" o:hralign="center" o:hrstd="t" o:hr="t" fillcolor="#a0a0a0" stroked="f"/>
        </w:pict>
      </w:r>
    </w:p>
    <w:p w14:paraId="6961E077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HANDLING</w:t>
      </w:r>
    </w:p>
    <w:p w14:paraId="6AED1570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Ensure robust handling for:</w:t>
      </w:r>
    </w:p>
    <w:p w14:paraId="245C4C38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Missing files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Empty datasets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Incorrect column names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Invalid date formats</w:t>
      </w:r>
    </w:p>
    <w:p w14:paraId="03E4D4CB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user-friendly messages instead of crashing.</w:t>
      </w:r>
    </w:p>
    <w:p w14:paraId="7CC4180E" w14:textId="77777777" w:rsidR="008A33B0" w:rsidRPr="008A33B0" w:rsidRDefault="008A33B0" w:rsidP="008A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CC38BC6">
          <v:rect id="_x0000_i1038" style="width:0;height:1.5pt" o:hralign="center" o:hrstd="t" o:hr="t" fillcolor="#a0a0a0" stroked="f"/>
        </w:pict>
      </w:r>
    </w:p>
    <w:p w14:paraId="09DBC6A7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OPTIMIZATION</w:t>
      </w:r>
    </w:p>
    <w:p w14:paraId="4F60A7FE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proofErr w:type="spellStart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Streamlit</w:t>
      </w:r>
      <w:proofErr w:type="spellEnd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caching:</w:t>
      </w:r>
    </w:p>
    <w:p w14:paraId="4A19A55F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@</w:t>
      </w:r>
      <w:proofErr w:type="gramStart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st.cache</w:t>
      </w:r>
      <w:proofErr w:type="gramEnd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_data</w:t>
      </w:r>
    </w:p>
    <w:p w14:paraId="54EA0F24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loading Excel files and computing KPIs.</w:t>
      </w:r>
    </w:p>
    <w:p w14:paraId="3253CBEB" w14:textId="77777777" w:rsidR="008A33B0" w:rsidRPr="008A33B0" w:rsidRDefault="008A33B0" w:rsidP="008A3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4D613E7">
          <v:rect id="_x0000_i1039" style="width:0;height:1.5pt" o:hralign="center" o:hrstd="t" o:hr="t" fillcolor="#a0a0a0" stroked="f"/>
        </w:pict>
      </w:r>
    </w:p>
    <w:p w14:paraId="53C2C92A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FINAL EXECUTION</w:t>
      </w:r>
    </w:p>
    <w:p w14:paraId="72AC4571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Ensure the application runs using:</w:t>
      </w:r>
    </w:p>
    <w:p w14:paraId="55F1038D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streamlit</w:t>
      </w:r>
      <w:proofErr w:type="spellEnd"/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run app.py</w:t>
      </w:r>
    </w:p>
    <w:p w14:paraId="1A2209AC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final dashboard must provide:</w:t>
      </w:r>
    </w:p>
    <w:p w14:paraId="26D9CFF8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• Zone and Plant filtering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• 8 KPI tiles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• Drill-down navigation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• Interactive charts</w:t>
      </w: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• Excel-based backend data</w:t>
      </w:r>
    </w:p>
    <w:p w14:paraId="0D0C37AF" w14:textId="77777777" w:rsidR="008A33B0" w:rsidRPr="008A33B0" w:rsidRDefault="008A33B0" w:rsidP="008A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A33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entire system must run without errors.</w:t>
      </w:r>
    </w:p>
    <w:p w14:paraId="43DDC081" w14:textId="77777777" w:rsidR="00B175F1" w:rsidRDefault="00B175F1"/>
    <w:sectPr w:rsidR="00B17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C5903"/>
    <w:multiLevelType w:val="multilevel"/>
    <w:tmpl w:val="3B8C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EB0732"/>
    <w:multiLevelType w:val="multilevel"/>
    <w:tmpl w:val="8CBC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6F0FBA"/>
    <w:multiLevelType w:val="multilevel"/>
    <w:tmpl w:val="2EC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3B0"/>
    <w:rsid w:val="008A33B0"/>
    <w:rsid w:val="00B1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5094"/>
  <w15:chartTrackingRefBased/>
  <w15:docId w15:val="{60AE7811-1745-459B-9254-6B1DF856B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3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8A33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5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638</Words>
  <Characters>3637</Characters>
  <Application>Microsoft Office Word</Application>
  <DocSecurity>0</DocSecurity>
  <Lines>30</Lines>
  <Paragraphs>8</Paragraphs>
  <ScaleCrop>false</ScaleCrop>
  <Company>HPCL</Company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Rehman ( शोएब रहमान )</dc:creator>
  <cp:keywords/>
  <dc:description/>
  <cp:lastModifiedBy>Shoaib Rehman ( शोएब रहमान )</cp:lastModifiedBy>
  <cp:revision>1</cp:revision>
  <dcterms:created xsi:type="dcterms:W3CDTF">2026-03-15T17:28:00Z</dcterms:created>
  <dcterms:modified xsi:type="dcterms:W3CDTF">2026-03-15T17:28:00Z</dcterms:modified>
</cp:coreProperties>
</file>