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CB" w:rsidRDefault="006B29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3455035</wp:posOffset>
            </wp:positionH>
            <wp:positionV relativeFrom="margin">
              <wp:posOffset>-606425</wp:posOffset>
            </wp:positionV>
            <wp:extent cx="3082925" cy="272161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22970825_7a1dba4478_b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-617220</wp:posOffset>
            </wp:positionH>
            <wp:positionV relativeFrom="margin">
              <wp:posOffset>-606425</wp:posOffset>
            </wp:positionV>
            <wp:extent cx="2625725" cy="2721610"/>
            <wp:effectExtent l="0" t="0" r="317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_Hemisférico,_Ciudad_de_las_Artes_y_las_Ciencias,_Valencia,_España,_2014-06-29,_DD_71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Pr="006B29CB" w:rsidRDefault="006B29CB" w:rsidP="006B29CB"/>
    <w:p w:rsidR="006B29CB" w:rsidRDefault="006B29CB" w:rsidP="006B29CB"/>
    <w:p w:rsidR="006B29CB" w:rsidRDefault="006B29CB" w:rsidP="006B29C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r w:rsidRPr="006B29CB">
        <w:rPr>
          <w:rFonts w:ascii="Georgia" w:hAnsi="Georgia"/>
          <w:bCs w:val="0"/>
          <w:sz w:val="43"/>
          <w:szCs w:val="43"/>
        </w:rPr>
        <w:t>City of Arts and Sciences</w:t>
      </w:r>
    </w:p>
    <w:p w:rsidR="006B29CB" w:rsidRPr="006B29CB" w:rsidRDefault="006B29CB" w:rsidP="006B29CB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 </w:t>
      </w:r>
      <w:r>
        <w:rPr>
          <w:rFonts w:ascii="Arial" w:hAnsi="Arial" w:cs="Arial"/>
          <w:b/>
          <w:bCs/>
          <w:color w:val="202122"/>
        </w:rPr>
        <w:t>City of Arts and Sciences</w:t>
      </w:r>
      <w:r>
        <w:rPr>
          <w:rFonts w:ascii="Arial" w:hAnsi="Arial" w:cs="Arial"/>
          <w:color w:val="202122"/>
        </w:rPr>
        <w:t> (</w:t>
      </w:r>
      <w:hyperlink r:id="rId6" w:tooltip="Valencian language" w:history="1">
        <w:r>
          <w:rPr>
            <w:rStyle w:val="Hyperlink"/>
            <w:rFonts w:ascii="Arial" w:hAnsi="Arial" w:cs="Arial"/>
          </w:rPr>
          <w:t>Valencian</w:t>
        </w:r>
      </w:hyperlink>
      <w:r>
        <w:rPr>
          <w:rFonts w:ascii="Arial" w:hAnsi="Arial" w:cs="Arial"/>
          <w:color w:val="202122"/>
        </w:rPr>
        <w:t>: </w:t>
      </w:r>
      <w:r>
        <w:rPr>
          <w:rFonts w:ascii="Arial" w:hAnsi="Arial" w:cs="Arial"/>
          <w:b/>
          <w:bCs/>
          <w:i/>
          <w:iCs/>
          <w:color w:val="202122"/>
        </w:rPr>
        <w:t xml:space="preserve">Ciutat de les Arts </w:t>
      </w:r>
      <w:proofErr w:type="spellStart"/>
      <w:r>
        <w:rPr>
          <w:rFonts w:ascii="Arial" w:hAnsi="Arial" w:cs="Arial"/>
          <w:b/>
          <w:bCs/>
          <w:i/>
          <w:iCs/>
          <w:color w:val="202122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202122"/>
        </w:rPr>
        <w:t xml:space="preserve"> les </w:t>
      </w:r>
      <w:proofErr w:type="spellStart"/>
      <w:r>
        <w:rPr>
          <w:rFonts w:ascii="Arial" w:hAnsi="Arial" w:cs="Arial"/>
          <w:b/>
          <w:bCs/>
          <w:i/>
          <w:iCs/>
          <w:color w:val="202122"/>
        </w:rPr>
        <w:t>Ciències</w:t>
      </w:r>
      <w:proofErr w:type="spellEnd"/>
      <w:r>
        <w:rPr>
          <w:rFonts w:ascii="Arial" w:hAnsi="Arial" w:cs="Arial"/>
          <w:color w:val="202122"/>
        </w:rPr>
        <w:t>, </w:t>
      </w:r>
      <w:hyperlink r:id="rId7" w:tooltip="Spanish language" w:history="1">
        <w:r>
          <w:rPr>
            <w:rStyle w:val="Hyperlink"/>
            <w:rFonts w:ascii="Arial" w:hAnsi="Arial" w:cs="Arial"/>
          </w:rPr>
          <w:t>Spanish</w:t>
        </w:r>
      </w:hyperlink>
      <w:r>
        <w:rPr>
          <w:rFonts w:ascii="Arial" w:hAnsi="Arial" w:cs="Arial"/>
          <w:color w:val="202122"/>
        </w:rPr>
        <w:t>: </w:t>
      </w:r>
      <w:r>
        <w:rPr>
          <w:rFonts w:ascii="Arial" w:hAnsi="Arial" w:cs="Arial"/>
          <w:b/>
          <w:bCs/>
          <w:i/>
          <w:iCs/>
          <w:color w:val="202122"/>
          <w:lang w:val="es-ES"/>
        </w:rPr>
        <w:t>Ciudad de las Artes y las Ciencias</w:t>
      </w:r>
      <w:r>
        <w:rPr>
          <w:rFonts w:ascii="Arial" w:hAnsi="Arial" w:cs="Arial"/>
          <w:color w:val="202122"/>
        </w:rPr>
        <w:t>)</w:t>
      </w:r>
      <w:hyperlink r:id="rId8" w:anchor="cite_note-1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a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is a cultural and architectural complex in the city of </w:t>
      </w:r>
      <w:hyperlink r:id="rId9" w:tooltip="Valencia, Spain" w:history="1">
        <w:r>
          <w:rPr>
            <w:rStyle w:val="Hyperlink"/>
            <w:rFonts w:ascii="Arial" w:hAnsi="Arial" w:cs="Arial"/>
          </w:rPr>
          <w:t>Valencia</w:t>
        </w:r>
      </w:hyperlink>
      <w:r>
        <w:rPr>
          <w:rFonts w:ascii="Arial" w:hAnsi="Arial" w:cs="Arial"/>
          <w:color w:val="202122"/>
        </w:rPr>
        <w:t>, </w:t>
      </w:r>
      <w:hyperlink r:id="rId10" w:tooltip="Spain" w:history="1">
        <w:r>
          <w:rPr>
            <w:rStyle w:val="Hyperlink"/>
            <w:rFonts w:ascii="Arial" w:hAnsi="Arial" w:cs="Arial"/>
          </w:rPr>
          <w:t>Spain</w:t>
        </w:r>
      </w:hyperlink>
      <w:r>
        <w:rPr>
          <w:rFonts w:ascii="Arial" w:hAnsi="Arial" w:cs="Arial"/>
          <w:color w:val="202122"/>
        </w:rPr>
        <w:t>. It is the most important modern tourist destination in the city of Valencia and one of the </w:t>
      </w:r>
      <w:hyperlink r:id="rId11" w:tooltip="12 Treasures of Spain" w:history="1">
        <w:r>
          <w:rPr>
            <w:rStyle w:val="Hyperlink"/>
            <w:rFonts w:ascii="Arial" w:hAnsi="Arial" w:cs="Arial"/>
          </w:rPr>
          <w:t>12 Treasures of Spain</w:t>
        </w:r>
      </w:hyperlink>
      <w:r>
        <w:rPr>
          <w:rFonts w:ascii="Arial" w:hAnsi="Arial" w:cs="Arial"/>
          <w:color w:val="202122"/>
        </w:rPr>
        <w:t>.</w:t>
      </w:r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City of Arts and Sciences is situated at the southeast end of the former riverbed of the river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"https://en.wikipedia.org/wiki/Turia_(river)" \o "Turia (river)"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Turia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which was drained and rerouted after a catastrophic </w:t>
      </w:r>
      <w:hyperlink r:id="rId12" w:tooltip="1957 Valencia flood" w:history="1">
        <w:r>
          <w:rPr>
            <w:rStyle w:val="Hyperlink"/>
            <w:rFonts w:ascii="Arial" w:hAnsi="Arial" w:cs="Arial"/>
          </w:rPr>
          <w:t>flood in 1957</w:t>
        </w:r>
      </w:hyperlink>
      <w:r>
        <w:rPr>
          <w:rFonts w:ascii="Arial" w:hAnsi="Arial" w:cs="Arial"/>
          <w:color w:val="202122"/>
        </w:rPr>
        <w:t>. The old riverbed was turned into a picturesque sunken park.</w:t>
      </w:r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Designed by </w:t>
      </w:r>
      <w:hyperlink r:id="rId13" w:tooltip="Santiago Calatrava" w:history="1">
        <w:r>
          <w:rPr>
            <w:rStyle w:val="Hyperlink"/>
            <w:rFonts w:ascii="Arial" w:hAnsi="Arial" w:cs="Arial"/>
          </w:rPr>
          <w:t xml:space="preserve">Santiago </w:t>
        </w:r>
        <w:proofErr w:type="spellStart"/>
        <w:r>
          <w:rPr>
            <w:rStyle w:val="Hyperlink"/>
            <w:rFonts w:ascii="Arial" w:hAnsi="Arial" w:cs="Arial"/>
          </w:rPr>
          <w:t>Calatrava</w:t>
        </w:r>
        <w:proofErr w:type="spellEnd"/>
      </w:hyperlink>
      <w:r>
        <w:rPr>
          <w:rFonts w:ascii="Arial" w:hAnsi="Arial" w:cs="Arial"/>
          <w:color w:val="202122"/>
        </w:rPr>
        <w:t> and </w:t>
      </w:r>
      <w:hyperlink r:id="rId14" w:tooltip="Félix Candela" w:history="1">
        <w:r>
          <w:rPr>
            <w:rStyle w:val="Hyperlink"/>
            <w:rFonts w:ascii="Arial" w:hAnsi="Arial" w:cs="Arial"/>
          </w:rPr>
          <w:t>Félix Candela</w:t>
        </w:r>
      </w:hyperlink>
      <w:r>
        <w:rPr>
          <w:rFonts w:ascii="Arial" w:hAnsi="Arial" w:cs="Arial"/>
          <w:color w:val="202122"/>
        </w:rPr>
        <w:t xml:space="preserve">, the project began the first stages of construction in July 1996, and was inaugurated on 16 April 1998 with the opening of </w:t>
      </w:r>
      <w:proofErr w:type="spellStart"/>
      <w:r>
        <w:rPr>
          <w:rFonts w:ascii="Arial" w:hAnsi="Arial" w:cs="Arial"/>
          <w:color w:val="202122"/>
        </w:rPr>
        <w:t>L'Hemisfèric</w:t>
      </w:r>
      <w:proofErr w:type="spellEnd"/>
      <w:r>
        <w:rPr>
          <w:rFonts w:ascii="Arial" w:hAnsi="Arial" w:cs="Arial"/>
          <w:color w:val="202122"/>
        </w:rPr>
        <w:t>. The last major component of the City of Arts and Sciences, </w:t>
      </w:r>
      <w:hyperlink r:id="rId15" w:tooltip="Palau de les Arts Reina Sofía" w:history="1">
        <w:r>
          <w:rPr>
            <w:rStyle w:val="Hyperlink"/>
            <w:rFonts w:ascii="Arial" w:hAnsi="Arial" w:cs="Arial"/>
          </w:rPr>
          <w:t xml:space="preserve">Palau de les Arts Reina </w:t>
        </w:r>
        <w:proofErr w:type="spellStart"/>
        <w:r>
          <w:rPr>
            <w:rStyle w:val="Hyperlink"/>
            <w:rFonts w:ascii="Arial" w:hAnsi="Arial" w:cs="Arial"/>
          </w:rPr>
          <w:t>Sofía</w:t>
        </w:r>
        <w:proofErr w:type="spellEnd"/>
      </w:hyperlink>
      <w:r>
        <w:rPr>
          <w:rFonts w:ascii="Arial" w:hAnsi="Arial" w:cs="Arial"/>
          <w:color w:val="202122"/>
        </w:rPr>
        <w:t>, was inaugurated on 9 October 2005, </w:t>
      </w:r>
      <w:hyperlink r:id="rId16" w:tooltip="Valencian Community Day" w:history="1">
        <w:r>
          <w:rPr>
            <w:rStyle w:val="Hyperlink"/>
            <w:rFonts w:ascii="Arial" w:hAnsi="Arial" w:cs="Arial"/>
          </w:rPr>
          <w:t>Valencian Community Day</w:t>
        </w:r>
      </w:hyperlink>
      <w:r>
        <w:rPr>
          <w:rFonts w:ascii="Arial" w:hAnsi="Arial" w:cs="Arial"/>
          <w:color w:val="202122"/>
        </w:rPr>
        <w:t xml:space="preserve">. The most recent building in the complex, </w:t>
      </w:r>
      <w:proofErr w:type="spellStart"/>
      <w:r>
        <w:rPr>
          <w:rFonts w:ascii="Arial" w:hAnsi="Arial" w:cs="Arial"/>
          <w:color w:val="202122"/>
        </w:rPr>
        <w:t>L'Àgora</w:t>
      </w:r>
      <w:proofErr w:type="spellEnd"/>
      <w:r>
        <w:rPr>
          <w:rFonts w:ascii="Arial" w:hAnsi="Arial" w:cs="Arial"/>
          <w:color w:val="202122"/>
        </w:rPr>
        <w:t>, was opened in 2009.</w:t>
      </w:r>
      <w:hyperlink r:id="rId17" w:anchor="cite_note-ABC_2009-2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Originally budgeted at €300 million in 1991 for three structures, it has expanded about three times the initial expected cost.</w:t>
      </w:r>
    </w:p>
    <w:p w:rsidR="006B29CB" w:rsidRDefault="006B29CB" w:rsidP="006B29CB">
      <w:pPr>
        <w:pStyle w:val="Heading2"/>
        <w:shd w:val="clear" w:color="auto" w:fill="FFFFFF"/>
        <w:spacing w:before="0" w:after="60"/>
        <w:rPr>
          <w:rFonts w:ascii="Georgia" w:hAnsi="Georgia"/>
          <w:b/>
          <w:color w:val="0D0D0D" w:themeColor="text1" w:themeTint="F2"/>
          <w:sz w:val="44"/>
          <w:szCs w:val="44"/>
        </w:rPr>
      </w:pPr>
      <w:r w:rsidRPr="006B29CB">
        <w:rPr>
          <w:rFonts w:ascii="Georgia" w:hAnsi="Georgia"/>
          <w:b/>
          <w:color w:val="0D0D0D" w:themeColor="text1" w:themeTint="F2"/>
          <w:sz w:val="44"/>
          <w:szCs w:val="44"/>
        </w:rPr>
        <w:t>History</w:t>
      </w:r>
    </w:p>
    <w:p w:rsidR="006B29CB" w:rsidRPr="006B29CB" w:rsidRDefault="006B29CB" w:rsidP="006B29CB">
      <w:bookmarkStart w:id="0" w:name="_GoBack"/>
      <w:bookmarkEnd w:id="0"/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 1989, the president of the </w:t>
      </w:r>
      <w:hyperlink r:id="rId18" w:anchor="Government" w:tooltip="Valencian Community" w:history="1">
        <w:r>
          <w:rPr>
            <w:rStyle w:val="Hyperlink"/>
            <w:rFonts w:ascii="Arial" w:hAnsi="Arial" w:cs="Arial"/>
            <w:u w:val="none"/>
          </w:rPr>
          <w:t>Valencian Autonomous Government</w:t>
        </w:r>
      </w:hyperlink>
      <w:r>
        <w:rPr>
          <w:rFonts w:ascii="Arial" w:hAnsi="Arial" w:cs="Arial"/>
          <w:color w:val="202122"/>
        </w:rPr>
        <w:t>, </w:t>
      </w:r>
      <w:hyperlink r:id="rId19" w:tooltip="Joan Lerma" w:history="1">
        <w:r>
          <w:rPr>
            <w:rStyle w:val="Hyperlink"/>
            <w:rFonts w:ascii="Arial" w:hAnsi="Arial" w:cs="Arial"/>
            <w:u w:val="none"/>
          </w:rPr>
          <w:t>Joan Lerma</w:t>
        </w:r>
      </w:hyperlink>
      <w:r>
        <w:rPr>
          <w:rFonts w:ascii="Arial" w:hAnsi="Arial" w:cs="Arial"/>
          <w:color w:val="202122"/>
        </w:rPr>
        <w:t>, after a visit to the new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"https://en.wikipedia.org/wiki/Cit%C3%A9_des_Sciences_et_de_l%27Industrie" \o "Cité des Sciences et de l'Industrie"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  <w:u w:val="none"/>
        </w:rPr>
        <w:t>Cité</w:t>
      </w:r>
      <w:proofErr w:type="spellEnd"/>
      <w:r>
        <w:rPr>
          <w:rStyle w:val="Hyperlink"/>
          <w:rFonts w:ascii="Arial" w:hAnsi="Arial" w:cs="Arial"/>
          <w:u w:val="none"/>
        </w:rPr>
        <w:t xml:space="preserve"> des Sciences et de </w:t>
      </w:r>
      <w:proofErr w:type="spellStart"/>
      <w:r>
        <w:rPr>
          <w:rStyle w:val="Hyperlink"/>
          <w:rFonts w:ascii="Arial" w:hAnsi="Arial" w:cs="Arial"/>
          <w:u w:val="none"/>
        </w:rPr>
        <w:t>l'Industrie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in Paris, and through the general director of planning and studies of the Presidency of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"https://en.wikipedia.org/wiki/Generalitat_Valenciana" \o "Generalitat Valenciana"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  <w:u w:val="none"/>
        </w:rPr>
        <w:t>Generalitat</w:t>
      </w:r>
      <w:proofErr w:type="spellEnd"/>
      <w:r>
        <w:rPr>
          <w:rStyle w:val="Hyperlink"/>
          <w:rFonts w:ascii="Arial" w:hAnsi="Arial" w:cs="Arial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u w:val="none"/>
        </w:rPr>
        <w:t>Valenciana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, José </w:t>
      </w:r>
      <w:proofErr w:type="spellStart"/>
      <w:r>
        <w:rPr>
          <w:rFonts w:ascii="Arial" w:hAnsi="Arial" w:cs="Arial"/>
          <w:color w:val="202122"/>
        </w:rPr>
        <w:t>María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Bernabé</w:t>
      </w:r>
      <w:proofErr w:type="spellEnd"/>
      <w:r>
        <w:rPr>
          <w:rFonts w:ascii="Arial" w:hAnsi="Arial" w:cs="Arial"/>
          <w:color w:val="202122"/>
        </w:rPr>
        <w:t xml:space="preserve">, officially commissioned the scientist Antonio Ten </w:t>
      </w:r>
      <w:proofErr w:type="spellStart"/>
      <w:r>
        <w:rPr>
          <w:rFonts w:ascii="Arial" w:hAnsi="Arial" w:cs="Arial"/>
          <w:color w:val="202122"/>
        </w:rPr>
        <w:t>Ros</w:t>
      </w:r>
      <w:proofErr w:type="spellEnd"/>
      <w:r>
        <w:rPr>
          <w:rFonts w:ascii="Arial" w:hAnsi="Arial" w:cs="Arial"/>
          <w:color w:val="202122"/>
        </w:rPr>
        <w:t xml:space="preserve"> to draft a first proposal for a City of Science and Technology for Valencia.</w:t>
      </w:r>
      <w:hyperlink r:id="rId20" w:anchor="cite_note-osset_1989-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 xml:space="preserve">Ten </w:t>
      </w:r>
      <w:proofErr w:type="spellStart"/>
      <w:r>
        <w:rPr>
          <w:rFonts w:ascii="Arial" w:hAnsi="Arial" w:cs="Arial"/>
          <w:color w:val="202122"/>
        </w:rPr>
        <w:t>Ros</w:t>
      </w:r>
      <w:proofErr w:type="spellEnd"/>
      <w:r>
        <w:rPr>
          <w:rFonts w:ascii="Arial" w:hAnsi="Arial" w:cs="Arial"/>
          <w:color w:val="202122"/>
        </w:rPr>
        <w:t xml:space="preserve"> drew up a first draft, entitled "</w:t>
      </w:r>
      <w:proofErr w:type="spellStart"/>
      <w:r>
        <w:rPr>
          <w:rFonts w:ascii="Arial" w:hAnsi="Arial" w:cs="Arial"/>
          <w:color w:val="202122"/>
        </w:rPr>
        <w:t>Vilanova</w:t>
      </w:r>
      <w:proofErr w:type="spellEnd"/>
      <w:r>
        <w:rPr>
          <w:rFonts w:ascii="Arial" w:hAnsi="Arial" w:cs="Arial"/>
          <w:color w:val="202122"/>
        </w:rPr>
        <w:t xml:space="preserve">, A City of Science for Valencia", which was officially presented to the </w:t>
      </w:r>
      <w:proofErr w:type="spellStart"/>
      <w:r>
        <w:rPr>
          <w:rFonts w:ascii="Arial" w:hAnsi="Arial" w:cs="Arial"/>
          <w:color w:val="202122"/>
        </w:rPr>
        <w:t>Generalitat</w:t>
      </w:r>
      <w:proofErr w:type="spellEnd"/>
      <w:r>
        <w:rPr>
          <w:rFonts w:ascii="Arial" w:hAnsi="Arial" w:cs="Arial"/>
          <w:color w:val="202122"/>
        </w:rPr>
        <w:t xml:space="preserve"> in May 1989. After that, he was formally commissioned in 1990 to direct the creation of a general draft amounting to 92,650,000 pesetas (556,000 euros), to be managed by the </w:t>
      </w:r>
      <w:hyperlink r:id="rId21" w:tooltip="University of Valencia" w:history="1">
        <w:r>
          <w:rPr>
            <w:rStyle w:val="Hyperlink"/>
            <w:rFonts w:ascii="Arial" w:hAnsi="Arial" w:cs="Arial"/>
            <w:u w:val="none"/>
          </w:rPr>
          <w:t>University of Valencia</w:t>
        </w:r>
      </w:hyperlink>
      <w:r>
        <w:rPr>
          <w:rFonts w:ascii="Arial" w:hAnsi="Arial" w:cs="Arial"/>
          <w:color w:val="202122"/>
        </w:rPr>
        <w:t xml:space="preserve">. Antonio Ten </w:t>
      </w:r>
      <w:proofErr w:type="spellStart"/>
      <w:r>
        <w:rPr>
          <w:rFonts w:ascii="Arial" w:hAnsi="Arial" w:cs="Arial"/>
          <w:color w:val="202122"/>
        </w:rPr>
        <w:t>Ros</w:t>
      </w:r>
      <w:proofErr w:type="spellEnd"/>
      <w:r>
        <w:rPr>
          <w:rFonts w:ascii="Arial" w:hAnsi="Arial" w:cs="Arial"/>
          <w:color w:val="202122"/>
        </w:rPr>
        <w:t xml:space="preserve"> assembled a team of 56 scientists, </w:t>
      </w:r>
      <w:proofErr w:type="spellStart"/>
      <w:r>
        <w:rPr>
          <w:rFonts w:ascii="Arial" w:hAnsi="Arial" w:cs="Arial"/>
          <w:color w:val="202122"/>
        </w:rPr>
        <w:t>museologists</w:t>
      </w:r>
      <w:proofErr w:type="spellEnd"/>
      <w:r>
        <w:rPr>
          <w:rFonts w:ascii="Arial" w:hAnsi="Arial" w:cs="Arial"/>
          <w:color w:val="202122"/>
        </w:rPr>
        <w:t xml:space="preserve"> and designers including Professor José </w:t>
      </w:r>
      <w:proofErr w:type="spellStart"/>
      <w:r>
        <w:rPr>
          <w:rFonts w:ascii="Arial" w:hAnsi="Arial" w:cs="Arial"/>
          <w:color w:val="202122"/>
        </w:rPr>
        <w:t>María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López</w:t>
      </w:r>
      <w:proofErr w:type="spellEnd"/>
      <w:r>
        <w:rPr>
          <w:rFonts w:ascii="Arial" w:hAnsi="Arial" w:cs="Arial"/>
          <w:color w:val="202122"/>
        </w:rPr>
        <w:t xml:space="preserve"> </w:t>
      </w:r>
      <w:proofErr w:type="spellStart"/>
      <w:r>
        <w:rPr>
          <w:rFonts w:ascii="Arial" w:hAnsi="Arial" w:cs="Arial"/>
          <w:color w:val="202122"/>
        </w:rPr>
        <w:t>Piñero</w:t>
      </w:r>
      <w:proofErr w:type="spellEnd"/>
      <w:r>
        <w:rPr>
          <w:rFonts w:ascii="Arial" w:hAnsi="Arial" w:cs="Arial"/>
          <w:color w:val="202122"/>
        </w:rPr>
        <w:t xml:space="preserve"> as responsible for the space "A walk through history". Ten </w:t>
      </w:r>
      <w:proofErr w:type="spellStart"/>
      <w:r>
        <w:rPr>
          <w:rFonts w:ascii="Arial" w:hAnsi="Arial" w:cs="Arial"/>
          <w:color w:val="202122"/>
        </w:rPr>
        <w:t>Ros</w:t>
      </w:r>
      <w:proofErr w:type="spellEnd"/>
      <w:r>
        <w:rPr>
          <w:rFonts w:ascii="Arial" w:hAnsi="Arial" w:cs="Arial"/>
          <w:color w:val="202122"/>
        </w:rPr>
        <w:t xml:space="preserve"> presented the draft in 32 volumes to President Lerma in the Palace of the </w:t>
      </w:r>
      <w:proofErr w:type="spellStart"/>
      <w:r>
        <w:rPr>
          <w:rFonts w:ascii="Arial" w:hAnsi="Arial" w:cs="Arial"/>
          <w:color w:val="202122"/>
        </w:rPr>
        <w:t>Generalitat</w:t>
      </w:r>
      <w:proofErr w:type="spellEnd"/>
      <w:r>
        <w:rPr>
          <w:rFonts w:ascii="Arial" w:hAnsi="Arial" w:cs="Arial"/>
          <w:color w:val="202122"/>
        </w:rPr>
        <w:t xml:space="preserve"> on 21 December 1991.</w:t>
      </w:r>
      <w:hyperlink r:id="rId22" w:anchor="cite_note-osset_1989-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"City of Science and Communications" was the name that the autonomous government gave to the initiative, and plans included a 370 m high </w:t>
      </w:r>
      <w:hyperlink r:id="rId23" w:tooltip="Communications tower" w:history="1">
        <w:r>
          <w:rPr>
            <w:rStyle w:val="Hyperlink"/>
            <w:rFonts w:ascii="Arial" w:hAnsi="Arial" w:cs="Arial"/>
            <w:u w:val="none"/>
          </w:rPr>
          <w:t>communications tower</w:t>
        </w:r>
      </w:hyperlink>
      <w:r>
        <w:rPr>
          <w:rFonts w:ascii="Arial" w:hAnsi="Arial" w:cs="Arial"/>
          <w:color w:val="202122"/>
        </w:rPr>
        <w:t>, which would have been the third highest one in the world at that time; a </w:t>
      </w:r>
      <w:hyperlink r:id="rId24" w:tooltip="Planetarium" w:history="1">
        <w:r>
          <w:rPr>
            <w:rStyle w:val="Hyperlink"/>
            <w:rFonts w:ascii="Arial" w:hAnsi="Arial" w:cs="Arial"/>
            <w:u w:val="none"/>
          </w:rPr>
          <w:t>planetarium</w:t>
        </w:r>
      </w:hyperlink>
      <w:r>
        <w:rPr>
          <w:rFonts w:ascii="Arial" w:hAnsi="Arial" w:cs="Arial"/>
          <w:color w:val="202122"/>
        </w:rPr>
        <w:t>; and a museum of science. The total price of the works was estimated to be about 25,000 million </w:t>
      </w:r>
      <w:hyperlink r:id="rId25" w:tooltip="Spanish peseta" w:history="1">
        <w:r>
          <w:rPr>
            <w:rStyle w:val="Hyperlink"/>
            <w:rFonts w:ascii="Arial" w:hAnsi="Arial" w:cs="Arial"/>
            <w:u w:val="none"/>
          </w:rPr>
          <w:t>pesetas</w:t>
        </w:r>
      </w:hyperlink>
      <w:r>
        <w:rPr>
          <w:rFonts w:ascii="Arial" w:hAnsi="Arial" w:cs="Arial"/>
          <w:color w:val="202122"/>
        </w:rPr>
        <w:t>.</w:t>
      </w:r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 May 1991, the council approved the transfer of lands. Four months later the project plan with three structures (communications tower, planetarium, and a science museum) was presented, designed by </w:t>
      </w:r>
      <w:hyperlink r:id="rId26" w:tooltip="Santiago Calatrava" w:history="1">
        <w:r>
          <w:rPr>
            <w:rStyle w:val="Hyperlink"/>
            <w:rFonts w:ascii="Arial" w:hAnsi="Arial" w:cs="Arial"/>
            <w:u w:val="none"/>
          </w:rPr>
          <w:t xml:space="preserve">Santiago </w:t>
        </w:r>
        <w:proofErr w:type="spellStart"/>
        <w:r>
          <w:rPr>
            <w:rStyle w:val="Hyperlink"/>
            <w:rFonts w:ascii="Arial" w:hAnsi="Arial" w:cs="Arial"/>
            <w:u w:val="none"/>
          </w:rPr>
          <w:t>Calatrava</w:t>
        </w:r>
        <w:proofErr w:type="spellEnd"/>
      </w:hyperlink>
      <w:r>
        <w:rPr>
          <w:rFonts w:ascii="Arial" w:hAnsi="Arial" w:cs="Arial"/>
          <w:color w:val="202122"/>
        </w:rPr>
        <w:t>.</w:t>
      </w:r>
      <w:hyperlink r:id="rId27" w:anchor="cite_note-osset_1991-8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The team that had designed the museum did not see eye to eye with the form in which Santiago </w:t>
      </w:r>
      <w:proofErr w:type="spellStart"/>
      <w:r>
        <w:rPr>
          <w:rFonts w:ascii="Arial" w:hAnsi="Arial" w:cs="Arial"/>
          <w:color w:val="202122"/>
        </w:rPr>
        <w:t>Calatrava</w:t>
      </w:r>
      <w:proofErr w:type="spellEnd"/>
      <w:r>
        <w:rPr>
          <w:rFonts w:ascii="Arial" w:hAnsi="Arial" w:cs="Arial"/>
          <w:color w:val="202122"/>
        </w:rPr>
        <w:t xml:space="preserve"> conceived the building, and a couple of changes were made. Preliminary site work began by the end of 1994.</w:t>
      </w:r>
      <w:hyperlink r:id="rId28" w:anchor="cite_note-osset_1991-8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6B29CB" w:rsidRDefault="006B29CB" w:rsidP="006B29C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project was not without controversy. The Conservative </w:t>
      </w:r>
      <w:hyperlink r:id="rId29" w:tooltip="People's Party (Spain)" w:history="1">
        <w:r>
          <w:rPr>
            <w:rStyle w:val="Hyperlink"/>
            <w:rFonts w:ascii="Arial" w:hAnsi="Arial" w:cs="Arial"/>
            <w:u w:val="none"/>
          </w:rPr>
          <w:t>Popular Party</w:t>
        </w:r>
      </w:hyperlink>
      <w:r>
        <w:rPr>
          <w:rFonts w:ascii="Arial" w:hAnsi="Arial" w:cs="Arial"/>
          <w:color w:val="202122"/>
        </w:rPr>
        <w:t> saw in the City of Science a "work of the pharaohs" that would serve only to swell the ego of the </w:t>
      </w:r>
      <w:hyperlink r:id="rId30" w:tooltip="Spanish Socialist Workers' Party" w:history="1">
        <w:r>
          <w:rPr>
            <w:rStyle w:val="Hyperlink"/>
            <w:rFonts w:ascii="Arial" w:hAnsi="Arial" w:cs="Arial"/>
            <w:u w:val="none"/>
          </w:rPr>
          <w:t>Socialists</w:t>
        </w:r>
      </w:hyperlink>
      <w:r>
        <w:rPr>
          <w:rFonts w:ascii="Arial" w:hAnsi="Arial" w:cs="Arial"/>
          <w:color w:val="202122"/>
        </w:rPr>
        <w:t>, who were the driving forces behind the initiative.</w:t>
      </w:r>
      <w:hyperlink r:id="rId31" w:anchor="cite_note-El_Pais_2012-9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8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4E1C09" w:rsidRPr="006B29CB" w:rsidRDefault="004E1C09" w:rsidP="006B29CB">
      <w:pPr>
        <w:tabs>
          <w:tab w:val="left" w:pos="2093"/>
        </w:tabs>
      </w:pPr>
    </w:p>
    <w:sectPr w:rsidR="004E1C09" w:rsidRPr="006B29CB" w:rsidSect="006B29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B"/>
    <w:rsid w:val="004E1C09"/>
    <w:rsid w:val="006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CC609-FBD8-4699-97C4-1A33AD3E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6B29CB"/>
  </w:style>
  <w:style w:type="paragraph" w:styleId="NormalWeb">
    <w:name w:val="Normal (Web)"/>
    <w:basedOn w:val="Normal"/>
    <w:uiPriority w:val="99"/>
    <w:semiHidden/>
    <w:unhideWhenUsed/>
    <w:rsid w:val="006B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9CB"/>
    <w:rPr>
      <w:color w:val="0000FF"/>
      <w:u w:val="single"/>
    </w:rPr>
  </w:style>
  <w:style w:type="character" w:customStyle="1" w:styleId="cite-bracket">
    <w:name w:val="cite-bracket"/>
    <w:basedOn w:val="DefaultParagraphFont"/>
    <w:rsid w:val="006B29CB"/>
  </w:style>
  <w:style w:type="character" w:customStyle="1" w:styleId="Heading2Char">
    <w:name w:val="Heading 2 Char"/>
    <w:basedOn w:val="DefaultParagraphFont"/>
    <w:link w:val="Heading2"/>
    <w:uiPriority w:val="9"/>
    <w:semiHidden/>
    <w:rsid w:val="006B2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DefaultParagraphFont"/>
    <w:rsid w:val="006B29CB"/>
  </w:style>
  <w:style w:type="character" w:customStyle="1" w:styleId="mw-editsection-bracket">
    <w:name w:val="mw-editsection-bracket"/>
    <w:basedOn w:val="DefaultParagraphFont"/>
    <w:rsid w:val="006B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2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ty_of_Arts_and_Sciences" TargetMode="External"/><Relationship Id="rId13" Type="http://schemas.openxmlformats.org/officeDocument/2006/relationships/hyperlink" Target="https://en.wikipedia.org/wiki/Santiago_Calatrava" TargetMode="External"/><Relationship Id="rId18" Type="http://schemas.openxmlformats.org/officeDocument/2006/relationships/hyperlink" Target="https://en.wikipedia.org/wiki/Valencian_Community" TargetMode="External"/><Relationship Id="rId26" Type="http://schemas.openxmlformats.org/officeDocument/2006/relationships/hyperlink" Target="https://en.wikipedia.org/wiki/Santiago_Calatra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iversity_of_Valencia" TargetMode="External"/><Relationship Id="rId7" Type="http://schemas.openxmlformats.org/officeDocument/2006/relationships/hyperlink" Target="https://en.wikipedia.org/wiki/Spanish_language" TargetMode="External"/><Relationship Id="rId12" Type="http://schemas.openxmlformats.org/officeDocument/2006/relationships/hyperlink" Target="https://en.wikipedia.org/wiki/1957_Valencia_flood" TargetMode="External"/><Relationship Id="rId17" Type="http://schemas.openxmlformats.org/officeDocument/2006/relationships/hyperlink" Target="https://en.wikipedia.org/wiki/City_of_Arts_and_Sciences" TargetMode="External"/><Relationship Id="rId25" Type="http://schemas.openxmlformats.org/officeDocument/2006/relationships/hyperlink" Target="https://en.wikipedia.org/wiki/Spanish_peset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alencian_Community_Day" TargetMode="External"/><Relationship Id="rId20" Type="http://schemas.openxmlformats.org/officeDocument/2006/relationships/hyperlink" Target="https://en.wikipedia.org/wiki/City_of_Arts_and_Sciences" TargetMode="External"/><Relationship Id="rId29" Type="http://schemas.openxmlformats.org/officeDocument/2006/relationships/hyperlink" Target="https://en.wikipedia.org/wiki/People%27s_Party_(Spain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alencian_language" TargetMode="External"/><Relationship Id="rId11" Type="http://schemas.openxmlformats.org/officeDocument/2006/relationships/hyperlink" Target="https://en.wikipedia.org/wiki/12_Treasures_of_Spain" TargetMode="External"/><Relationship Id="rId24" Type="http://schemas.openxmlformats.org/officeDocument/2006/relationships/hyperlink" Target="https://en.wikipedia.org/wiki/Planetarium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s://en.wikipedia.org/wiki/Palau_de_les_Arts_Reina_Sof%C3%ADa" TargetMode="External"/><Relationship Id="rId23" Type="http://schemas.openxmlformats.org/officeDocument/2006/relationships/hyperlink" Target="https://en.wikipedia.org/wiki/Communications_tower" TargetMode="External"/><Relationship Id="rId28" Type="http://schemas.openxmlformats.org/officeDocument/2006/relationships/hyperlink" Target="https://en.wikipedia.org/wiki/City_of_Arts_and_Sciences" TargetMode="External"/><Relationship Id="rId10" Type="http://schemas.openxmlformats.org/officeDocument/2006/relationships/hyperlink" Target="https://en.wikipedia.org/wiki/Spain" TargetMode="External"/><Relationship Id="rId19" Type="http://schemas.openxmlformats.org/officeDocument/2006/relationships/hyperlink" Target="https://en.wikipedia.org/wiki/Joan_Lerma" TargetMode="External"/><Relationship Id="rId31" Type="http://schemas.openxmlformats.org/officeDocument/2006/relationships/hyperlink" Target="https://en.wikipedia.org/wiki/City_of_Arts_and_Science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Valencia,_Spain" TargetMode="External"/><Relationship Id="rId14" Type="http://schemas.openxmlformats.org/officeDocument/2006/relationships/hyperlink" Target="https://en.wikipedia.org/wiki/F%C3%A9lix_Candela" TargetMode="External"/><Relationship Id="rId22" Type="http://schemas.openxmlformats.org/officeDocument/2006/relationships/hyperlink" Target="https://en.wikipedia.org/wiki/City_of_Arts_and_Sciences" TargetMode="External"/><Relationship Id="rId27" Type="http://schemas.openxmlformats.org/officeDocument/2006/relationships/hyperlink" Target="https://en.wikipedia.org/wiki/City_of_Arts_and_Sciences" TargetMode="External"/><Relationship Id="rId30" Type="http://schemas.openxmlformats.org/officeDocument/2006/relationships/hyperlink" Target="https://en.wikipedia.org/wiki/Spanish_Socialist_Workers%27_P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2024-12-20T01:05:00Z</dcterms:created>
  <dcterms:modified xsi:type="dcterms:W3CDTF">2024-12-20T01:11:00Z</dcterms:modified>
</cp:coreProperties>
</file>