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79237" w14:textId="608EA8BA" w:rsidR="001277AA" w:rsidRPr="001277AA" w:rsidRDefault="001277AA" w:rsidP="001277AA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1277AA">
        <w:rPr>
          <w:rFonts w:asciiTheme="majorHAnsi" w:hAnsiTheme="majorHAnsi"/>
          <w:b/>
          <w:bCs/>
          <w:sz w:val="48"/>
          <w:szCs w:val="48"/>
        </w:rPr>
        <w:t>Australian Monthly Gas Production</w:t>
      </w:r>
    </w:p>
    <w:p w14:paraId="0DB1B564" w14:textId="77777777" w:rsidR="00936DE0" w:rsidRDefault="00936DE0" w:rsidP="001277AA">
      <w:pPr>
        <w:rPr>
          <w:b/>
          <w:bCs/>
          <w:color w:val="4472C4" w:themeColor="accent1"/>
          <w:sz w:val="24"/>
          <w:szCs w:val="24"/>
        </w:rPr>
      </w:pPr>
    </w:p>
    <w:p w14:paraId="43425DEB" w14:textId="5E52D432" w:rsidR="000D3FA1" w:rsidRDefault="001277AA" w:rsidP="001277AA">
      <w:r w:rsidRPr="001277AA">
        <w:rPr>
          <w:b/>
          <w:bCs/>
          <w:color w:val="4472C4" w:themeColor="accent1"/>
          <w:sz w:val="24"/>
          <w:szCs w:val="24"/>
        </w:rPr>
        <w:t>Objective:</w:t>
      </w:r>
      <w:r w:rsidRPr="001277AA">
        <w:rPr>
          <w:color w:val="4472C4" w:themeColor="accent1"/>
        </w:rPr>
        <w:t xml:space="preserve"> </w:t>
      </w:r>
      <w:r>
        <w:t>The data in hand is from a package “forecast” which is in a time series format</w:t>
      </w:r>
      <w:r w:rsidR="00F24CBD">
        <w:t xml:space="preserve">, </w:t>
      </w:r>
      <w:r w:rsidR="00C74E3B">
        <w:t xml:space="preserve">data </w:t>
      </w:r>
      <w:r>
        <w:t xml:space="preserve">shows </w:t>
      </w:r>
      <w:r w:rsidR="00F24CBD">
        <w:t xml:space="preserve">the </w:t>
      </w:r>
      <w:r>
        <w:t xml:space="preserve">gas production of Australia from year 1956/01-1995/08. The objective </w:t>
      </w:r>
      <w:r w:rsidR="000D3FA1">
        <w:t>is to forecast the gas production for the next 12 months.</w:t>
      </w:r>
    </w:p>
    <w:p w14:paraId="5C46E938" w14:textId="77777777" w:rsidR="000D3FA1" w:rsidRDefault="000D3FA1" w:rsidP="001277AA"/>
    <w:p w14:paraId="2D174577" w14:textId="356C5E0F" w:rsidR="000D3FA1" w:rsidRPr="0097367E" w:rsidRDefault="000D3FA1" w:rsidP="000D3F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7367E">
        <w:rPr>
          <w:b/>
          <w:bCs/>
          <w:sz w:val="24"/>
          <w:szCs w:val="24"/>
        </w:rPr>
        <w:t xml:space="preserve">Reading the data and visualizing the time series. </w:t>
      </w:r>
    </w:p>
    <w:p w14:paraId="1E152677" w14:textId="77777777" w:rsidR="0097367E" w:rsidRPr="0097367E" w:rsidRDefault="0097367E" w:rsidP="000D3FA1">
      <w:pPr>
        <w:rPr>
          <w:rFonts w:asciiTheme="majorHAnsi" w:hAnsiTheme="majorHAnsi"/>
          <w:b/>
          <w:bCs/>
          <w:i/>
          <w:iCs/>
          <w:color w:val="4472C4" w:themeColor="accent1"/>
          <w:sz w:val="20"/>
          <w:szCs w:val="20"/>
          <w:u w:val="single"/>
        </w:rPr>
      </w:pPr>
      <w:r w:rsidRPr="0097367E">
        <w:rPr>
          <w:rFonts w:asciiTheme="majorHAnsi" w:hAnsiTheme="majorHAnsi"/>
          <w:b/>
          <w:bCs/>
          <w:i/>
          <w:iCs/>
          <w:color w:val="4472C4" w:themeColor="accent1"/>
          <w:sz w:val="20"/>
          <w:szCs w:val="20"/>
          <w:u w:val="single"/>
        </w:rPr>
        <w:t>Code:</w:t>
      </w:r>
    </w:p>
    <w:p w14:paraId="70D0B461" w14:textId="2DC9497E" w:rsidR="000D3FA1" w:rsidRPr="000D3FA1" w:rsidRDefault="000D3FA1" w:rsidP="000D3FA1">
      <w:pPr>
        <w:rPr>
          <w:rFonts w:asciiTheme="majorHAnsi" w:hAnsiTheme="majorHAnsi"/>
          <w:sz w:val="20"/>
          <w:szCs w:val="20"/>
        </w:rPr>
      </w:pPr>
      <w:r w:rsidRPr="000D3FA1">
        <w:rPr>
          <w:rFonts w:asciiTheme="majorHAnsi" w:hAnsiTheme="majorHAnsi"/>
          <w:sz w:val="20"/>
          <w:szCs w:val="20"/>
        </w:rPr>
        <w:t>library(ggplot2)</w:t>
      </w:r>
    </w:p>
    <w:p w14:paraId="11A4D864" w14:textId="77777777" w:rsidR="000D3FA1" w:rsidRPr="000D3FA1" w:rsidRDefault="000D3FA1" w:rsidP="000D3FA1">
      <w:pPr>
        <w:rPr>
          <w:rFonts w:asciiTheme="majorHAnsi" w:hAnsiTheme="majorHAnsi"/>
          <w:sz w:val="20"/>
          <w:szCs w:val="20"/>
        </w:rPr>
      </w:pPr>
      <w:r w:rsidRPr="000D3FA1">
        <w:rPr>
          <w:rFonts w:asciiTheme="majorHAnsi" w:hAnsiTheme="majorHAnsi"/>
          <w:sz w:val="20"/>
          <w:szCs w:val="20"/>
        </w:rPr>
        <w:t>library(forecast)</w:t>
      </w:r>
    </w:p>
    <w:p w14:paraId="7C0E1E36" w14:textId="77777777" w:rsidR="000D3FA1" w:rsidRPr="000D3FA1" w:rsidRDefault="000D3FA1" w:rsidP="000D3FA1">
      <w:pPr>
        <w:rPr>
          <w:rFonts w:asciiTheme="majorHAnsi" w:hAnsiTheme="majorHAnsi"/>
          <w:sz w:val="20"/>
          <w:szCs w:val="20"/>
        </w:rPr>
      </w:pPr>
      <w:r w:rsidRPr="000D3FA1">
        <w:rPr>
          <w:rFonts w:asciiTheme="majorHAnsi" w:hAnsiTheme="majorHAnsi"/>
          <w:sz w:val="20"/>
          <w:szCs w:val="20"/>
        </w:rPr>
        <w:t>library(</w:t>
      </w:r>
      <w:proofErr w:type="spellStart"/>
      <w:r w:rsidRPr="000D3FA1">
        <w:rPr>
          <w:rFonts w:asciiTheme="majorHAnsi" w:hAnsiTheme="majorHAnsi"/>
          <w:sz w:val="20"/>
          <w:szCs w:val="20"/>
        </w:rPr>
        <w:t>tseries</w:t>
      </w:r>
      <w:proofErr w:type="spellEnd"/>
      <w:r w:rsidRPr="000D3FA1">
        <w:rPr>
          <w:rFonts w:asciiTheme="majorHAnsi" w:hAnsiTheme="majorHAnsi"/>
          <w:sz w:val="20"/>
          <w:szCs w:val="20"/>
        </w:rPr>
        <w:t>)</w:t>
      </w:r>
    </w:p>
    <w:p w14:paraId="44A9EC10" w14:textId="77777777" w:rsidR="000D3FA1" w:rsidRPr="000D3FA1" w:rsidRDefault="000D3FA1" w:rsidP="000D3FA1">
      <w:pPr>
        <w:rPr>
          <w:rFonts w:asciiTheme="majorHAnsi" w:hAnsiTheme="majorHAnsi"/>
          <w:sz w:val="20"/>
          <w:szCs w:val="20"/>
        </w:rPr>
      </w:pPr>
      <w:r w:rsidRPr="000D3FA1">
        <w:rPr>
          <w:rFonts w:asciiTheme="majorHAnsi" w:hAnsiTheme="majorHAnsi"/>
          <w:sz w:val="20"/>
          <w:szCs w:val="20"/>
        </w:rPr>
        <w:t>library(stats)</w:t>
      </w:r>
    </w:p>
    <w:p w14:paraId="45D1F1C3" w14:textId="77777777" w:rsidR="000D3FA1" w:rsidRPr="000D3FA1" w:rsidRDefault="000D3FA1" w:rsidP="000D3FA1">
      <w:pPr>
        <w:rPr>
          <w:rFonts w:asciiTheme="majorHAnsi" w:hAnsiTheme="majorHAnsi"/>
          <w:sz w:val="20"/>
          <w:szCs w:val="20"/>
        </w:rPr>
      </w:pPr>
      <w:proofErr w:type="gramStart"/>
      <w:r w:rsidRPr="000D3FA1">
        <w:rPr>
          <w:rFonts w:asciiTheme="majorHAnsi" w:hAnsiTheme="majorHAnsi"/>
          <w:sz w:val="20"/>
          <w:szCs w:val="20"/>
        </w:rPr>
        <w:t>?gas</w:t>
      </w:r>
      <w:proofErr w:type="gramEnd"/>
    </w:p>
    <w:p w14:paraId="5E70F411" w14:textId="4B8696CB" w:rsidR="000D3FA1" w:rsidRDefault="000D3FA1" w:rsidP="000D3FA1">
      <w:pPr>
        <w:rPr>
          <w:rFonts w:asciiTheme="majorHAnsi" w:hAnsiTheme="majorHAnsi"/>
          <w:sz w:val="20"/>
          <w:szCs w:val="20"/>
        </w:rPr>
      </w:pPr>
      <w:proofErr w:type="gramStart"/>
      <w:r w:rsidRPr="000D3FA1">
        <w:rPr>
          <w:rFonts w:asciiTheme="majorHAnsi" w:hAnsiTheme="majorHAnsi"/>
          <w:sz w:val="20"/>
          <w:szCs w:val="20"/>
        </w:rPr>
        <w:t>plot(</w:t>
      </w:r>
      <w:proofErr w:type="spellStart"/>
      <w:proofErr w:type="gramEnd"/>
      <w:r w:rsidRPr="000D3FA1">
        <w:rPr>
          <w:rFonts w:asciiTheme="majorHAnsi" w:hAnsiTheme="majorHAnsi"/>
          <w:sz w:val="20"/>
          <w:szCs w:val="20"/>
        </w:rPr>
        <w:t>gas,xlab</w:t>
      </w:r>
      <w:proofErr w:type="spellEnd"/>
      <w:r w:rsidRPr="000D3FA1">
        <w:rPr>
          <w:rFonts w:asciiTheme="majorHAnsi" w:hAnsiTheme="majorHAnsi"/>
          <w:sz w:val="20"/>
          <w:szCs w:val="20"/>
        </w:rPr>
        <w:t>="Years",</w:t>
      </w:r>
      <w:proofErr w:type="spellStart"/>
      <w:r w:rsidRPr="000D3FA1">
        <w:rPr>
          <w:rFonts w:asciiTheme="majorHAnsi" w:hAnsiTheme="majorHAnsi"/>
          <w:sz w:val="20"/>
          <w:szCs w:val="20"/>
        </w:rPr>
        <w:t>ylab</w:t>
      </w:r>
      <w:proofErr w:type="spellEnd"/>
      <w:r w:rsidRPr="000D3FA1">
        <w:rPr>
          <w:rFonts w:asciiTheme="majorHAnsi" w:hAnsiTheme="majorHAnsi"/>
          <w:sz w:val="20"/>
          <w:szCs w:val="20"/>
        </w:rPr>
        <w:t xml:space="preserve">="Cubic </w:t>
      </w:r>
      <w:proofErr w:type="spellStart"/>
      <w:r w:rsidRPr="000D3FA1">
        <w:rPr>
          <w:rFonts w:asciiTheme="majorHAnsi" w:hAnsiTheme="majorHAnsi"/>
          <w:sz w:val="20"/>
          <w:szCs w:val="20"/>
        </w:rPr>
        <w:t>feet",main</w:t>
      </w:r>
      <w:proofErr w:type="spellEnd"/>
      <w:r w:rsidRPr="000D3FA1">
        <w:rPr>
          <w:rFonts w:asciiTheme="majorHAnsi" w:hAnsiTheme="majorHAnsi"/>
          <w:sz w:val="20"/>
          <w:szCs w:val="20"/>
        </w:rPr>
        <w:t xml:space="preserve">="Gas production in </w:t>
      </w:r>
      <w:proofErr w:type="spellStart"/>
      <w:r w:rsidRPr="000D3FA1">
        <w:rPr>
          <w:rFonts w:asciiTheme="majorHAnsi" w:hAnsiTheme="majorHAnsi"/>
          <w:sz w:val="20"/>
          <w:szCs w:val="20"/>
        </w:rPr>
        <w:t>Austrailia</w:t>
      </w:r>
      <w:proofErr w:type="spellEnd"/>
      <w:r w:rsidRPr="000D3FA1">
        <w:rPr>
          <w:rFonts w:asciiTheme="majorHAnsi" w:hAnsiTheme="majorHAnsi"/>
          <w:sz w:val="20"/>
          <w:szCs w:val="20"/>
        </w:rPr>
        <w:t xml:space="preserve"> from 1956/01-1995/08")</w:t>
      </w:r>
    </w:p>
    <w:p w14:paraId="0553B8A6" w14:textId="77DF760B" w:rsidR="000D3FA1" w:rsidRDefault="000D3FA1" w:rsidP="000D3FA1">
      <w:pPr>
        <w:rPr>
          <w:rFonts w:asciiTheme="majorHAnsi" w:hAnsiTheme="majorHAnsi"/>
          <w:sz w:val="20"/>
          <w:szCs w:val="20"/>
        </w:rPr>
      </w:pPr>
    </w:p>
    <w:p w14:paraId="52C0779C" w14:textId="33706228" w:rsidR="000D3FA1" w:rsidRPr="000D3FA1" w:rsidRDefault="000D3FA1" w:rsidP="000D3FA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7972706B" wp14:editId="09D207AB">
            <wp:extent cx="5731510" cy="3536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4174" w14:textId="2AF1A406" w:rsidR="001277AA" w:rsidRDefault="001277AA" w:rsidP="001277AA">
      <w:r w:rsidRPr="000D3FA1">
        <w:rPr>
          <w:rFonts w:asciiTheme="majorHAnsi" w:hAnsiTheme="majorHAnsi"/>
          <w:b/>
          <w:bCs/>
        </w:rPr>
        <w:t xml:space="preserve"> </w:t>
      </w:r>
      <w:r w:rsidR="000D3FA1" w:rsidRPr="000D3FA1">
        <w:rPr>
          <w:rFonts w:asciiTheme="majorHAnsi" w:hAnsiTheme="majorHAnsi"/>
          <w:b/>
          <w:bCs/>
          <w:color w:val="4472C4" w:themeColor="accent1"/>
          <w:sz w:val="24"/>
          <w:szCs w:val="24"/>
        </w:rPr>
        <w:t>Observation</w:t>
      </w:r>
      <w:r w:rsidR="000D3FA1" w:rsidRPr="000D3FA1">
        <w:rPr>
          <w:rFonts w:asciiTheme="majorHAnsi" w:hAnsiTheme="majorHAnsi"/>
          <w:b/>
          <w:bCs/>
          <w:color w:val="4472C4" w:themeColor="accent1"/>
        </w:rPr>
        <w:t>:</w:t>
      </w:r>
      <w:r w:rsidR="000D3FA1">
        <w:rPr>
          <w:rFonts w:asciiTheme="majorHAnsi" w:hAnsiTheme="majorHAnsi"/>
          <w:b/>
          <w:bCs/>
          <w:color w:val="4472C4" w:themeColor="accent1"/>
        </w:rPr>
        <w:t xml:space="preserve"> </w:t>
      </w:r>
      <w:r w:rsidR="00936DE0">
        <w:t xml:space="preserve">The series shows trend and seasonality, the initial data from 1956 to 1970 seems to have no trend but only slight amount of seasonality as the peaks </w:t>
      </w:r>
      <w:r w:rsidR="00E94E32">
        <w:t xml:space="preserve">and </w:t>
      </w:r>
      <w:r w:rsidR="00936DE0">
        <w:t xml:space="preserve">drops appear in </w:t>
      </w:r>
      <w:r w:rsidR="00E94E32">
        <w:t>a</w:t>
      </w:r>
      <w:r w:rsidR="00936DE0">
        <w:t xml:space="preserve"> uniform manner.</w:t>
      </w:r>
    </w:p>
    <w:p w14:paraId="05686768" w14:textId="1153C1BF" w:rsidR="00936DE0" w:rsidRDefault="00936DE0" w:rsidP="00936DE0"/>
    <w:p w14:paraId="42ACF1AC" w14:textId="0942FEB1" w:rsidR="0097367E" w:rsidRPr="0097367E" w:rsidRDefault="0097367E" w:rsidP="0097367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7367E">
        <w:rPr>
          <w:b/>
          <w:bCs/>
          <w:sz w:val="24"/>
          <w:szCs w:val="24"/>
        </w:rPr>
        <w:lastRenderedPageBreak/>
        <w:t>Descriptive analysis.</w:t>
      </w:r>
    </w:p>
    <w:p w14:paraId="6A3189BD" w14:textId="097E15C5" w:rsidR="0097367E" w:rsidRDefault="0097367E" w:rsidP="0097367E">
      <w:pPr>
        <w:pStyle w:val="ListParagraph"/>
      </w:pPr>
    </w:p>
    <w:p w14:paraId="4515CE94" w14:textId="2F261C13" w:rsidR="0097367E" w:rsidRPr="0097367E" w:rsidRDefault="0097367E" w:rsidP="0097367E">
      <w:pPr>
        <w:pStyle w:val="ListParagraph"/>
        <w:rPr>
          <w:rFonts w:asciiTheme="majorHAnsi" w:hAnsiTheme="majorHAnsi"/>
          <w:b/>
          <w:bCs/>
          <w:i/>
          <w:iCs/>
          <w:color w:val="4472C4" w:themeColor="accent1"/>
          <w:u w:val="single"/>
        </w:rPr>
      </w:pPr>
      <w:r w:rsidRPr="0097367E">
        <w:rPr>
          <w:rFonts w:asciiTheme="majorHAnsi" w:hAnsiTheme="majorHAnsi"/>
          <w:b/>
          <w:bCs/>
          <w:i/>
          <w:iCs/>
          <w:color w:val="4472C4" w:themeColor="accent1"/>
          <w:u w:val="single"/>
        </w:rPr>
        <w:t>Code:</w:t>
      </w:r>
    </w:p>
    <w:p w14:paraId="18CD390A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r w:rsidRPr="0097367E">
        <w:rPr>
          <w:rFonts w:asciiTheme="majorHAnsi" w:hAnsiTheme="majorHAnsi"/>
          <w:sz w:val="20"/>
          <w:szCs w:val="20"/>
        </w:rPr>
        <w:t>class(gas)</w:t>
      </w:r>
    </w:p>
    <w:p w14:paraId="1411EF9B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r w:rsidRPr="0097367E">
        <w:rPr>
          <w:rFonts w:asciiTheme="majorHAnsi" w:hAnsiTheme="majorHAnsi"/>
          <w:sz w:val="20"/>
          <w:szCs w:val="20"/>
        </w:rPr>
        <w:t>start(gas)</w:t>
      </w:r>
    </w:p>
    <w:p w14:paraId="0F21CA6A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r w:rsidRPr="0097367E">
        <w:rPr>
          <w:rFonts w:asciiTheme="majorHAnsi" w:hAnsiTheme="majorHAnsi"/>
          <w:sz w:val="20"/>
          <w:szCs w:val="20"/>
        </w:rPr>
        <w:t>end(gas)</w:t>
      </w:r>
    </w:p>
    <w:p w14:paraId="1E5F1013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r w:rsidRPr="0097367E">
        <w:rPr>
          <w:rFonts w:asciiTheme="majorHAnsi" w:hAnsiTheme="majorHAnsi"/>
          <w:sz w:val="20"/>
          <w:szCs w:val="20"/>
        </w:rPr>
        <w:t>frequency(gas)</w:t>
      </w:r>
    </w:p>
    <w:p w14:paraId="3FF876A4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r w:rsidRPr="0097367E">
        <w:rPr>
          <w:rFonts w:asciiTheme="majorHAnsi" w:hAnsiTheme="majorHAnsi"/>
          <w:sz w:val="20"/>
          <w:szCs w:val="20"/>
        </w:rPr>
        <w:t>summary(gas)</w:t>
      </w:r>
    </w:p>
    <w:p w14:paraId="39EC4995" w14:textId="6D9A1F22" w:rsid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r w:rsidRPr="0097367E">
        <w:rPr>
          <w:rFonts w:asciiTheme="majorHAnsi" w:hAnsiTheme="majorHAnsi"/>
          <w:sz w:val="20"/>
          <w:szCs w:val="20"/>
        </w:rPr>
        <w:t>cycle(gas)</w:t>
      </w:r>
    </w:p>
    <w:p w14:paraId="4CA940E1" w14:textId="142AD660" w:rsidR="004D712F" w:rsidRDefault="004D712F" w:rsidP="0097367E">
      <w:pPr>
        <w:pStyle w:val="ListParagraph"/>
        <w:rPr>
          <w:rFonts w:asciiTheme="majorHAnsi" w:hAnsiTheme="majorHAnsi"/>
          <w:sz w:val="20"/>
          <w:szCs w:val="20"/>
        </w:rPr>
      </w:pPr>
    </w:p>
    <w:p w14:paraId="4A6EE429" w14:textId="67FD5816" w:rsidR="004D712F" w:rsidRPr="004D712F" w:rsidRDefault="004D712F" w:rsidP="0097367E">
      <w:pPr>
        <w:pStyle w:val="ListParagraph"/>
        <w:rPr>
          <w:rFonts w:asciiTheme="majorHAnsi" w:hAnsiTheme="majorHAnsi"/>
          <w:b/>
          <w:bCs/>
          <w:sz w:val="20"/>
          <w:szCs w:val="20"/>
        </w:rPr>
      </w:pPr>
      <w:r w:rsidRPr="004D712F">
        <w:rPr>
          <w:rFonts w:asciiTheme="majorHAnsi" w:hAnsiTheme="majorHAnsi"/>
          <w:b/>
          <w:bCs/>
          <w:sz w:val="20"/>
          <w:szCs w:val="20"/>
        </w:rPr>
        <w:t>##Aggregate gas production by quarter</w:t>
      </w:r>
    </w:p>
    <w:p w14:paraId="38CFACC0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97367E">
        <w:rPr>
          <w:rFonts w:asciiTheme="majorHAnsi" w:hAnsiTheme="majorHAnsi"/>
          <w:sz w:val="20"/>
          <w:szCs w:val="20"/>
        </w:rPr>
        <w:t>gas.qr</w:t>
      </w:r>
      <w:proofErr w:type="spellEnd"/>
      <w:proofErr w:type="gramEnd"/>
      <w:r w:rsidRPr="0097367E">
        <w:rPr>
          <w:rFonts w:asciiTheme="majorHAnsi" w:hAnsiTheme="majorHAnsi"/>
          <w:sz w:val="20"/>
          <w:szCs w:val="20"/>
        </w:rPr>
        <w:t>=aggregate(</w:t>
      </w:r>
      <w:proofErr w:type="spellStart"/>
      <w:r w:rsidRPr="0097367E">
        <w:rPr>
          <w:rFonts w:asciiTheme="majorHAnsi" w:hAnsiTheme="majorHAnsi"/>
          <w:sz w:val="20"/>
          <w:szCs w:val="20"/>
        </w:rPr>
        <w:t>gas,nfrequency</w:t>
      </w:r>
      <w:proofErr w:type="spellEnd"/>
      <w:r w:rsidRPr="0097367E">
        <w:rPr>
          <w:rFonts w:asciiTheme="majorHAnsi" w:hAnsiTheme="majorHAnsi"/>
          <w:sz w:val="20"/>
          <w:szCs w:val="20"/>
        </w:rPr>
        <w:t>=4)</w:t>
      </w:r>
    </w:p>
    <w:p w14:paraId="12231081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proofErr w:type="gramStart"/>
      <w:r w:rsidRPr="0097367E">
        <w:rPr>
          <w:rFonts w:asciiTheme="majorHAnsi" w:hAnsiTheme="majorHAnsi"/>
          <w:sz w:val="20"/>
          <w:szCs w:val="20"/>
        </w:rPr>
        <w:t>plot(</w:t>
      </w:r>
      <w:proofErr w:type="spellStart"/>
      <w:proofErr w:type="gramEnd"/>
      <w:r w:rsidRPr="0097367E">
        <w:rPr>
          <w:rFonts w:asciiTheme="majorHAnsi" w:hAnsiTheme="majorHAnsi"/>
          <w:sz w:val="20"/>
          <w:szCs w:val="20"/>
        </w:rPr>
        <w:t>gas.qr,main</w:t>
      </w:r>
      <w:proofErr w:type="spellEnd"/>
      <w:r w:rsidRPr="0097367E">
        <w:rPr>
          <w:rFonts w:asciiTheme="majorHAnsi" w:hAnsiTheme="majorHAnsi"/>
          <w:sz w:val="20"/>
          <w:szCs w:val="20"/>
        </w:rPr>
        <w:t>="Gas Production by quarter",</w:t>
      </w:r>
      <w:proofErr w:type="spellStart"/>
      <w:r w:rsidRPr="0097367E">
        <w:rPr>
          <w:rFonts w:asciiTheme="majorHAnsi" w:hAnsiTheme="majorHAnsi"/>
          <w:sz w:val="20"/>
          <w:szCs w:val="20"/>
        </w:rPr>
        <w:t>xlab</w:t>
      </w:r>
      <w:proofErr w:type="spellEnd"/>
      <w:r w:rsidRPr="0097367E">
        <w:rPr>
          <w:rFonts w:asciiTheme="majorHAnsi" w:hAnsiTheme="majorHAnsi"/>
          <w:sz w:val="20"/>
          <w:szCs w:val="20"/>
        </w:rPr>
        <w:t>="quarter",</w:t>
      </w:r>
      <w:proofErr w:type="spellStart"/>
      <w:r w:rsidRPr="0097367E">
        <w:rPr>
          <w:rFonts w:asciiTheme="majorHAnsi" w:hAnsiTheme="majorHAnsi"/>
          <w:sz w:val="20"/>
          <w:szCs w:val="20"/>
        </w:rPr>
        <w:t>ylab</w:t>
      </w:r>
      <w:proofErr w:type="spellEnd"/>
      <w:r w:rsidRPr="0097367E">
        <w:rPr>
          <w:rFonts w:asciiTheme="majorHAnsi" w:hAnsiTheme="majorHAnsi"/>
          <w:sz w:val="20"/>
          <w:szCs w:val="20"/>
        </w:rPr>
        <w:t>="Cubic feet")</w:t>
      </w:r>
    </w:p>
    <w:p w14:paraId="663CD4AA" w14:textId="15BE8817" w:rsid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</w:p>
    <w:p w14:paraId="49779CBE" w14:textId="0AAC8FBC" w:rsidR="004D712F" w:rsidRPr="004D712F" w:rsidRDefault="004D712F" w:rsidP="004D712F">
      <w:pPr>
        <w:pStyle w:val="ListParagraph"/>
        <w:rPr>
          <w:rFonts w:asciiTheme="majorHAnsi" w:hAnsiTheme="majorHAnsi"/>
          <w:b/>
          <w:bCs/>
          <w:sz w:val="20"/>
          <w:szCs w:val="20"/>
        </w:rPr>
      </w:pPr>
      <w:r w:rsidRPr="004D712F">
        <w:rPr>
          <w:rFonts w:asciiTheme="majorHAnsi" w:hAnsiTheme="majorHAnsi"/>
          <w:b/>
          <w:bCs/>
          <w:sz w:val="20"/>
          <w:szCs w:val="20"/>
        </w:rPr>
        <w:t xml:space="preserve">##Aggregate gas production by </w:t>
      </w:r>
      <w:r>
        <w:rPr>
          <w:rFonts w:asciiTheme="majorHAnsi" w:hAnsiTheme="majorHAnsi"/>
          <w:b/>
          <w:bCs/>
          <w:sz w:val="20"/>
          <w:szCs w:val="20"/>
        </w:rPr>
        <w:t>year</w:t>
      </w:r>
    </w:p>
    <w:p w14:paraId="46B7799D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97367E">
        <w:rPr>
          <w:rFonts w:asciiTheme="majorHAnsi" w:hAnsiTheme="majorHAnsi"/>
          <w:sz w:val="20"/>
          <w:szCs w:val="20"/>
        </w:rPr>
        <w:t>gas.yr</w:t>
      </w:r>
      <w:proofErr w:type="spellEnd"/>
      <w:proofErr w:type="gramEnd"/>
      <w:r w:rsidRPr="0097367E">
        <w:rPr>
          <w:rFonts w:asciiTheme="majorHAnsi" w:hAnsiTheme="majorHAnsi"/>
          <w:sz w:val="20"/>
          <w:szCs w:val="20"/>
        </w:rPr>
        <w:t>=aggregate(</w:t>
      </w:r>
      <w:proofErr w:type="spellStart"/>
      <w:r w:rsidRPr="0097367E">
        <w:rPr>
          <w:rFonts w:asciiTheme="majorHAnsi" w:hAnsiTheme="majorHAnsi"/>
          <w:sz w:val="20"/>
          <w:szCs w:val="20"/>
        </w:rPr>
        <w:t>gas,nfrequency</w:t>
      </w:r>
      <w:proofErr w:type="spellEnd"/>
      <w:r w:rsidRPr="0097367E">
        <w:rPr>
          <w:rFonts w:asciiTheme="majorHAnsi" w:hAnsiTheme="majorHAnsi"/>
          <w:sz w:val="20"/>
          <w:szCs w:val="20"/>
        </w:rPr>
        <w:t xml:space="preserve"> = 1)</w:t>
      </w:r>
    </w:p>
    <w:p w14:paraId="07C15F8B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proofErr w:type="gramStart"/>
      <w:r w:rsidRPr="0097367E">
        <w:rPr>
          <w:rFonts w:asciiTheme="majorHAnsi" w:hAnsiTheme="majorHAnsi"/>
          <w:sz w:val="20"/>
          <w:szCs w:val="20"/>
        </w:rPr>
        <w:t>plot(</w:t>
      </w:r>
      <w:proofErr w:type="spellStart"/>
      <w:proofErr w:type="gramEnd"/>
      <w:r w:rsidRPr="0097367E">
        <w:rPr>
          <w:rFonts w:asciiTheme="majorHAnsi" w:hAnsiTheme="majorHAnsi"/>
          <w:sz w:val="20"/>
          <w:szCs w:val="20"/>
        </w:rPr>
        <w:t>gas.yr,main</w:t>
      </w:r>
      <w:proofErr w:type="spellEnd"/>
      <w:r w:rsidRPr="0097367E">
        <w:rPr>
          <w:rFonts w:asciiTheme="majorHAnsi" w:hAnsiTheme="majorHAnsi"/>
          <w:sz w:val="20"/>
          <w:szCs w:val="20"/>
        </w:rPr>
        <w:t>="Gas Production by year",</w:t>
      </w:r>
      <w:proofErr w:type="spellStart"/>
      <w:r w:rsidRPr="0097367E">
        <w:rPr>
          <w:rFonts w:asciiTheme="majorHAnsi" w:hAnsiTheme="majorHAnsi"/>
          <w:sz w:val="20"/>
          <w:szCs w:val="20"/>
        </w:rPr>
        <w:t>xlab</w:t>
      </w:r>
      <w:proofErr w:type="spellEnd"/>
      <w:r w:rsidRPr="0097367E">
        <w:rPr>
          <w:rFonts w:asciiTheme="majorHAnsi" w:hAnsiTheme="majorHAnsi"/>
          <w:sz w:val="20"/>
          <w:szCs w:val="20"/>
        </w:rPr>
        <w:t>="year",</w:t>
      </w:r>
      <w:proofErr w:type="spellStart"/>
      <w:r w:rsidRPr="0097367E">
        <w:rPr>
          <w:rFonts w:asciiTheme="majorHAnsi" w:hAnsiTheme="majorHAnsi"/>
          <w:sz w:val="20"/>
          <w:szCs w:val="20"/>
        </w:rPr>
        <w:t>ylab</w:t>
      </w:r>
      <w:proofErr w:type="spellEnd"/>
      <w:r w:rsidRPr="0097367E">
        <w:rPr>
          <w:rFonts w:asciiTheme="majorHAnsi" w:hAnsiTheme="majorHAnsi"/>
          <w:sz w:val="20"/>
          <w:szCs w:val="20"/>
        </w:rPr>
        <w:t>="Cubic feet")</w:t>
      </w:r>
    </w:p>
    <w:p w14:paraId="207B135E" w14:textId="1912DC71" w:rsid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</w:p>
    <w:p w14:paraId="039F96EC" w14:textId="6A081C42" w:rsidR="004D712F" w:rsidRPr="004D712F" w:rsidRDefault="004D712F" w:rsidP="0097367E">
      <w:pPr>
        <w:pStyle w:val="ListParagraph"/>
        <w:rPr>
          <w:rFonts w:asciiTheme="majorHAnsi" w:hAnsiTheme="majorHAnsi"/>
          <w:b/>
          <w:bCs/>
          <w:sz w:val="20"/>
          <w:szCs w:val="20"/>
        </w:rPr>
      </w:pPr>
      <w:r w:rsidRPr="004D712F">
        <w:rPr>
          <w:rFonts w:asciiTheme="majorHAnsi" w:hAnsiTheme="majorHAnsi"/>
          <w:b/>
          <w:bCs/>
          <w:sz w:val="20"/>
          <w:szCs w:val="20"/>
        </w:rPr>
        <w:t>###Boxplot Monthly</w:t>
      </w:r>
    </w:p>
    <w:p w14:paraId="2CA2B5A5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r w:rsidRPr="0097367E">
        <w:rPr>
          <w:rFonts w:asciiTheme="majorHAnsi" w:hAnsiTheme="majorHAnsi"/>
          <w:sz w:val="20"/>
          <w:szCs w:val="20"/>
        </w:rPr>
        <w:t>boxplot(</w:t>
      </w:r>
      <w:proofErr w:type="spellStart"/>
      <w:r w:rsidRPr="0097367E">
        <w:rPr>
          <w:rFonts w:asciiTheme="majorHAnsi" w:hAnsiTheme="majorHAnsi"/>
          <w:sz w:val="20"/>
          <w:szCs w:val="20"/>
        </w:rPr>
        <w:t>gas~cycle</w:t>
      </w:r>
      <w:proofErr w:type="spellEnd"/>
      <w:r w:rsidRPr="0097367E">
        <w:rPr>
          <w:rFonts w:asciiTheme="majorHAnsi" w:hAnsiTheme="majorHAnsi"/>
          <w:sz w:val="20"/>
          <w:szCs w:val="20"/>
        </w:rPr>
        <w:t>(gas</w:t>
      </w:r>
      <w:proofErr w:type="gramStart"/>
      <w:r w:rsidRPr="0097367E">
        <w:rPr>
          <w:rFonts w:asciiTheme="majorHAnsi" w:hAnsiTheme="majorHAnsi"/>
          <w:sz w:val="20"/>
          <w:szCs w:val="20"/>
        </w:rPr>
        <w:t>),</w:t>
      </w:r>
      <w:proofErr w:type="spellStart"/>
      <w:r w:rsidRPr="0097367E">
        <w:rPr>
          <w:rFonts w:asciiTheme="majorHAnsi" w:hAnsiTheme="majorHAnsi"/>
          <w:sz w:val="20"/>
          <w:szCs w:val="20"/>
        </w:rPr>
        <w:t>ylab</w:t>
      </w:r>
      <w:proofErr w:type="spellEnd"/>
      <w:proofErr w:type="gramEnd"/>
      <w:r w:rsidRPr="0097367E">
        <w:rPr>
          <w:rFonts w:asciiTheme="majorHAnsi" w:hAnsiTheme="majorHAnsi"/>
          <w:sz w:val="20"/>
          <w:szCs w:val="20"/>
        </w:rPr>
        <w:t>="Cubic feet",</w:t>
      </w:r>
      <w:proofErr w:type="spellStart"/>
      <w:r w:rsidRPr="0097367E">
        <w:rPr>
          <w:rFonts w:asciiTheme="majorHAnsi" w:hAnsiTheme="majorHAnsi"/>
          <w:sz w:val="20"/>
          <w:szCs w:val="20"/>
        </w:rPr>
        <w:t>xlab</w:t>
      </w:r>
      <w:proofErr w:type="spellEnd"/>
      <w:r w:rsidRPr="0097367E">
        <w:rPr>
          <w:rFonts w:asciiTheme="majorHAnsi" w:hAnsiTheme="majorHAnsi"/>
          <w:sz w:val="20"/>
          <w:szCs w:val="20"/>
        </w:rPr>
        <w:t>="</w:t>
      </w:r>
      <w:proofErr w:type="spellStart"/>
      <w:r w:rsidRPr="0097367E">
        <w:rPr>
          <w:rFonts w:asciiTheme="majorHAnsi" w:hAnsiTheme="majorHAnsi"/>
          <w:sz w:val="20"/>
          <w:szCs w:val="20"/>
        </w:rPr>
        <w:t>Month",col</w:t>
      </w:r>
      <w:proofErr w:type="spellEnd"/>
      <w:r w:rsidRPr="0097367E">
        <w:rPr>
          <w:rFonts w:asciiTheme="majorHAnsi" w:hAnsiTheme="majorHAnsi"/>
          <w:sz w:val="20"/>
          <w:szCs w:val="20"/>
        </w:rPr>
        <w:t>=1:40,pch=19,main="Monthly gas production in Australia")</w:t>
      </w:r>
    </w:p>
    <w:p w14:paraId="791F5321" w14:textId="77777777" w:rsidR="0097367E" w:rsidRPr="004D712F" w:rsidRDefault="0097367E" w:rsidP="0097367E">
      <w:pPr>
        <w:pStyle w:val="ListParagraph"/>
        <w:rPr>
          <w:rFonts w:asciiTheme="majorHAnsi" w:hAnsiTheme="majorHAnsi"/>
          <w:b/>
          <w:bCs/>
          <w:sz w:val="20"/>
          <w:szCs w:val="20"/>
        </w:rPr>
      </w:pPr>
      <w:r w:rsidRPr="004D712F">
        <w:rPr>
          <w:rFonts w:asciiTheme="majorHAnsi" w:hAnsiTheme="majorHAnsi"/>
          <w:b/>
          <w:bCs/>
          <w:sz w:val="20"/>
          <w:szCs w:val="20"/>
        </w:rPr>
        <w:t>###</w:t>
      </w:r>
      <w:proofErr w:type="spellStart"/>
      <w:r w:rsidRPr="004D712F">
        <w:rPr>
          <w:rFonts w:asciiTheme="majorHAnsi" w:hAnsiTheme="majorHAnsi"/>
          <w:b/>
          <w:bCs/>
          <w:sz w:val="20"/>
          <w:szCs w:val="20"/>
        </w:rPr>
        <w:t>seasonplot</w:t>
      </w:r>
      <w:proofErr w:type="spellEnd"/>
    </w:p>
    <w:p w14:paraId="41C5112C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97367E">
        <w:rPr>
          <w:rFonts w:asciiTheme="majorHAnsi" w:hAnsiTheme="majorHAnsi"/>
          <w:sz w:val="20"/>
          <w:szCs w:val="20"/>
        </w:rPr>
        <w:t>seasonplot</w:t>
      </w:r>
      <w:proofErr w:type="spellEnd"/>
      <w:r w:rsidRPr="0097367E">
        <w:rPr>
          <w:rFonts w:asciiTheme="majorHAnsi" w:hAnsiTheme="majorHAnsi"/>
          <w:sz w:val="20"/>
          <w:szCs w:val="20"/>
        </w:rPr>
        <w:t>(</w:t>
      </w:r>
      <w:proofErr w:type="gramEnd"/>
      <w:r w:rsidRPr="0097367E">
        <w:rPr>
          <w:rFonts w:asciiTheme="majorHAnsi" w:hAnsiTheme="majorHAnsi"/>
          <w:sz w:val="20"/>
          <w:szCs w:val="20"/>
        </w:rPr>
        <w:t xml:space="preserve">gas, </w:t>
      </w:r>
      <w:proofErr w:type="spellStart"/>
      <w:r w:rsidRPr="0097367E">
        <w:rPr>
          <w:rFonts w:asciiTheme="majorHAnsi" w:hAnsiTheme="majorHAnsi"/>
          <w:sz w:val="20"/>
          <w:szCs w:val="20"/>
        </w:rPr>
        <w:t>year.labels</w:t>
      </w:r>
      <w:proofErr w:type="spellEnd"/>
      <w:r w:rsidRPr="0097367E">
        <w:rPr>
          <w:rFonts w:asciiTheme="majorHAnsi" w:hAnsiTheme="majorHAnsi"/>
          <w:sz w:val="20"/>
          <w:szCs w:val="20"/>
        </w:rPr>
        <w:t xml:space="preserve"> = TRUE, </w:t>
      </w:r>
      <w:proofErr w:type="spellStart"/>
      <w:r w:rsidRPr="0097367E">
        <w:rPr>
          <w:rFonts w:asciiTheme="majorHAnsi" w:hAnsiTheme="majorHAnsi"/>
          <w:sz w:val="20"/>
          <w:szCs w:val="20"/>
        </w:rPr>
        <w:t>year.labels.left</w:t>
      </w:r>
      <w:proofErr w:type="spellEnd"/>
      <w:r w:rsidRPr="0097367E">
        <w:rPr>
          <w:rFonts w:asciiTheme="majorHAnsi" w:hAnsiTheme="majorHAnsi"/>
          <w:sz w:val="20"/>
          <w:szCs w:val="20"/>
        </w:rPr>
        <w:t xml:space="preserve">=TRUE, col=1:40,pch=19, main = "Monthly gas Production in Australia - </w:t>
      </w:r>
      <w:proofErr w:type="spellStart"/>
      <w:r w:rsidRPr="0097367E">
        <w:rPr>
          <w:rFonts w:asciiTheme="majorHAnsi" w:hAnsiTheme="majorHAnsi"/>
          <w:sz w:val="20"/>
          <w:szCs w:val="20"/>
        </w:rPr>
        <w:t>seasonplot</w:t>
      </w:r>
      <w:proofErr w:type="spellEnd"/>
      <w:r w:rsidRPr="0097367E">
        <w:rPr>
          <w:rFonts w:asciiTheme="majorHAnsi" w:hAnsiTheme="majorHAnsi"/>
          <w:sz w:val="20"/>
          <w:szCs w:val="20"/>
        </w:rPr>
        <w:t xml:space="preserve">", </w:t>
      </w:r>
      <w:proofErr w:type="spellStart"/>
      <w:r w:rsidRPr="0097367E">
        <w:rPr>
          <w:rFonts w:asciiTheme="majorHAnsi" w:hAnsiTheme="majorHAnsi"/>
          <w:sz w:val="20"/>
          <w:szCs w:val="20"/>
        </w:rPr>
        <w:t>xlab</w:t>
      </w:r>
      <w:proofErr w:type="spellEnd"/>
      <w:r w:rsidRPr="0097367E">
        <w:rPr>
          <w:rFonts w:asciiTheme="majorHAnsi" w:hAnsiTheme="majorHAnsi"/>
          <w:sz w:val="20"/>
          <w:szCs w:val="20"/>
        </w:rPr>
        <w:t xml:space="preserve"> = "Month", </w:t>
      </w:r>
      <w:proofErr w:type="spellStart"/>
      <w:r w:rsidRPr="0097367E">
        <w:rPr>
          <w:rFonts w:asciiTheme="majorHAnsi" w:hAnsiTheme="majorHAnsi"/>
          <w:sz w:val="20"/>
          <w:szCs w:val="20"/>
        </w:rPr>
        <w:t>ylab</w:t>
      </w:r>
      <w:proofErr w:type="spellEnd"/>
      <w:r w:rsidRPr="0097367E">
        <w:rPr>
          <w:rFonts w:asciiTheme="majorHAnsi" w:hAnsiTheme="majorHAnsi"/>
          <w:sz w:val="20"/>
          <w:szCs w:val="20"/>
        </w:rPr>
        <w:t xml:space="preserve"> = "Cubic feet")</w:t>
      </w:r>
    </w:p>
    <w:p w14:paraId="4030AC50" w14:textId="77777777" w:rsidR="0097367E" w:rsidRPr="0097367E" w:rsidRDefault="0097367E" w:rsidP="0097367E">
      <w:pPr>
        <w:pStyle w:val="ListParagraph"/>
        <w:rPr>
          <w:rFonts w:asciiTheme="majorHAnsi" w:hAnsiTheme="majorHAnsi"/>
          <w:sz w:val="20"/>
          <w:szCs w:val="20"/>
        </w:rPr>
      </w:pPr>
    </w:p>
    <w:p w14:paraId="264F3F0C" w14:textId="77777777" w:rsidR="0097367E" w:rsidRPr="004D712F" w:rsidRDefault="0097367E" w:rsidP="0097367E">
      <w:pPr>
        <w:pStyle w:val="ListParagraph"/>
        <w:rPr>
          <w:rFonts w:asciiTheme="majorHAnsi" w:hAnsiTheme="majorHAnsi"/>
          <w:b/>
          <w:bCs/>
          <w:sz w:val="20"/>
          <w:szCs w:val="20"/>
        </w:rPr>
      </w:pPr>
      <w:r w:rsidRPr="004D712F">
        <w:rPr>
          <w:rFonts w:asciiTheme="majorHAnsi" w:hAnsiTheme="majorHAnsi"/>
          <w:b/>
          <w:bCs/>
          <w:sz w:val="20"/>
          <w:szCs w:val="20"/>
        </w:rPr>
        <w:t>####Monthly plot</w:t>
      </w:r>
    </w:p>
    <w:p w14:paraId="31BCF6D9" w14:textId="3BE773EF" w:rsidR="00A247AD" w:rsidRPr="00E94E32" w:rsidRDefault="0097367E" w:rsidP="00E94E32">
      <w:pPr>
        <w:pStyle w:val="ListParagraph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97367E">
        <w:rPr>
          <w:rFonts w:asciiTheme="majorHAnsi" w:hAnsiTheme="majorHAnsi"/>
          <w:sz w:val="20"/>
          <w:szCs w:val="20"/>
        </w:rPr>
        <w:t>monthplot</w:t>
      </w:r>
      <w:proofErr w:type="spellEnd"/>
      <w:r w:rsidRPr="0097367E">
        <w:rPr>
          <w:rFonts w:asciiTheme="majorHAnsi" w:hAnsiTheme="majorHAnsi"/>
          <w:sz w:val="20"/>
          <w:szCs w:val="20"/>
        </w:rPr>
        <w:t>(</w:t>
      </w:r>
      <w:proofErr w:type="gramEnd"/>
      <w:r w:rsidRPr="0097367E">
        <w:rPr>
          <w:rFonts w:asciiTheme="majorHAnsi" w:hAnsiTheme="majorHAnsi"/>
          <w:sz w:val="20"/>
          <w:szCs w:val="20"/>
        </w:rPr>
        <w:t xml:space="preserve">gas, col=1:40,pch=19, main = "Monthly gas Production in Australia - </w:t>
      </w:r>
      <w:proofErr w:type="spellStart"/>
      <w:r w:rsidRPr="0097367E">
        <w:rPr>
          <w:rFonts w:asciiTheme="majorHAnsi" w:hAnsiTheme="majorHAnsi"/>
          <w:sz w:val="20"/>
          <w:szCs w:val="20"/>
        </w:rPr>
        <w:t>seasonplot</w:t>
      </w:r>
      <w:proofErr w:type="spellEnd"/>
      <w:r w:rsidRPr="0097367E">
        <w:rPr>
          <w:rFonts w:asciiTheme="majorHAnsi" w:hAnsiTheme="majorHAnsi"/>
          <w:sz w:val="20"/>
          <w:szCs w:val="20"/>
        </w:rPr>
        <w:t>",</w:t>
      </w:r>
      <w:proofErr w:type="spellStart"/>
      <w:r w:rsidRPr="0097367E">
        <w:rPr>
          <w:rFonts w:asciiTheme="majorHAnsi" w:hAnsiTheme="majorHAnsi"/>
          <w:sz w:val="20"/>
          <w:szCs w:val="20"/>
        </w:rPr>
        <w:t>xlab</w:t>
      </w:r>
      <w:proofErr w:type="spellEnd"/>
      <w:r w:rsidRPr="0097367E">
        <w:rPr>
          <w:rFonts w:asciiTheme="majorHAnsi" w:hAnsiTheme="majorHAnsi"/>
          <w:sz w:val="20"/>
          <w:szCs w:val="20"/>
        </w:rPr>
        <w:t xml:space="preserve"> = "Month", </w:t>
      </w:r>
      <w:proofErr w:type="spellStart"/>
      <w:r w:rsidRPr="0097367E">
        <w:rPr>
          <w:rFonts w:asciiTheme="majorHAnsi" w:hAnsiTheme="majorHAnsi"/>
          <w:sz w:val="20"/>
          <w:szCs w:val="20"/>
        </w:rPr>
        <w:t>ylab</w:t>
      </w:r>
      <w:proofErr w:type="spellEnd"/>
      <w:r w:rsidRPr="0097367E">
        <w:rPr>
          <w:rFonts w:asciiTheme="majorHAnsi" w:hAnsiTheme="majorHAnsi"/>
          <w:sz w:val="20"/>
          <w:szCs w:val="20"/>
        </w:rPr>
        <w:t xml:space="preserve"> = "Cubic feet")</w:t>
      </w:r>
    </w:p>
    <w:p w14:paraId="442B52C9" w14:textId="77777777" w:rsidR="00E94E32" w:rsidRDefault="00E94E32" w:rsidP="004D712F">
      <w:pPr>
        <w:jc w:val="center"/>
      </w:pPr>
    </w:p>
    <w:p w14:paraId="3BB3F9D5" w14:textId="7DE55EAE" w:rsidR="0097367E" w:rsidRDefault="0097367E" w:rsidP="004D712F">
      <w:pPr>
        <w:jc w:val="center"/>
      </w:pPr>
      <w:r>
        <w:rPr>
          <w:noProof/>
        </w:rPr>
        <w:drawing>
          <wp:inline distT="0" distB="0" distL="0" distR="0" wp14:anchorId="27E7B227" wp14:editId="70DFCF4B">
            <wp:extent cx="3965575" cy="244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66" cy="24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4EFC" w14:textId="12B817EF" w:rsidR="0097367E" w:rsidRPr="00E94E32" w:rsidRDefault="00E94E32" w:rsidP="0097367E">
      <w:pPr>
        <w:pStyle w:val="ListParagraph"/>
        <w:rPr>
          <w:sz w:val="24"/>
          <w:szCs w:val="24"/>
        </w:rPr>
      </w:pPr>
      <w:r w:rsidRPr="00E94E32">
        <w:rPr>
          <w:rFonts w:asciiTheme="majorHAnsi" w:hAnsi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/>
          <w:b/>
          <w:bCs/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quarterly plot aggregated over the years shows trend and seasonality with seasonality probably being multiplicative in nature. </w:t>
      </w:r>
    </w:p>
    <w:p w14:paraId="01C37319" w14:textId="496B6FD9" w:rsidR="00936DE0" w:rsidRDefault="0097367E" w:rsidP="004D712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ABED742" wp14:editId="24DBCEDD">
            <wp:extent cx="5219045" cy="328001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0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695" cy="33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1A1" w14:textId="5ABADFF2" w:rsidR="00E94E32" w:rsidRPr="00E94E32" w:rsidRDefault="00E94E32" w:rsidP="00E94E32">
      <w:pPr>
        <w:pStyle w:val="ListParagraph"/>
      </w:pPr>
      <w:r w:rsidRPr="00E94E32">
        <w:rPr>
          <w:rFonts w:asciiTheme="majorHAnsi" w:hAnsi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/>
          <w:b/>
          <w:bCs/>
          <w:color w:val="4472C4" w:themeColor="accent1"/>
          <w:sz w:val="24"/>
          <w:szCs w:val="24"/>
        </w:rPr>
        <w:t xml:space="preserve"> </w:t>
      </w:r>
      <w:r>
        <w:t>The yearly plot aggregated over the years shows clear trend.</w:t>
      </w:r>
    </w:p>
    <w:p w14:paraId="5F1F256C" w14:textId="48EB83E4" w:rsidR="00BE54B9" w:rsidRDefault="00BE54B9" w:rsidP="004D712F">
      <w:pPr>
        <w:pStyle w:val="ListParagraph"/>
        <w:jc w:val="center"/>
      </w:pPr>
    </w:p>
    <w:p w14:paraId="0E2F8BA3" w14:textId="77777777" w:rsidR="00BE54B9" w:rsidRDefault="00BE54B9" w:rsidP="004D712F">
      <w:pPr>
        <w:pStyle w:val="ListParagraph"/>
        <w:jc w:val="center"/>
      </w:pPr>
    </w:p>
    <w:p w14:paraId="5BEB3A0E" w14:textId="6E87C91A" w:rsidR="00936DE0" w:rsidRDefault="00BE54B9" w:rsidP="00BE54B9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0BA90DA" wp14:editId="5EDED28C">
            <wp:extent cx="5731169" cy="35369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0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69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AE0" w14:textId="44AA62B2" w:rsidR="00BE54B9" w:rsidRPr="00BE54B9" w:rsidRDefault="00BE54B9" w:rsidP="00BE54B9">
      <w:r w:rsidRPr="00BE54B9">
        <w:rPr>
          <w:rFonts w:asciiTheme="majorHAnsi" w:hAnsiTheme="majorHAnsi"/>
          <w:b/>
          <w:bCs/>
          <w:color w:val="4472C4" w:themeColor="accent1"/>
          <w:sz w:val="24"/>
          <w:szCs w:val="24"/>
        </w:rPr>
        <w:t>Observation: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>
        <w:t xml:space="preserve">The Periodicity of the data is monthly and the gas production gradually increases up to July and falls </w:t>
      </w:r>
      <w:r w:rsidR="00C74E3B">
        <w:t xml:space="preserve">gradually </w:t>
      </w:r>
      <w:r>
        <w:t xml:space="preserve">towards the end of the </w:t>
      </w:r>
      <w:r w:rsidR="00C74E3B">
        <w:t>year</w:t>
      </w:r>
      <w:r>
        <w:t xml:space="preserve">, </w:t>
      </w:r>
      <w:r w:rsidR="00E94E32">
        <w:t>the</w:t>
      </w:r>
      <w:r>
        <w:t xml:space="preserve"> rise and fall happens to be symmetric in nature and July being the highest gas production month across all years.</w:t>
      </w:r>
    </w:p>
    <w:p w14:paraId="6890D570" w14:textId="175914EA" w:rsidR="00BE54B9" w:rsidRDefault="00BE54B9" w:rsidP="00BE54B9">
      <w:pPr>
        <w:rPr>
          <w:noProof/>
        </w:rPr>
      </w:pPr>
    </w:p>
    <w:p w14:paraId="107963BF" w14:textId="77777777" w:rsidR="00E94E32" w:rsidRDefault="00BE54B9" w:rsidP="00E94E32">
      <w:pPr>
        <w:tabs>
          <w:tab w:val="left" w:pos="3768"/>
        </w:tabs>
      </w:pPr>
      <w:r>
        <w:tab/>
      </w:r>
    </w:p>
    <w:p w14:paraId="6756E82B" w14:textId="31E1996A" w:rsidR="00233E57" w:rsidRDefault="00233E57" w:rsidP="00E94E32">
      <w:pPr>
        <w:pStyle w:val="ListParagraph"/>
        <w:numPr>
          <w:ilvl w:val="0"/>
          <w:numId w:val="2"/>
        </w:numPr>
        <w:tabs>
          <w:tab w:val="left" w:pos="3768"/>
        </w:tabs>
        <w:rPr>
          <w:b/>
          <w:bCs/>
        </w:rPr>
      </w:pPr>
      <w:r w:rsidRPr="00233E57">
        <w:rPr>
          <w:b/>
          <w:bCs/>
        </w:rPr>
        <w:lastRenderedPageBreak/>
        <w:t>Decomposing the data to check the individual components.</w:t>
      </w:r>
    </w:p>
    <w:p w14:paraId="799F39F7" w14:textId="5771C2B8" w:rsidR="00233E57" w:rsidRPr="00233E57" w:rsidRDefault="00233E57" w:rsidP="00233E57">
      <w:pPr>
        <w:tabs>
          <w:tab w:val="left" w:pos="3768"/>
        </w:tabs>
        <w:rPr>
          <w:b/>
          <w:bCs/>
          <w:i/>
          <w:iCs/>
          <w:color w:val="4472C4" w:themeColor="accent1"/>
          <w:u w:val="single"/>
        </w:rPr>
      </w:pPr>
      <w:r w:rsidRPr="00233E57">
        <w:rPr>
          <w:rFonts w:asciiTheme="majorHAnsi" w:hAnsiTheme="majorHAnsi"/>
          <w:b/>
          <w:bCs/>
          <w:i/>
          <w:iCs/>
          <w:color w:val="4472C4" w:themeColor="accent1"/>
          <w:u w:val="single"/>
        </w:rPr>
        <w:t>Code</w:t>
      </w:r>
      <w:r w:rsidRPr="00233E57">
        <w:rPr>
          <w:b/>
          <w:bCs/>
          <w:i/>
          <w:iCs/>
          <w:color w:val="4472C4" w:themeColor="accent1"/>
          <w:u w:val="single"/>
        </w:rPr>
        <w:t>:</w:t>
      </w:r>
    </w:p>
    <w:p w14:paraId="7EFD8A8B" w14:textId="4247FDC3" w:rsidR="00233E57" w:rsidRPr="00233E57" w:rsidRDefault="00233E57" w:rsidP="00233E57">
      <w:pPr>
        <w:tabs>
          <w:tab w:val="left" w:pos="3768"/>
        </w:tabs>
        <w:rPr>
          <w:rFonts w:asciiTheme="majorHAnsi" w:hAnsiTheme="majorHAnsi"/>
          <w:sz w:val="20"/>
          <w:szCs w:val="20"/>
        </w:rPr>
      </w:pPr>
      <w:proofErr w:type="spellStart"/>
      <w:r w:rsidRPr="00233E57">
        <w:rPr>
          <w:rFonts w:asciiTheme="majorHAnsi" w:hAnsiTheme="majorHAnsi"/>
          <w:sz w:val="20"/>
          <w:szCs w:val="20"/>
        </w:rPr>
        <w:t>decomp_gas</w:t>
      </w:r>
      <w:proofErr w:type="spellEnd"/>
      <w:r w:rsidRPr="00233E57">
        <w:rPr>
          <w:rFonts w:asciiTheme="majorHAnsi" w:hAnsiTheme="majorHAnsi"/>
          <w:sz w:val="20"/>
          <w:szCs w:val="20"/>
        </w:rPr>
        <w:t>=decompose(</w:t>
      </w:r>
      <w:proofErr w:type="spellStart"/>
      <w:proofErr w:type="gramStart"/>
      <w:r w:rsidRPr="00233E57">
        <w:rPr>
          <w:rFonts w:asciiTheme="majorHAnsi" w:hAnsiTheme="majorHAnsi"/>
          <w:sz w:val="20"/>
          <w:szCs w:val="20"/>
        </w:rPr>
        <w:t>gas,type</w:t>
      </w:r>
      <w:proofErr w:type="spellEnd"/>
      <w:proofErr w:type="gramEnd"/>
      <w:r w:rsidRPr="00233E57">
        <w:rPr>
          <w:rFonts w:asciiTheme="majorHAnsi" w:hAnsiTheme="majorHAnsi"/>
          <w:sz w:val="20"/>
          <w:szCs w:val="20"/>
        </w:rPr>
        <w:t>="additive")</w:t>
      </w:r>
    </w:p>
    <w:p w14:paraId="5FB90130" w14:textId="77777777" w:rsidR="00233E57" w:rsidRPr="00233E57" w:rsidRDefault="00233E57" w:rsidP="00233E57">
      <w:pPr>
        <w:tabs>
          <w:tab w:val="left" w:pos="3768"/>
        </w:tabs>
        <w:rPr>
          <w:rFonts w:asciiTheme="majorHAnsi" w:hAnsiTheme="majorHAnsi"/>
          <w:sz w:val="20"/>
          <w:szCs w:val="20"/>
        </w:rPr>
      </w:pPr>
      <w:r w:rsidRPr="00233E57">
        <w:rPr>
          <w:rFonts w:asciiTheme="majorHAnsi" w:hAnsiTheme="majorHAnsi"/>
          <w:sz w:val="20"/>
          <w:szCs w:val="20"/>
        </w:rPr>
        <w:t>plot(</w:t>
      </w:r>
      <w:proofErr w:type="spellStart"/>
      <w:r w:rsidRPr="00233E57">
        <w:rPr>
          <w:rFonts w:asciiTheme="majorHAnsi" w:hAnsiTheme="majorHAnsi"/>
          <w:sz w:val="20"/>
          <w:szCs w:val="20"/>
        </w:rPr>
        <w:t>decomp_gas</w:t>
      </w:r>
      <w:proofErr w:type="spellEnd"/>
      <w:r w:rsidRPr="00233E57">
        <w:rPr>
          <w:rFonts w:asciiTheme="majorHAnsi" w:hAnsiTheme="majorHAnsi"/>
          <w:sz w:val="20"/>
          <w:szCs w:val="20"/>
        </w:rPr>
        <w:t>)</w:t>
      </w:r>
    </w:p>
    <w:p w14:paraId="69422EFA" w14:textId="77777777" w:rsidR="00233E57" w:rsidRPr="00233E57" w:rsidRDefault="00233E57" w:rsidP="00233E57">
      <w:pPr>
        <w:tabs>
          <w:tab w:val="left" w:pos="3768"/>
        </w:tabs>
        <w:rPr>
          <w:rFonts w:asciiTheme="majorHAnsi" w:hAnsiTheme="majorHAnsi"/>
          <w:sz w:val="20"/>
          <w:szCs w:val="20"/>
        </w:rPr>
      </w:pPr>
      <w:proofErr w:type="spellStart"/>
      <w:r w:rsidRPr="00233E57">
        <w:rPr>
          <w:rFonts w:asciiTheme="majorHAnsi" w:hAnsiTheme="majorHAnsi"/>
          <w:sz w:val="20"/>
          <w:szCs w:val="20"/>
        </w:rPr>
        <w:t>decomp_gas</w:t>
      </w:r>
      <w:proofErr w:type="spellEnd"/>
      <w:r w:rsidRPr="00233E57">
        <w:rPr>
          <w:rFonts w:asciiTheme="majorHAnsi" w:hAnsiTheme="majorHAnsi"/>
          <w:sz w:val="20"/>
          <w:szCs w:val="20"/>
        </w:rPr>
        <w:t>=decompose(</w:t>
      </w:r>
      <w:proofErr w:type="spellStart"/>
      <w:proofErr w:type="gramStart"/>
      <w:r w:rsidRPr="00233E57">
        <w:rPr>
          <w:rFonts w:asciiTheme="majorHAnsi" w:hAnsiTheme="majorHAnsi"/>
          <w:sz w:val="20"/>
          <w:szCs w:val="20"/>
        </w:rPr>
        <w:t>gas,type</w:t>
      </w:r>
      <w:proofErr w:type="spellEnd"/>
      <w:proofErr w:type="gramEnd"/>
      <w:r w:rsidRPr="00233E57">
        <w:rPr>
          <w:rFonts w:asciiTheme="majorHAnsi" w:hAnsiTheme="majorHAnsi"/>
          <w:sz w:val="20"/>
          <w:szCs w:val="20"/>
        </w:rPr>
        <w:t>="multiplicative")</w:t>
      </w:r>
    </w:p>
    <w:p w14:paraId="745B4585" w14:textId="2B112B60" w:rsidR="00233E57" w:rsidRPr="00233E57" w:rsidRDefault="00233E57" w:rsidP="00233E57">
      <w:pPr>
        <w:tabs>
          <w:tab w:val="left" w:pos="3768"/>
        </w:tabs>
        <w:rPr>
          <w:rFonts w:asciiTheme="majorHAnsi" w:hAnsiTheme="majorHAnsi"/>
          <w:sz w:val="20"/>
          <w:szCs w:val="20"/>
        </w:rPr>
      </w:pPr>
      <w:r w:rsidRPr="00233E57">
        <w:rPr>
          <w:rFonts w:asciiTheme="majorHAnsi" w:hAnsiTheme="majorHAnsi"/>
          <w:sz w:val="20"/>
          <w:szCs w:val="20"/>
        </w:rPr>
        <w:t>plot(</w:t>
      </w:r>
      <w:proofErr w:type="spellStart"/>
      <w:r w:rsidRPr="00233E57">
        <w:rPr>
          <w:rFonts w:asciiTheme="majorHAnsi" w:hAnsiTheme="majorHAnsi"/>
          <w:sz w:val="20"/>
          <w:szCs w:val="20"/>
        </w:rPr>
        <w:t>decomp_gas</w:t>
      </w:r>
      <w:proofErr w:type="spellEnd"/>
      <w:r w:rsidRPr="00233E57">
        <w:rPr>
          <w:rFonts w:asciiTheme="majorHAnsi" w:hAnsiTheme="majorHAnsi"/>
          <w:sz w:val="20"/>
          <w:szCs w:val="20"/>
        </w:rPr>
        <w:t>)</w:t>
      </w:r>
    </w:p>
    <w:p w14:paraId="3CD86664" w14:textId="77777777" w:rsidR="00233E57" w:rsidRPr="00233E57" w:rsidRDefault="00233E57" w:rsidP="00233E57">
      <w:pPr>
        <w:tabs>
          <w:tab w:val="left" w:pos="3768"/>
        </w:tabs>
        <w:rPr>
          <w:rFonts w:asciiTheme="majorHAnsi" w:hAnsiTheme="majorHAnsi"/>
          <w:sz w:val="20"/>
          <w:szCs w:val="20"/>
        </w:rPr>
      </w:pPr>
      <w:r w:rsidRPr="00233E57">
        <w:rPr>
          <w:rFonts w:asciiTheme="majorHAnsi" w:hAnsiTheme="majorHAnsi"/>
          <w:sz w:val="20"/>
          <w:szCs w:val="20"/>
        </w:rPr>
        <w:t>dd=</w:t>
      </w:r>
      <w:proofErr w:type="spellStart"/>
      <w:r w:rsidRPr="00233E57">
        <w:rPr>
          <w:rFonts w:asciiTheme="majorHAnsi" w:hAnsiTheme="majorHAnsi"/>
          <w:sz w:val="20"/>
          <w:szCs w:val="20"/>
        </w:rPr>
        <w:t>stl</w:t>
      </w:r>
      <w:proofErr w:type="spellEnd"/>
      <w:r w:rsidRPr="00233E57">
        <w:rPr>
          <w:rFonts w:asciiTheme="majorHAnsi" w:hAnsiTheme="majorHAnsi"/>
          <w:sz w:val="20"/>
          <w:szCs w:val="20"/>
        </w:rPr>
        <w:t>(</w:t>
      </w:r>
      <w:proofErr w:type="spellStart"/>
      <w:proofErr w:type="gramStart"/>
      <w:r w:rsidRPr="00233E57">
        <w:rPr>
          <w:rFonts w:asciiTheme="majorHAnsi" w:hAnsiTheme="majorHAnsi"/>
          <w:sz w:val="20"/>
          <w:szCs w:val="20"/>
        </w:rPr>
        <w:t>gas,s</w:t>
      </w:r>
      <w:proofErr w:type="gramEnd"/>
      <w:r w:rsidRPr="00233E57">
        <w:rPr>
          <w:rFonts w:asciiTheme="majorHAnsi" w:hAnsiTheme="majorHAnsi"/>
          <w:sz w:val="20"/>
          <w:szCs w:val="20"/>
        </w:rPr>
        <w:t>.window</w:t>
      </w:r>
      <w:proofErr w:type="spellEnd"/>
      <w:r w:rsidRPr="00233E57">
        <w:rPr>
          <w:rFonts w:asciiTheme="majorHAnsi" w:hAnsiTheme="majorHAnsi"/>
          <w:sz w:val="20"/>
          <w:szCs w:val="20"/>
        </w:rPr>
        <w:t>="p")</w:t>
      </w:r>
    </w:p>
    <w:p w14:paraId="4B0A8400" w14:textId="686203D3" w:rsidR="00233E57" w:rsidRDefault="00233E57" w:rsidP="00233E57">
      <w:pPr>
        <w:tabs>
          <w:tab w:val="left" w:pos="3768"/>
        </w:tabs>
        <w:rPr>
          <w:rFonts w:asciiTheme="majorHAnsi" w:hAnsiTheme="majorHAnsi"/>
          <w:sz w:val="20"/>
          <w:szCs w:val="20"/>
        </w:rPr>
      </w:pPr>
      <w:r w:rsidRPr="00233E57">
        <w:rPr>
          <w:rFonts w:asciiTheme="majorHAnsi" w:hAnsiTheme="majorHAnsi"/>
          <w:sz w:val="20"/>
          <w:szCs w:val="20"/>
        </w:rPr>
        <w:t>plot(dd)</w:t>
      </w:r>
    </w:p>
    <w:p w14:paraId="4468E28D" w14:textId="082F3093" w:rsidR="00233E57" w:rsidRPr="00B5553E" w:rsidRDefault="00233E57" w:rsidP="00B5553E">
      <w:pPr>
        <w:tabs>
          <w:tab w:val="left" w:pos="3768"/>
        </w:tabs>
        <w:jc w:val="center"/>
        <w:rPr>
          <w:b/>
          <w:bCs/>
          <w:i/>
          <w:iCs/>
          <w:u w:val="single"/>
        </w:rPr>
      </w:pPr>
      <w:r w:rsidRPr="00233E57">
        <w:rPr>
          <w:noProof/>
        </w:rPr>
        <w:drawing>
          <wp:inline distT="0" distB="0" distL="0" distR="0" wp14:anchorId="2DE84509" wp14:editId="2E159AFA">
            <wp:extent cx="4508500" cy="29641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240" cy="29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89D9" w14:textId="77777777" w:rsidR="00B5553E" w:rsidRDefault="00233E57" w:rsidP="00233E57">
      <w:pPr>
        <w:tabs>
          <w:tab w:val="left" w:pos="3768"/>
        </w:tabs>
        <w:jc w:val="center"/>
      </w:pPr>
      <w:r w:rsidRPr="00B5553E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BD8B6F0" wp14:editId="0F97993E">
            <wp:extent cx="4605790" cy="284226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116" cy="28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3444" w14:textId="31EAC4ED" w:rsidR="00BE54B9" w:rsidRPr="00233E57" w:rsidRDefault="00BE54B9" w:rsidP="00B5553E">
      <w:pPr>
        <w:tabs>
          <w:tab w:val="left" w:pos="3768"/>
        </w:tabs>
        <w:rPr>
          <w:b/>
          <w:bCs/>
          <w:i/>
          <w:iCs/>
          <w:u w:val="single"/>
        </w:rPr>
      </w:pPr>
      <w:r w:rsidRPr="00233E57">
        <w:rPr>
          <w:b/>
          <w:bCs/>
          <w:i/>
          <w:iCs/>
          <w:u w:val="single"/>
        </w:rPr>
        <w:br w:type="page"/>
      </w:r>
    </w:p>
    <w:p w14:paraId="5E8EAE85" w14:textId="776C8DEC" w:rsidR="00BE54B9" w:rsidRDefault="00B5553E" w:rsidP="00B5553E">
      <w:pPr>
        <w:tabs>
          <w:tab w:val="left" w:pos="3768"/>
        </w:tabs>
        <w:jc w:val="center"/>
      </w:pPr>
      <w:r>
        <w:rPr>
          <w:noProof/>
        </w:rPr>
        <w:lastRenderedPageBreak/>
        <w:drawing>
          <wp:inline distT="0" distB="0" distL="0" distR="0" wp14:anchorId="090927CA" wp14:editId="2BA79714">
            <wp:extent cx="5346346" cy="32994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0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30" cy="33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8149" w14:textId="5C0F9AC3" w:rsidR="00B5553E" w:rsidRDefault="00B5553E" w:rsidP="00B5553E">
      <w:pPr>
        <w:tabs>
          <w:tab w:val="left" w:pos="3768"/>
        </w:tabs>
      </w:pPr>
      <w:r w:rsidRPr="00B5553E">
        <w:rPr>
          <w:rFonts w:asciiTheme="majorHAnsi" w:hAnsi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/>
          <w:b/>
          <w:bCs/>
          <w:color w:val="4472C4" w:themeColor="accent1"/>
          <w:sz w:val="24"/>
          <w:szCs w:val="24"/>
        </w:rPr>
        <w:t xml:space="preserve"> </w:t>
      </w:r>
      <w:r>
        <w:t xml:space="preserve">Plots </w:t>
      </w:r>
      <w:r w:rsidRPr="00B5553E">
        <w:t xml:space="preserve">clearly show multiplicative seasonality </w:t>
      </w:r>
      <w:r>
        <w:t xml:space="preserve">as the random component shows a pattern </w:t>
      </w:r>
      <w:r w:rsidRPr="00B5553E">
        <w:t>and trend has the most prominent impact on the time series</w:t>
      </w:r>
      <w:r w:rsidR="00B054EE">
        <w:t>.</w:t>
      </w:r>
    </w:p>
    <w:p w14:paraId="5DB10AD2" w14:textId="6BF90E47" w:rsidR="00B054EE" w:rsidRDefault="00B054EE" w:rsidP="00B5553E">
      <w:pPr>
        <w:tabs>
          <w:tab w:val="left" w:pos="3768"/>
        </w:tabs>
      </w:pPr>
    </w:p>
    <w:p w14:paraId="4CA59A86" w14:textId="0DD2BA59" w:rsidR="00B054EE" w:rsidRPr="00B054EE" w:rsidRDefault="00B054EE" w:rsidP="00B054EE">
      <w:pPr>
        <w:pStyle w:val="ListParagraph"/>
        <w:numPr>
          <w:ilvl w:val="0"/>
          <w:numId w:val="2"/>
        </w:numPr>
        <w:tabs>
          <w:tab w:val="left" w:pos="3768"/>
        </w:tabs>
        <w:rPr>
          <w:b/>
          <w:bCs/>
        </w:rPr>
      </w:pPr>
      <w:r w:rsidRPr="00B054EE">
        <w:rPr>
          <w:b/>
          <w:bCs/>
        </w:rPr>
        <w:t>Adjusting Seasonality component and plotting it against the actual data.</w:t>
      </w:r>
    </w:p>
    <w:p w14:paraId="709E3961" w14:textId="503F00EB" w:rsidR="00B5553E" w:rsidRDefault="00B054EE" w:rsidP="00B5553E">
      <w:pPr>
        <w:tabs>
          <w:tab w:val="left" w:pos="3768"/>
        </w:tabs>
        <w:rPr>
          <w:rFonts w:asciiTheme="majorHAnsi" w:hAnsiTheme="majorHAnsi"/>
          <w:b/>
          <w:bCs/>
          <w:i/>
          <w:iCs/>
          <w:color w:val="4472C4" w:themeColor="accent1"/>
          <w:sz w:val="20"/>
          <w:szCs w:val="20"/>
          <w:u w:val="single"/>
        </w:rPr>
      </w:pPr>
      <w:r w:rsidRPr="00022B37">
        <w:rPr>
          <w:rFonts w:asciiTheme="majorHAnsi" w:hAnsiTheme="majorHAnsi"/>
          <w:b/>
          <w:bCs/>
          <w:i/>
          <w:iCs/>
          <w:color w:val="4472C4" w:themeColor="accent1"/>
          <w:u w:val="single"/>
        </w:rPr>
        <w:t>Code</w:t>
      </w:r>
      <w:r w:rsidRPr="00B054EE">
        <w:rPr>
          <w:rFonts w:asciiTheme="majorHAnsi" w:hAnsiTheme="majorHAnsi"/>
          <w:b/>
          <w:bCs/>
          <w:i/>
          <w:iCs/>
          <w:color w:val="4472C4" w:themeColor="accent1"/>
          <w:sz w:val="20"/>
          <w:szCs w:val="20"/>
          <w:u w:val="single"/>
        </w:rPr>
        <w:t>:</w:t>
      </w:r>
      <w:r>
        <w:rPr>
          <w:rFonts w:asciiTheme="majorHAnsi" w:hAnsiTheme="majorHAnsi"/>
          <w:b/>
          <w:bCs/>
          <w:i/>
          <w:iCs/>
          <w:color w:val="4472C4" w:themeColor="accent1"/>
          <w:sz w:val="20"/>
          <w:szCs w:val="20"/>
          <w:u w:val="single"/>
        </w:rPr>
        <w:t xml:space="preserve"> </w:t>
      </w:r>
    </w:p>
    <w:p w14:paraId="53268328" w14:textId="77777777" w:rsidR="00B054EE" w:rsidRPr="00B054EE" w:rsidRDefault="00B054EE" w:rsidP="00B054EE">
      <w:pPr>
        <w:tabs>
          <w:tab w:val="left" w:pos="3768"/>
        </w:tabs>
        <w:rPr>
          <w:rFonts w:asciiTheme="majorHAnsi" w:hAnsiTheme="majorHAnsi" w:cstheme="majorHAnsi"/>
          <w:sz w:val="20"/>
          <w:szCs w:val="20"/>
        </w:rPr>
      </w:pPr>
      <w:proofErr w:type="spellStart"/>
      <w:r w:rsidRPr="00B054EE">
        <w:rPr>
          <w:rFonts w:asciiTheme="majorHAnsi" w:hAnsiTheme="majorHAnsi" w:cstheme="majorHAnsi"/>
          <w:sz w:val="20"/>
          <w:szCs w:val="20"/>
        </w:rPr>
        <w:t>deseasonal_gas</w:t>
      </w:r>
      <w:proofErr w:type="spellEnd"/>
      <w:r w:rsidRPr="00B054EE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B054EE">
        <w:rPr>
          <w:rFonts w:asciiTheme="majorHAnsi" w:hAnsiTheme="majorHAnsi" w:cstheme="majorHAnsi"/>
          <w:sz w:val="20"/>
          <w:szCs w:val="20"/>
        </w:rPr>
        <w:t>seasadj</w:t>
      </w:r>
      <w:proofErr w:type="spellEnd"/>
      <w:r w:rsidRPr="00B054EE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054EE">
        <w:rPr>
          <w:rFonts w:asciiTheme="majorHAnsi" w:hAnsiTheme="majorHAnsi" w:cstheme="majorHAnsi"/>
          <w:sz w:val="20"/>
          <w:szCs w:val="20"/>
        </w:rPr>
        <w:t>decomp_gas</w:t>
      </w:r>
      <w:proofErr w:type="spellEnd"/>
      <w:r w:rsidRPr="00B054EE">
        <w:rPr>
          <w:rFonts w:asciiTheme="majorHAnsi" w:hAnsiTheme="majorHAnsi" w:cstheme="majorHAnsi"/>
          <w:sz w:val="20"/>
          <w:szCs w:val="20"/>
        </w:rPr>
        <w:t>)</w:t>
      </w:r>
    </w:p>
    <w:p w14:paraId="078277C4" w14:textId="77777777" w:rsidR="00B054EE" w:rsidRPr="00B054EE" w:rsidRDefault="00B054EE" w:rsidP="00B054EE">
      <w:pPr>
        <w:tabs>
          <w:tab w:val="left" w:pos="3768"/>
        </w:tabs>
        <w:rPr>
          <w:rFonts w:asciiTheme="majorHAnsi" w:hAnsiTheme="majorHAnsi" w:cstheme="majorHAnsi"/>
          <w:sz w:val="20"/>
          <w:szCs w:val="20"/>
        </w:rPr>
      </w:pPr>
      <w:r w:rsidRPr="00B054EE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r w:rsidRPr="00B054EE">
        <w:rPr>
          <w:rFonts w:asciiTheme="majorHAnsi" w:hAnsiTheme="majorHAnsi" w:cstheme="majorHAnsi"/>
          <w:sz w:val="20"/>
          <w:szCs w:val="20"/>
        </w:rPr>
        <w:t>deseasonal_gas</w:t>
      </w:r>
      <w:proofErr w:type="spellEnd"/>
      <w:r w:rsidRPr="00B054EE">
        <w:rPr>
          <w:rFonts w:asciiTheme="majorHAnsi" w:hAnsiTheme="majorHAnsi" w:cstheme="majorHAnsi"/>
          <w:sz w:val="20"/>
          <w:szCs w:val="20"/>
        </w:rPr>
        <w:t>)</w:t>
      </w:r>
    </w:p>
    <w:p w14:paraId="1C1326DE" w14:textId="341D980F" w:rsidR="00B054EE" w:rsidRDefault="00B054EE" w:rsidP="00B054EE">
      <w:pPr>
        <w:tabs>
          <w:tab w:val="left" w:pos="3768"/>
        </w:tabs>
        <w:rPr>
          <w:rFonts w:asciiTheme="majorHAnsi" w:hAnsiTheme="majorHAnsi" w:cstheme="majorHAnsi"/>
          <w:sz w:val="20"/>
          <w:szCs w:val="20"/>
        </w:rPr>
      </w:pPr>
      <w:proofErr w:type="gramStart"/>
      <w:r w:rsidRPr="00B054EE">
        <w:rPr>
          <w:rFonts w:asciiTheme="majorHAnsi" w:hAnsiTheme="majorHAnsi" w:cstheme="majorHAnsi"/>
          <w:sz w:val="20"/>
          <w:szCs w:val="20"/>
        </w:rPr>
        <w:t>ts.plot</w:t>
      </w:r>
      <w:proofErr w:type="gramEnd"/>
      <w:r w:rsidRPr="00B054EE">
        <w:rPr>
          <w:rFonts w:asciiTheme="majorHAnsi" w:hAnsiTheme="majorHAnsi" w:cstheme="majorHAnsi"/>
          <w:sz w:val="20"/>
          <w:szCs w:val="20"/>
        </w:rPr>
        <w:t xml:space="preserve">(deseasonal_gas,gas,col=c("red","blue"),xlab="Years",ylab="Cubic </w:t>
      </w:r>
      <w:proofErr w:type="spellStart"/>
      <w:r w:rsidRPr="00B054EE">
        <w:rPr>
          <w:rFonts w:asciiTheme="majorHAnsi" w:hAnsiTheme="majorHAnsi" w:cstheme="majorHAnsi"/>
          <w:sz w:val="20"/>
          <w:szCs w:val="20"/>
        </w:rPr>
        <w:t>feet",main</w:t>
      </w:r>
      <w:proofErr w:type="spellEnd"/>
      <w:r w:rsidRPr="00B054EE">
        <w:rPr>
          <w:rFonts w:asciiTheme="majorHAnsi" w:hAnsiTheme="majorHAnsi" w:cstheme="majorHAnsi"/>
          <w:sz w:val="20"/>
          <w:szCs w:val="20"/>
        </w:rPr>
        <w:t>="Actual vs De Seasoned")</w:t>
      </w:r>
    </w:p>
    <w:p w14:paraId="6E5F4CDD" w14:textId="5914BD2F" w:rsidR="00B054EE" w:rsidRDefault="00B054EE" w:rsidP="00B054EE">
      <w:pPr>
        <w:tabs>
          <w:tab w:val="left" w:pos="3768"/>
        </w:tabs>
        <w:rPr>
          <w:rFonts w:asciiTheme="majorHAnsi" w:hAnsiTheme="majorHAnsi" w:cstheme="majorHAnsi"/>
          <w:sz w:val="20"/>
          <w:szCs w:val="20"/>
        </w:rPr>
      </w:pPr>
    </w:p>
    <w:p w14:paraId="0BAA9A81" w14:textId="28B8E83F" w:rsidR="00B054EE" w:rsidRDefault="00B054EE" w:rsidP="00B054EE">
      <w:pPr>
        <w:tabs>
          <w:tab w:val="left" w:pos="3768"/>
        </w:tabs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953733C" wp14:editId="0D2C89D6">
            <wp:extent cx="4531702" cy="2796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33" cy="28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3D8F" w14:textId="43018F27" w:rsidR="0082781C" w:rsidRPr="0082781C" w:rsidRDefault="0082781C" w:rsidP="0082781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82781C">
        <w:rPr>
          <w:rFonts w:cstheme="minorHAnsi"/>
          <w:b/>
          <w:bCs/>
        </w:rPr>
        <w:lastRenderedPageBreak/>
        <w:t>Checking for stationarity by using Augmented Dickey-Fuller</w:t>
      </w:r>
    </w:p>
    <w:p w14:paraId="283D9AB9" w14:textId="41EF4F86" w:rsidR="0082781C" w:rsidRPr="0082781C" w:rsidRDefault="0082781C" w:rsidP="0082781C">
      <w:pPr>
        <w:rPr>
          <w:rFonts w:cstheme="minorHAnsi"/>
          <w:b/>
          <w:bCs/>
        </w:rPr>
      </w:pPr>
      <w:r w:rsidRPr="0082781C">
        <w:rPr>
          <w:rFonts w:cstheme="minorHAnsi"/>
          <w:b/>
          <w:bCs/>
        </w:rPr>
        <w:t xml:space="preserve">               H0= Not Stationary</w:t>
      </w:r>
    </w:p>
    <w:p w14:paraId="31E4F01C" w14:textId="77777777" w:rsidR="0082781C" w:rsidRDefault="0082781C" w:rsidP="0082781C">
      <w:pPr>
        <w:rPr>
          <w:rFonts w:asciiTheme="majorHAnsi" w:hAnsiTheme="majorHAnsi" w:cstheme="majorHAnsi"/>
          <w:sz w:val="20"/>
          <w:szCs w:val="20"/>
        </w:rPr>
      </w:pPr>
      <w:r w:rsidRPr="0082781C">
        <w:rPr>
          <w:rFonts w:cstheme="minorHAnsi"/>
          <w:b/>
          <w:bCs/>
        </w:rPr>
        <w:t xml:space="preserve">                HA= Is Stationary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83D6914" w14:textId="77777777" w:rsidR="0082781C" w:rsidRDefault="0082781C" w:rsidP="0082781C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  <w:r w:rsidRPr="0082781C">
        <w:rPr>
          <w:rFonts w:asciiTheme="majorHAnsi" w:hAnsiTheme="majorHAnsi" w:cstheme="majorHAnsi"/>
          <w:b/>
          <w:bCs/>
          <w:i/>
          <w:iCs/>
          <w:color w:val="4472C4" w:themeColor="accent1"/>
          <w:sz w:val="20"/>
          <w:szCs w:val="20"/>
          <w:u w:val="single"/>
        </w:rPr>
        <w:t>Code:</w:t>
      </w:r>
      <w: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  <w:t xml:space="preserve"> </w:t>
      </w:r>
    </w:p>
    <w:p w14:paraId="77386CED" w14:textId="77777777" w:rsidR="0082781C" w:rsidRPr="0082781C" w:rsidRDefault="0082781C" w:rsidP="0082781C">
      <w:pPr>
        <w:rPr>
          <w:rFonts w:asciiTheme="majorHAnsi" w:hAnsiTheme="majorHAnsi" w:cstheme="majorHAnsi"/>
          <w:sz w:val="20"/>
          <w:szCs w:val="20"/>
        </w:rPr>
      </w:pPr>
      <w:r w:rsidRPr="0082781C">
        <w:rPr>
          <w:rFonts w:asciiTheme="majorHAnsi" w:hAnsiTheme="majorHAnsi" w:cstheme="majorHAnsi"/>
          <w:sz w:val="20"/>
          <w:szCs w:val="20"/>
        </w:rPr>
        <w:t>plot(gas)</w:t>
      </w:r>
    </w:p>
    <w:p w14:paraId="4C0725AB" w14:textId="77777777" w:rsidR="0082781C" w:rsidRDefault="0082781C" w:rsidP="0082781C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  <w:proofErr w:type="spellStart"/>
      <w:r w:rsidRPr="0082781C">
        <w:rPr>
          <w:rFonts w:asciiTheme="majorHAnsi" w:hAnsiTheme="majorHAnsi" w:cstheme="majorHAnsi"/>
          <w:sz w:val="20"/>
          <w:szCs w:val="20"/>
        </w:rPr>
        <w:t>adf.</w:t>
      </w:r>
      <w:proofErr w:type="gramStart"/>
      <w:r w:rsidRPr="0082781C">
        <w:rPr>
          <w:rFonts w:asciiTheme="majorHAnsi" w:hAnsiTheme="majorHAnsi" w:cstheme="majorHAnsi"/>
          <w:sz w:val="20"/>
          <w:szCs w:val="20"/>
        </w:rPr>
        <w:t>test</w:t>
      </w:r>
      <w:proofErr w:type="spellEnd"/>
      <w:r w:rsidRPr="0082781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2781C">
        <w:rPr>
          <w:rFonts w:asciiTheme="majorHAnsi" w:hAnsiTheme="majorHAnsi" w:cstheme="majorHAnsi"/>
          <w:sz w:val="20"/>
          <w:szCs w:val="20"/>
        </w:rPr>
        <w:t>gas, alternative = "stationary")</w:t>
      </w:r>
      <w:r w:rsidRPr="0082781C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  <w:t xml:space="preserve"> </w:t>
      </w:r>
    </w:p>
    <w:p w14:paraId="404859F6" w14:textId="77777777" w:rsidR="0082781C" w:rsidRDefault="0082781C" w:rsidP="0082781C">
      <w:pPr>
        <w:rPr>
          <w:rFonts w:asciiTheme="majorHAnsi" w:hAnsiTheme="majorHAnsi" w:cstheme="majorHAnsi"/>
          <w:sz w:val="20"/>
          <w:szCs w:val="20"/>
        </w:rPr>
      </w:pPr>
    </w:p>
    <w:p w14:paraId="4904E1D5" w14:textId="77777777" w:rsidR="0082781C" w:rsidRDefault="0082781C" w:rsidP="0082781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Augmented Dickey-Fuller Test</w:t>
      </w:r>
    </w:p>
    <w:p w14:paraId="5B58940D" w14:textId="77777777" w:rsidR="0082781C" w:rsidRDefault="0082781C" w:rsidP="0082781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7034913C" w14:textId="77777777" w:rsidR="0082781C" w:rsidRDefault="0082781C" w:rsidP="0082781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gas</w:t>
      </w:r>
    </w:p>
    <w:p w14:paraId="2BB494D2" w14:textId="77777777" w:rsidR="0082781C" w:rsidRDefault="0082781C" w:rsidP="0082781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Dickey-Fuller = -2.7131, Lag order = 7, p-value = 0.2764</w:t>
      </w:r>
    </w:p>
    <w:p w14:paraId="49BE1707" w14:textId="77777777" w:rsidR="0082781C" w:rsidRDefault="0082781C" w:rsidP="0082781C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stationary</w:t>
      </w:r>
    </w:p>
    <w:p w14:paraId="38F434AE" w14:textId="77777777" w:rsidR="0082781C" w:rsidRDefault="0082781C" w:rsidP="0082781C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  <w:r w:rsidRPr="0082781C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  <w:t xml:space="preserve"> </w:t>
      </w:r>
    </w:p>
    <w:p w14:paraId="4076BC61" w14:textId="77777777" w:rsidR="0082781C" w:rsidRDefault="0082781C" w:rsidP="0082781C">
      <w:pPr>
        <w:rPr>
          <w:rFonts w:cstheme="minorHAnsi"/>
        </w:rPr>
      </w:pPr>
      <w:r w:rsidRPr="0082781C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cstheme="minorHAnsi"/>
        </w:rPr>
        <w:t>At a 95% confidence interval we conclude that the series is not stationary.</w:t>
      </w:r>
    </w:p>
    <w:p w14:paraId="2AD56CBD" w14:textId="77777777" w:rsidR="00022B37" w:rsidRDefault="00022B37" w:rsidP="00022B37">
      <w:pPr>
        <w:rPr>
          <w:rFonts w:cstheme="minorHAnsi"/>
        </w:rPr>
      </w:pPr>
    </w:p>
    <w:p w14:paraId="5D701A33" w14:textId="77777777" w:rsidR="00022B37" w:rsidRPr="007B256F" w:rsidRDefault="00022B37" w:rsidP="00022B3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B256F">
        <w:rPr>
          <w:rFonts w:cstheme="minorHAnsi"/>
          <w:b/>
          <w:bCs/>
          <w:sz w:val="24"/>
          <w:szCs w:val="24"/>
        </w:rPr>
        <w:t>Building an Arima model manually by checking for Auto-correlation and Partial auto-correlation, leaving out the first 14 years to build the model.</w:t>
      </w:r>
    </w:p>
    <w:p w14:paraId="06C4064B" w14:textId="77777777" w:rsidR="00022B37" w:rsidRDefault="00022B37" w:rsidP="00022B3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4A50E01F" w14:textId="30AA0D11" w:rsidR="00022B37" w:rsidRPr="00022B37" w:rsidRDefault="00022B37" w:rsidP="00022B3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022B37">
        <w:rPr>
          <w:rFonts w:asciiTheme="majorHAnsi" w:hAnsiTheme="majorHAnsi" w:cstheme="majorHAnsi"/>
          <w:b/>
          <w:bCs/>
          <w:i/>
          <w:iCs/>
          <w:color w:val="4472C4" w:themeColor="accent1"/>
          <w:u w:val="single"/>
        </w:rPr>
        <w:t>Code:</w:t>
      </w:r>
    </w:p>
    <w:p w14:paraId="6DE119AD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022B37">
        <w:rPr>
          <w:rFonts w:asciiTheme="majorHAnsi" w:hAnsiTheme="majorHAnsi" w:cstheme="majorHAnsi"/>
          <w:sz w:val="20"/>
          <w:szCs w:val="20"/>
        </w:rPr>
        <w:t>acf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(gas)</w:t>
      </w:r>
    </w:p>
    <w:p w14:paraId="6FA2EAD2" w14:textId="337204D5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022B37">
        <w:rPr>
          <w:rFonts w:asciiTheme="majorHAnsi" w:hAnsiTheme="majorHAnsi" w:cstheme="majorHAnsi"/>
          <w:sz w:val="20"/>
          <w:szCs w:val="20"/>
        </w:rPr>
        <w:t>acf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22B37">
        <w:rPr>
          <w:rFonts w:asciiTheme="majorHAnsi" w:hAnsiTheme="majorHAnsi" w:cstheme="majorHAnsi"/>
          <w:sz w:val="20"/>
          <w:szCs w:val="20"/>
        </w:rPr>
        <w:t>gas,lag.max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 xml:space="preserve"> = 50</w:t>
      </w:r>
      <w:r w:rsidR="006555FD">
        <w:rPr>
          <w:rFonts w:asciiTheme="majorHAnsi" w:hAnsiTheme="majorHAnsi" w:cstheme="majorHAnsi"/>
          <w:sz w:val="20"/>
          <w:szCs w:val="20"/>
        </w:rPr>
        <w:t>,</w:t>
      </w:r>
      <w:r w:rsidR="006555FD" w:rsidRPr="006555FD">
        <w:rPr>
          <w:rFonts w:asciiTheme="majorHAnsi" w:hAnsiTheme="majorHAnsi" w:cstheme="majorHAnsi"/>
          <w:sz w:val="20"/>
          <w:szCs w:val="20"/>
        </w:rPr>
        <w:t>main="ACF for the original series"</w:t>
      </w:r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5817668F" w14:textId="066D8AC9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022B37">
        <w:rPr>
          <w:rFonts w:asciiTheme="majorHAnsi" w:hAnsiTheme="majorHAnsi" w:cstheme="majorHAnsi"/>
          <w:sz w:val="20"/>
          <w:szCs w:val="20"/>
        </w:rPr>
        <w:t>pacf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22B37">
        <w:rPr>
          <w:rFonts w:asciiTheme="majorHAnsi" w:hAnsiTheme="majorHAnsi" w:cstheme="majorHAnsi"/>
          <w:sz w:val="20"/>
          <w:szCs w:val="20"/>
        </w:rPr>
        <w:t>gas,lag.max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 xml:space="preserve"> = 50</w:t>
      </w:r>
      <w:r w:rsidR="006555FD">
        <w:rPr>
          <w:rFonts w:asciiTheme="majorHAnsi" w:hAnsiTheme="majorHAnsi" w:cstheme="majorHAnsi"/>
          <w:sz w:val="20"/>
          <w:szCs w:val="20"/>
        </w:rPr>
        <w:t>,</w:t>
      </w:r>
      <w:r w:rsidR="006555FD" w:rsidRPr="006555FD">
        <w:rPr>
          <w:rFonts w:asciiTheme="majorHAnsi" w:hAnsiTheme="majorHAnsi" w:cstheme="majorHAnsi"/>
          <w:sz w:val="20"/>
          <w:szCs w:val="20"/>
        </w:rPr>
        <w:t>main="</w:t>
      </w:r>
      <w:r w:rsidR="006555FD">
        <w:rPr>
          <w:rFonts w:asciiTheme="majorHAnsi" w:hAnsiTheme="majorHAnsi" w:cstheme="majorHAnsi"/>
          <w:sz w:val="20"/>
          <w:szCs w:val="20"/>
        </w:rPr>
        <w:t>P</w:t>
      </w:r>
      <w:r w:rsidR="006555FD" w:rsidRPr="006555FD">
        <w:rPr>
          <w:rFonts w:asciiTheme="majorHAnsi" w:hAnsiTheme="majorHAnsi" w:cstheme="majorHAnsi"/>
          <w:sz w:val="20"/>
          <w:szCs w:val="20"/>
        </w:rPr>
        <w:t>ACF for the original series"</w:t>
      </w:r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14C667ED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A8D98C3" w14:textId="22D6C431" w:rsidR="00022B37" w:rsidRPr="00022B37" w:rsidRDefault="00022B37" w:rsidP="00022B37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022B37">
        <w:rPr>
          <w:rFonts w:asciiTheme="majorHAnsi" w:hAnsiTheme="majorHAnsi" w:cstheme="majorHAnsi"/>
          <w:b/>
          <w:bCs/>
          <w:sz w:val="20"/>
          <w:szCs w:val="20"/>
        </w:rPr>
        <w:t xml:space="preserve">###Differencing to </w:t>
      </w:r>
      <w:proofErr w:type="spellStart"/>
      <w:r w:rsidRPr="00022B37">
        <w:rPr>
          <w:rFonts w:asciiTheme="majorHAnsi" w:hAnsiTheme="majorHAnsi" w:cstheme="majorHAnsi"/>
          <w:b/>
          <w:bCs/>
          <w:sz w:val="20"/>
          <w:szCs w:val="20"/>
        </w:rPr>
        <w:t>stationarize</w:t>
      </w:r>
      <w:proofErr w:type="spellEnd"/>
      <w:r w:rsidR="007B256F">
        <w:rPr>
          <w:rFonts w:asciiTheme="majorHAnsi" w:hAnsiTheme="majorHAnsi" w:cstheme="majorHAnsi"/>
          <w:b/>
          <w:bCs/>
          <w:sz w:val="20"/>
          <w:szCs w:val="20"/>
        </w:rPr>
        <w:t xml:space="preserve"> at lag 1</w:t>
      </w:r>
    </w:p>
    <w:p w14:paraId="452A2404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22B37">
        <w:rPr>
          <w:rFonts w:asciiTheme="majorHAnsi" w:hAnsiTheme="majorHAnsi" w:cstheme="majorHAnsi"/>
          <w:sz w:val="20"/>
          <w:szCs w:val="20"/>
        </w:rPr>
        <w:t xml:space="preserve">count_d1 = </w:t>
      </w:r>
      <w:proofErr w:type="gramStart"/>
      <w:r w:rsidRPr="00022B37">
        <w:rPr>
          <w:rFonts w:asciiTheme="majorHAnsi" w:hAnsiTheme="majorHAnsi" w:cstheme="majorHAnsi"/>
          <w:sz w:val="20"/>
          <w:szCs w:val="20"/>
        </w:rPr>
        <w:t>diff(</w:t>
      </w:r>
      <w:proofErr w:type="spellStart"/>
      <w:proofErr w:type="gramEnd"/>
      <w:r w:rsidRPr="00022B37">
        <w:rPr>
          <w:rFonts w:asciiTheme="majorHAnsi" w:hAnsiTheme="majorHAnsi" w:cstheme="majorHAnsi"/>
          <w:sz w:val="20"/>
          <w:szCs w:val="20"/>
        </w:rPr>
        <w:t>deseasonal_gas,differences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 xml:space="preserve"> = 1)</w:t>
      </w:r>
    </w:p>
    <w:p w14:paraId="7CB4899D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22B37">
        <w:rPr>
          <w:rFonts w:asciiTheme="majorHAnsi" w:hAnsiTheme="majorHAnsi" w:cstheme="majorHAnsi"/>
          <w:sz w:val="20"/>
          <w:szCs w:val="20"/>
        </w:rPr>
        <w:t>plot(count_d1)</w:t>
      </w:r>
    </w:p>
    <w:p w14:paraId="351035E9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022B37">
        <w:rPr>
          <w:rFonts w:asciiTheme="majorHAnsi" w:hAnsiTheme="majorHAnsi" w:cstheme="majorHAnsi"/>
          <w:sz w:val="20"/>
          <w:szCs w:val="20"/>
        </w:rPr>
        <w:t>adf.</w:t>
      </w:r>
      <w:proofErr w:type="gramStart"/>
      <w:r w:rsidRPr="00022B37">
        <w:rPr>
          <w:rFonts w:asciiTheme="majorHAnsi" w:hAnsiTheme="majorHAnsi" w:cstheme="majorHAnsi"/>
          <w:sz w:val="20"/>
          <w:szCs w:val="20"/>
        </w:rPr>
        <w:t>test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2B37">
        <w:rPr>
          <w:rFonts w:asciiTheme="majorHAnsi" w:hAnsiTheme="majorHAnsi" w:cstheme="majorHAnsi"/>
          <w:sz w:val="20"/>
          <w:szCs w:val="20"/>
        </w:rPr>
        <w:t>count_d1, alternative = "stationary")</w:t>
      </w:r>
    </w:p>
    <w:p w14:paraId="49F0F872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C780E39" w14:textId="5D6E7E45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022B37">
        <w:rPr>
          <w:rFonts w:asciiTheme="majorHAnsi" w:hAnsiTheme="majorHAnsi" w:cstheme="majorHAnsi"/>
          <w:sz w:val="20"/>
          <w:szCs w:val="20"/>
        </w:rPr>
        <w:t>acf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2B37">
        <w:rPr>
          <w:rFonts w:asciiTheme="majorHAnsi" w:hAnsiTheme="majorHAnsi" w:cstheme="majorHAnsi"/>
          <w:sz w:val="20"/>
          <w:szCs w:val="20"/>
        </w:rPr>
        <w:t>count_d1,lag=50</w:t>
      </w:r>
      <w:r w:rsidR="006555FD">
        <w:rPr>
          <w:rFonts w:asciiTheme="majorHAnsi" w:hAnsiTheme="majorHAnsi" w:cstheme="majorHAnsi"/>
          <w:sz w:val="20"/>
          <w:szCs w:val="20"/>
        </w:rPr>
        <w:t>,</w:t>
      </w:r>
      <w:r w:rsidR="006555FD" w:rsidRPr="006555FD">
        <w:rPr>
          <w:rFonts w:asciiTheme="majorHAnsi" w:hAnsiTheme="majorHAnsi" w:cstheme="majorHAnsi"/>
          <w:sz w:val="20"/>
          <w:szCs w:val="20"/>
        </w:rPr>
        <w:t xml:space="preserve">main="ACF for the </w:t>
      </w:r>
      <w:r w:rsidR="006555FD">
        <w:rPr>
          <w:rFonts w:asciiTheme="majorHAnsi" w:hAnsiTheme="majorHAnsi" w:cstheme="majorHAnsi"/>
          <w:sz w:val="20"/>
          <w:szCs w:val="20"/>
        </w:rPr>
        <w:t>differenced</w:t>
      </w:r>
      <w:r w:rsidR="006555FD" w:rsidRPr="006555FD">
        <w:rPr>
          <w:rFonts w:asciiTheme="majorHAnsi" w:hAnsiTheme="majorHAnsi" w:cstheme="majorHAnsi"/>
          <w:sz w:val="20"/>
          <w:szCs w:val="20"/>
        </w:rPr>
        <w:t xml:space="preserve"> series"</w:t>
      </w:r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64C66E42" w14:textId="77400685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022B37">
        <w:rPr>
          <w:rFonts w:asciiTheme="majorHAnsi" w:hAnsiTheme="majorHAnsi" w:cstheme="majorHAnsi"/>
          <w:sz w:val="20"/>
          <w:szCs w:val="20"/>
        </w:rPr>
        <w:t>pacf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22B37">
        <w:rPr>
          <w:rFonts w:asciiTheme="majorHAnsi" w:hAnsiTheme="majorHAnsi" w:cstheme="majorHAnsi"/>
          <w:sz w:val="20"/>
          <w:szCs w:val="20"/>
        </w:rPr>
        <w:t>count_d1,lag=50</w:t>
      </w:r>
      <w:r w:rsidR="006555FD">
        <w:rPr>
          <w:rFonts w:asciiTheme="majorHAnsi" w:hAnsiTheme="majorHAnsi" w:cstheme="majorHAnsi"/>
          <w:sz w:val="20"/>
          <w:szCs w:val="20"/>
        </w:rPr>
        <w:t>,</w:t>
      </w:r>
      <w:r w:rsidR="006555FD" w:rsidRPr="006555FD">
        <w:rPr>
          <w:rFonts w:asciiTheme="majorHAnsi" w:hAnsiTheme="majorHAnsi" w:cstheme="majorHAnsi"/>
          <w:sz w:val="20"/>
          <w:szCs w:val="20"/>
        </w:rPr>
        <w:t xml:space="preserve">main="ACF for the </w:t>
      </w:r>
      <w:r w:rsidR="006555FD">
        <w:rPr>
          <w:rFonts w:asciiTheme="majorHAnsi" w:hAnsiTheme="majorHAnsi" w:cstheme="majorHAnsi"/>
          <w:sz w:val="20"/>
          <w:szCs w:val="20"/>
        </w:rPr>
        <w:t xml:space="preserve">differenced </w:t>
      </w:r>
      <w:r w:rsidR="006555FD" w:rsidRPr="006555FD">
        <w:rPr>
          <w:rFonts w:asciiTheme="majorHAnsi" w:hAnsiTheme="majorHAnsi" w:cstheme="majorHAnsi"/>
          <w:sz w:val="20"/>
          <w:szCs w:val="20"/>
        </w:rPr>
        <w:t>series"</w:t>
      </w:r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2B80B3BE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524B9F14" w14:textId="372ADE4C" w:rsidR="00022B37" w:rsidRPr="00022B37" w:rsidRDefault="00022B37" w:rsidP="00022B37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022B37">
        <w:rPr>
          <w:rFonts w:asciiTheme="majorHAnsi" w:hAnsiTheme="majorHAnsi" w:cstheme="majorHAnsi"/>
          <w:b/>
          <w:bCs/>
          <w:sz w:val="20"/>
          <w:szCs w:val="20"/>
        </w:rPr>
        <w:t xml:space="preserve">##Splitting the </w:t>
      </w:r>
      <w:r w:rsidR="00400A7D">
        <w:rPr>
          <w:rFonts w:asciiTheme="majorHAnsi" w:hAnsiTheme="majorHAnsi" w:cstheme="majorHAnsi"/>
          <w:b/>
          <w:bCs/>
          <w:sz w:val="20"/>
          <w:szCs w:val="20"/>
        </w:rPr>
        <w:t xml:space="preserve">de-seasonalized </w:t>
      </w:r>
      <w:r w:rsidRPr="00022B37">
        <w:rPr>
          <w:rFonts w:asciiTheme="majorHAnsi" w:hAnsiTheme="majorHAnsi" w:cstheme="majorHAnsi"/>
          <w:b/>
          <w:bCs/>
          <w:sz w:val="20"/>
          <w:szCs w:val="20"/>
        </w:rPr>
        <w:t xml:space="preserve">series into train and </w:t>
      </w:r>
      <w:proofErr w:type="gramStart"/>
      <w:r w:rsidRPr="00022B37">
        <w:rPr>
          <w:rFonts w:asciiTheme="majorHAnsi" w:hAnsiTheme="majorHAnsi" w:cstheme="majorHAnsi"/>
          <w:b/>
          <w:bCs/>
          <w:sz w:val="20"/>
          <w:szCs w:val="20"/>
        </w:rPr>
        <w:t>test ,</w:t>
      </w:r>
      <w:proofErr w:type="gramEnd"/>
      <w:r w:rsidRPr="00022B37">
        <w:rPr>
          <w:rFonts w:asciiTheme="majorHAnsi" w:hAnsiTheme="majorHAnsi" w:cstheme="majorHAnsi"/>
          <w:b/>
          <w:bCs/>
          <w:sz w:val="20"/>
          <w:szCs w:val="20"/>
        </w:rPr>
        <w:t xml:space="preserve"> using data from 1970-1990 as train and remaining as test</w:t>
      </w:r>
    </w:p>
    <w:p w14:paraId="3A22B67B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gasTStrain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022B37">
        <w:rPr>
          <w:rFonts w:asciiTheme="majorHAnsi" w:hAnsiTheme="majorHAnsi" w:cstheme="majorHAnsi"/>
          <w:sz w:val="20"/>
          <w:szCs w:val="20"/>
        </w:rPr>
        <w:t>window(</w:t>
      </w:r>
      <w:proofErr w:type="spellStart"/>
      <w:proofErr w:type="gramEnd"/>
      <w:r w:rsidRPr="00022B37">
        <w:rPr>
          <w:rFonts w:asciiTheme="majorHAnsi" w:hAnsiTheme="majorHAnsi" w:cstheme="majorHAnsi"/>
          <w:sz w:val="20"/>
          <w:szCs w:val="20"/>
        </w:rPr>
        <w:t>deseasonal_gas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, start=c(1970,1), end=c(1990,12),frequency=12)</w:t>
      </w:r>
    </w:p>
    <w:p w14:paraId="60BF5BF5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gasTStest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 xml:space="preserve">= </w:t>
      </w:r>
      <w:proofErr w:type="gramStart"/>
      <w:r w:rsidRPr="00022B37">
        <w:rPr>
          <w:rFonts w:asciiTheme="majorHAnsi" w:hAnsiTheme="majorHAnsi" w:cstheme="majorHAnsi"/>
          <w:sz w:val="20"/>
          <w:szCs w:val="20"/>
        </w:rPr>
        <w:t>window(</w:t>
      </w:r>
      <w:proofErr w:type="spellStart"/>
      <w:proofErr w:type="gramEnd"/>
      <w:r w:rsidRPr="00022B37">
        <w:rPr>
          <w:rFonts w:asciiTheme="majorHAnsi" w:hAnsiTheme="majorHAnsi" w:cstheme="majorHAnsi"/>
          <w:sz w:val="20"/>
          <w:szCs w:val="20"/>
        </w:rPr>
        <w:t>deseasonal_gas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, start=c(1991,1),end=c(1995,8),frequency=12)</w:t>
      </w:r>
    </w:p>
    <w:p w14:paraId="2837A697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22B37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gasTStest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79FEA780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96CBFA1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22B37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gasTStrain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1C004D25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22B37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gasTStest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529C4D1F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22B37">
        <w:rPr>
          <w:rFonts w:asciiTheme="majorHAnsi" w:hAnsiTheme="majorHAnsi" w:cstheme="majorHAnsi"/>
          <w:sz w:val="20"/>
          <w:szCs w:val="20"/>
        </w:rPr>
        <w:t>start(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gasTStrain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51477F71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22B37">
        <w:rPr>
          <w:rFonts w:asciiTheme="majorHAnsi" w:hAnsiTheme="majorHAnsi" w:cstheme="majorHAnsi"/>
          <w:sz w:val="20"/>
          <w:szCs w:val="20"/>
        </w:rPr>
        <w:t>end(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gasTStrain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3EF10272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22B37">
        <w:rPr>
          <w:rFonts w:asciiTheme="majorHAnsi" w:hAnsiTheme="majorHAnsi" w:cstheme="majorHAnsi"/>
          <w:sz w:val="20"/>
          <w:szCs w:val="20"/>
        </w:rPr>
        <w:t>start(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gasTStest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3EF79493" w14:textId="24C2C595" w:rsid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22B37">
        <w:rPr>
          <w:rFonts w:asciiTheme="majorHAnsi" w:hAnsiTheme="majorHAnsi" w:cstheme="majorHAnsi"/>
          <w:sz w:val="20"/>
          <w:szCs w:val="20"/>
        </w:rPr>
        <w:t>end(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gasTStest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)</w:t>
      </w:r>
    </w:p>
    <w:p w14:paraId="408CD829" w14:textId="304A6C43" w:rsidR="007B256F" w:rsidRPr="00022B37" w:rsidRDefault="007B256F" w:rsidP="007B256F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022B37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spellStart"/>
      <w:proofErr w:type="gramStart"/>
      <w:r w:rsidRPr="00022B37">
        <w:rPr>
          <w:rFonts w:asciiTheme="majorHAnsi" w:hAnsiTheme="majorHAnsi" w:cstheme="majorHAnsi"/>
          <w:b/>
          <w:bCs/>
          <w:sz w:val="20"/>
          <w:szCs w:val="20"/>
        </w:rPr>
        <w:t>arima</w:t>
      </w:r>
      <w:proofErr w:type="spellEnd"/>
      <w:r w:rsidRPr="00022B37">
        <w:rPr>
          <w:rFonts w:asciiTheme="majorHAnsi" w:hAnsiTheme="majorHAnsi" w:cstheme="majorHAnsi"/>
          <w:b/>
          <w:bCs/>
          <w:sz w:val="20"/>
          <w:szCs w:val="20"/>
        </w:rPr>
        <w:t>(</w:t>
      </w:r>
      <w:proofErr w:type="gramEnd"/>
      <w:r w:rsidR="00D91210">
        <w:rPr>
          <w:rFonts w:asciiTheme="majorHAnsi" w:hAnsiTheme="majorHAnsi" w:cstheme="majorHAnsi"/>
          <w:b/>
          <w:bCs/>
          <w:sz w:val="20"/>
          <w:szCs w:val="20"/>
        </w:rPr>
        <w:t>4</w:t>
      </w:r>
      <w:r w:rsidRPr="00022B37">
        <w:rPr>
          <w:rFonts w:asciiTheme="majorHAnsi" w:hAnsiTheme="majorHAnsi" w:cstheme="majorHAnsi"/>
          <w:b/>
          <w:bCs/>
          <w:sz w:val="20"/>
          <w:szCs w:val="20"/>
        </w:rPr>
        <w:t>,1,1)</w:t>
      </w:r>
    </w:p>
    <w:p w14:paraId="3B0B97FB" w14:textId="4490429D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gasARIMA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022B37">
        <w:rPr>
          <w:rFonts w:asciiTheme="majorHAnsi" w:hAnsiTheme="majorHAnsi" w:cstheme="majorHAnsi"/>
          <w:sz w:val="20"/>
          <w:szCs w:val="20"/>
        </w:rPr>
        <w:t>arima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22B37">
        <w:rPr>
          <w:rFonts w:asciiTheme="majorHAnsi" w:hAnsiTheme="majorHAnsi" w:cstheme="majorHAnsi"/>
          <w:sz w:val="20"/>
          <w:szCs w:val="20"/>
        </w:rPr>
        <w:t>gasTStrain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, order=c(</w:t>
      </w:r>
      <w:r w:rsidR="00D91210">
        <w:rPr>
          <w:rFonts w:asciiTheme="majorHAnsi" w:hAnsiTheme="majorHAnsi" w:cstheme="majorHAnsi"/>
          <w:sz w:val="20"/>
          <w:szCs w:val="20"/>
        </w:rPr>
        <w:t>4</w:t>
      </w:r>
      <w:r w:rsidRPr="00022B37">
        <w:rPr>
          <w:rFonts w:asciiTheme="majorHAnsi" w:hAnsiTheme="majorHAnsi" w:cstheme="majorHAnsi"/>
          <w:sz w:val="20"/>
          <w:szCs w:val="20"/>
        </w:rPr>
        <w:t>,1,1))</w:t>
      </w:r>
    </w:p>
    <w:p w14:paraId="78243A9F" w14:textId="5997E801" w:rsidR="00296E42" w:rsidRPr="00296E42" w:rsidRDefault="00022B37" w:rsidP="00296E42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gasARIMA</w:t>
      </w:r>
      <w:proofErr w:type="spellEnd"/>
    </w:p>
    <w:p w14:paraId="0B8AD9E9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022B37">
        <w:rPr>
          <w:rFonts w:asciiTheme="majorHAnsi" w:hAnsiTheme="majorHAnsi" w:cstheme="majorHAnsi"/>
          <w:sz w:val="20"/>
          <w:szCs w:val="20"/>
        </w:rPr>
        <w:lastRenderedPageBreak/>
        <w:t>tsdisplay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(residuals(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gasARIMA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lag.max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=10, main='Model Residuals')</w:t>
      </w:r>
    </w:p>
    <w:p w14:paraId="68D671EB" w14:textId="325FB64B" w:rsidR="00022B37" w:rsidRDefault="007B256F" w:rsidP="00022B37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7B256F">
        <w:rPr>
          <w:rFonts w:asciiTheme="majorHAnsi" w:hAnsiTheme="majorHAnsi" w:cstheme="majorHAnsi"/>
          <w:b/>
          <w:bCs/>
          <w:sz w:val="20"/>
          <w:szCs w:val="20"/>
        </w:rPr>
        <w:t>###Checking if residuals are independent and normally distributed</w:t>
      </w:r>
    </w:p>
    <w:p w14:paraId="0473F90D" w14:textId="77777777" w:rsidR="00D91210" w:rsidRPr="00D91210" w:rsidRDefault="00D91210" w:rsidP="00D91210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D91210">
        <w:rPr>
          <w:rFonts w:asciiTheme="majorHAnsi" w:hAnsiTheme="majorHAnsi" w:cstheme="majorHAnsi"/>
          <w:b/>
          <w:bCs/>
          <w:sz w:val="20"/>
          <w:szCs w:val="20"/>
        </w:rPr>
        <w:t>#H0: Residuals are independent</w:t>
      </w:r>
    </w:p>
    <w:p w14:paraId="7A3388BD" w14:textId="77777777" w:rsidR="00D91210" w:rsidRDefault="00D91210" w:rsidP="00D91210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D91210">
        <w:rPr>
          <w:rFonts w:asciiTheme="majorHAnsi" w:hAnsiTheme="majorHAnsi" w:cstheme="majorHAnsi"/>
          <w:b/>
          <w:bCs/>
          <w:sz w:val="20"/>
          <w:szCs w:val="20"/>
        </w:rPr>
        <w:t>#Ha: Residuals are not independent</w:t>
      </w:r>
    </w:p>
    <w:p w14:paraId="05DD4002" w14:textId="5267FBCB" w:rsidR="00022B37" w:rsidRPr="00D91210" w:rsidRDefault="00022B37" w:rsidP="00D91210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D91210">
        <w:rPr>
          <w:rFonts w:asciiTheme="majorHAnsi" w:hAnsiTheme="majorHAnsi" w:cstheme="majorHAnsi"/>
          <w:sz w:val="20"/>
          <w:szCs w:val="20"/>
        </w:rPr>
        <w:t>library(stats)</w:t>
      </w:r>
    </w:p>
    <w:p w14:paraId="13ED34F7" w14:textId="77777777" w:rsidR="00022B37" w:rsidRP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022B37">
        <w:rPr>
          <w:rFonts w:asciiTheme="majorHAnsi" w:hAnsiTheme="majorHAnsi" w:cstheme="majorHAnsi"/>
          <w:sz w:val="20"/>
          <w:szCs w:val="20"/>
        </w:rPr>
        <w:t>Box.test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gasARIMA$</w:t>
      </w:r>
      <w:proofErr w:type="gramStart"/>
      <w:r w:rsidRPr="00022B37">
        <w:rPr>
          <w:rFonts w:asciiTheme="majorHAnsi" w:hAnsiTheme="majorHAnsi" w:cstheme="majorHAnsi"/>
          <w:sz w:val="20"/>
          <w:szCs w:val="20"/>
        </w:rPr>
        <w:t>residuals,type</w:t>
      </w:r>
      <w:proofErr w:type="spellEnd"/>
      <w:proofErr w:type="gramEnd"/>
      <w:r w:rsidRPr="00022B37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Ljung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")</w:t>
      </w:r>
    </w:p>
    <w:p w14:paraId="72731D4B" w14:textId="6B72E0E5" w:rsidR="00022B37" w:rsidRDefault="00022B37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r w:rsidRPr="00022B37">
        <w:rPr>
          <w:rFonts w:asciiTheme="majorHAnsi" w:hAnsiTheme="majorHAnsi" w:cstheme="majorHAnsi"/>
          <w:sz w:val="20"/>
          <w:szCs w:val="20"/>
        </w:rPr>
        <w:t>hist</w:t>
      </w:r>
      <w:proofErr w:type="spellEnd"/>
      <w:r w:rsidRPr="00022B3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22B37">
        <w:rPr>
          <w:rFonts w:asciiTheme="majorHAnsi" w:hAnsiTheme="majorHAnsi" w:cstheme="majorHAnsi"/>
          <w:sz w:val="20"/>
          <w:szCs w:val="20"/>
        </w:rPr>
        <w:t>gasARIMA$</w:t>
      </w:r>
      <w:proofErr w:type="gramStart"/>
      <w:r w:rsidRPr="00022B37">
        <w:rPr>
          <w:rFonts w:asciiTheme="majorHAnsi" w:hAnsiTheme="majorHAnsi" w:cstheme="majorHAnsi"/>
          <w:sz w:val="20"/>
          <w:szCs w:val="20"/>
        </w:rPr>
        <w:t>residuals,col</w:t>
      </w:r>
      <w:proofErr w:type="spellEnd"/>
      <w:proofErr w:type="gramEnd"/>
      <w:r w:rsidRPr="00022B37">
        <w:rPr>
          <w:rFonts w:asciiTheme="majorHAnsi" w:hAnsiTheme="majorHAnsi" w:cstheme="majorHAnsi"/>
          <w:sz w:val="20"/>
          <w:szCs w:val="20"/>
        </w:rPr>
        <w:t>="blue")</w:t>
      </w:r>
    </w:p>
    <w:p w14:paraId="312A98D2" w14:textId="4A3582C9" w:rsidR="00A04DFB" w:rsidRDefault="00A04DFB" w:rsidP="00022B37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1E73257" w14:textId="7A5D0F63" w:rsidR="00A04DFB" w:rsidRPr="00A04DFB" w:rsidRDefault="00A04DFB" w:rsidP="00A04DF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Plotting </w:t>
      </w:r>
      <w:proofErr w:type="spellStart"/>
      <w:r w:rsidRPr="00A04DFB">
        <w:rPr>
          <w:rFonts w:asciiTheme="majorHAnsi" w:hAnsiTheme="majorHAnsi" w:cstheme="majorHAnsi"/>
          <w:b/>
          <w:bCs/>
          <w:sz w:val="20"/>
          <w:szCs w:val="20"/>
        </w:rPr>
        <w:t>Acf</w:t>
      </w:r>
      <w:proofErr w:type="spellEnd"/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and </w:t>
      </w:r>
      <w:proofErr w:type="spellStart"/>
      <w:r w:rsidRPr="00A04DFB">
        <w:rPr>
          <w:rFonts w:asciiTheme="majorHAnsi" w:hAnsiTheme="majorHAnsi" w:cstheme="majorHAnsi"/>
          <w:b/>
          <w:bCs/>
          <w:sz w:val="20"/>
          <w:szCs w:val="20"/>
        </w:rPr>
        <w:t>Pacf</w:t>
      </w:r>
      <w:proofErr w:type="spellEnd"/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9D421E">
        <w:rPr>
          <w:rFonts w:asciiTheme="majorHAnsi" w:hAnsiTheme="majorHAnsi" w:cstheme="majorHAnsi"/>
          <w:b/>
          <w:bCs/>
          <w:sz w:val="20"/>
          <w:szCs w:val="20"/>
        </w:rPr>
        <w:t>for</w:t>
      </w:r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the </w:t>
      </w:r>
      <w:r w:rsidR="00400A7D">
        <w:rPr>
          <w:rFonts w:asciiTheme="majorHAnsi" w:hAnsiTheme="majorHAnsi" w:cstheme="majorHAnsi"/>
          <w:b/>
          <w:bCs/>
          <w:sz w:val="20"/>
          <w:szCs w:val="20"/>
        </w:rPr>
        <w:t xml:space="preserve">original </w:t>
      </w:r>
      <w:proofErr w:type="gramStart"/>
      <w:r w:rsidRPr="00A04DFB">
        <w:rPr>
          <w:rFonts w:asciiTheme="majorHAnsi" w:hAnsiTheme="majorHAnsi" w:cstheme="majorHAnsi"/>
          <w:b/>
          <w:bCs/>
          <w:sz w:val="20"/>
          <w:szCs w:val="20"/>
        </w:rPr>
        <w:t>series</w:t>
      </w:r>
      <w:r w:rsidR="00400A7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A04DFB">
        <w:rPr>
          <w:rFonts w:asciiTheme="majorHAnsi" w:hAnsiTheme="majorHAnsi" w:cstheme="majorHAnsi"/>
          <w:b/>
          <w:bCs/>
          <w:sz w:val="20"/>
          <w:szCs w:val="20"/>
        </w:rPr>
        <w:t>.</w:t>
      </w:r>
      <w:proofErr w:type="gramEnd"/>
    </w:p>
    <w:p w14:paraId="39E7C642" w14:textId="30A20DC6" w:rsidR="00022B37" w:rsidRDefault="007B256F" w:rsidP="007B256F">
      <w:pPr>
        <w:pStyle w:val="ListParagraph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A09BB58" wp14:editId="545D0F57">
            <wp:extent cx="4701478" cy="339516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478" cy="339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44C3" w14:textId="70485DCD" w:rsidR="007B256F" w:rsidRPr="007B256F" w:rsidRDefault="007B256F" w:rsidP="007B256F">
      <w:pPr>
        <w:pStyle w:val="ListParagraph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3436DAC" wp14:editId="64FCA70A">
            <wp:extent cx="4264709" cy="30797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09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3A1D" w14:textId="64A0A5EE" w:rsidR="00A04DFB" w:rsidRDefault="007B256F" w:rsidP="007B256F">
      <w:pPr>
        <w:rPr>
          <w:rFonts w:cstheme="minorHAnsi"/>
        </w:rPr>
      </w:pPr>
      <w:r w:rsidRPr="007B256F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>
        <w:rPr>
          <w:rFonts w:cstheme="minorHAnsi"/>
        </w:rPr>
        <w:t xml:space="preserve">As shown previously the series is </w:t>
      </w:r>
      <w:r w:rsidR="00A04DFB">
        <w:rPr>
          <w:rFonts w:cstheme="minorHAnsi"/>
        </w:rPr>
        <w:t xml:space="preserve">not </w:t>
      </w:r>
      <w:r>
        <w:rPr>
          <w:rFonts w:cstheme="minorHAnsi"/>
        </w:rPr>
        <w:t xml:space="preserve">stationary and </w:t>
      </w:r>
      <w:r w:rsidR="00A04DFB">
        <w:rPr>
          <w:rFonts w:cstheme="minorHAnsi"/>
        </w:rPr>
        <w:t>the above plot is on the non-stationary series. There is significant amount of auto correlation in the series.</w:t>
      </w:r>
    </w:p>
    <w:p w14:paraId="020A97EC" w14:textId="77777777" w:rsidR="00A04DFB" w:rsidRDefault="00A04DFB" w:rsidP="007B256F">
      <w:pPr>
        <w:rPr>
          <w:rFonts w:cstheme="minorHAnsi"/>
        </w:rPr>
      </w:pPr>
    </w:p>
    <w:p w14:paraId="5B4863B8" w14:textId="03267F56" w:rsidR="00A04DFB" w:rsidRDefault="00A04DFB" w:rsidP="007B256F">
      <w:pPr>
        <w:rPr>
          <w:rFonts w:cstheme="minorHAnsi"/>
        </w:rPr>
      </w:pPr>
    </w:p>
    <w:p w14:paraId="76EFB286" w14:textId="77777777" w:rsidR="00A04DFB" w:rsidRDefault="00A04DFB" w:rsidP="007B256F">
      <w:pPr>
        <w:rPr>
          <w:rFonts w:cstheme="minorHAnsi"/>
        </w:rPr>
      </w:pPr>
    </w:p>
    <w:p w14:paraId="75DC9D5B" w14:textId="7B026976" w:rsidR="009D421E" w:rsidRDefault="00A04DFB" w:rsidP="00A04DF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Plotting </w:t>
      </w:r>
      <w:proofErr w:type="spellStart"/>
      <w:r w:rsidRPr="00A04DFB">
        <w:rPr>
          <w:rFonts w:asciiTheme="majorHAnsi" w:hAnsiTheme="majorHAnsi" w:cstheme="majorHAnsi"/>
          <w:b/>
          <w:bCs/>
          <w:sz w:val="20"/>
          <w:szCs w:val="20"/>
        </w:rPr>
        <w:t>Acf</w:t>
      </w:r>
      <w:proofErr w:type="spellEnd"/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and </w:t>
      </w:r>
      <w:proofErr w:type="spellStart"/>
      <w:r w:rsidRPr="00A04DFB">
        <w:rPr>
          <w:rFonts w:asciiTheme="majorHAnsi" w:hAnsiTheme="majorHAnsi" w:cstheme="majorHAnsi"/>
          <w:b/>
          <w:bCs/>
          <w:sz w:val="20"/>
          <w:szCs w:val="20"/>
        </w:rPr>
        <w:t>Pacf</w:t>
      </w:r>
      <w:proofErr w:type="spellEnd"/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by </w:t>
      </w:r>
      <w:r w:rsidR="009D421E">
        <w:rPr>
          <w:rFonts w:asciiTheme="majorHAnsi" w:hAnsiTheme="majorHAnsi" w:cstheme="majorHAnsi"/>
          <w:b/>
          <w:bCs/>
          <w:sz w:val="20"/>
          <w:szCs w:val="20"/>
        </w:rPr>
        <w:t xml:space="preserve">converting </w:t>
      </w:r>
      <w:r w:rsidR="009D421E" w:rsidRPr="00A04DFB">
        <w:rPr>
          <w:rFonts w:asciiTheme="majorHAnsi" w:hAnsiTheme="majorHAnsi" w:cstheme="majorHAnsi"/>
          <w:b/>
          <w:bCs/>
          <w:sz w:val="20"/>
          <w:szCs w:val="20"/>
        </w:rPr>
        <w:t>the</w:t>
      </w:r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series</w:t>
      </w:r>
      <w:r w:rsidR="009D421E">
        <w:rPr>
          <w:rFonts w:asciiTheme="majorHAnsi" w:hAnsiTheme="majorHAnsi" w:cstheme="majorHAnsi"/>
          <w:b/>
          <w:bCs/>
          <w:sz w:val="20"/>
          <w:szCs w:val="20"/>
        </w:rPr>
        <w:t xml:space="preserve"> to be stationary</w:t>
      </w:r>
      <w:r w:rsidR="00400A7D">
        <w:rPr>
          <w:rFonts w:asciiTheme="majorHAnsi" w:hAnsiTheme="majorHAnsi" w:cstheme="majorHAnsi"/>
          <w:b/>
          <w:bCs/>
          <w:sz w:val="20"/>
          <w:szCs w:val="20"/>
        </w:rPr>
        <w:t xml:space="preserve"> (using the de-seasonalized)</w:t>
      </w:r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at lag 1 and validati</w:t>
      </w:r>
      <w:r w:rsidR="009D421E">
        <w:rPr>
          <w:rFonts w:asciiTheme="majorHAnsi" w:hAnsiTheme="majorHAnsi" w:cstheme="majorHAnsi"/>
          <w:b/>
          <w:bCs/>
          <w:sz w:val="20"/>
          <w:szCs w:val="20"/>
        </w:rPr>
        <w:t>ng</w:t>
      </w:r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the stationarity by Augmented Dick</w:t>
      </w:r>
      <w:r w:rsidR="009D421E">
        <w:rPr>
          <w:rFonts w:asciiTheme="majorHAnsi" w:hAnsiTheme="majorHAnsi" w:cstheme="majorHAnsi"/>
          <w:b/>
          <w:bCs/>
          <w:sz w:val="20"/>
          <w:szCs w:val="20"/>
        </w:rPr>
        <w:t>e</w:t>
      </w:r>
      <w:r w:rsidRPr="00A04DFB">
        <w:rPr>
          <w:rFonts w:asciiTheme="majorHAnsi" w:hAnsiTheme="majorHAnsi" w:cstheme="majorHAnsi"/>
          <w:b/>
          <w:bCs/>
          <w:sz w:val="20"/>
          <w:szCs w:val="20"/>
        </w:rPr>
        <w:t>y-Fuller test.</w:t>
      </w:r>
    </w:p>
    <w:p w14:paraId="02DA6CAF" w14:textId="77777777" w:rsidR="009D421E" w:rsidRDefault="009D421E" w:rsidP="009D421E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9D421E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A93B491" wp14:editId="3CEE7C18">
            <wp:extent cx="3640451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178" cy="26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CBF6" w14:textId="77777777" w:rsidR="009D421E" w:rsidRDefault="009D421E" w:rsidP="009D421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Augmented Dickey-Fuller Test</w:t>
      </w:r>
    </w:p>
    <w:p w14:paraId="7572663E" w14:textId="77777777" w:rsidR="009D421E" w:rsidRDefault="009D421E" w:rsidP="009D421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0C95C79" w14:textId="77777777" w:rsidR="009D421E" w:rsidRDefault="009D421E" w:rsidP="009D421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count_d1</w:t>
      </w:r>
    </w:p>
    <w:p w14:paraId="07ED62DB" w14:textId="77777777" w:rsidR="009D421E" w:rsidRDefault="009D421E" w:rsidP="009D421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Dickey-Fuller = -9.3588, Lag order = 7, p-value = 0.01</w:t>
      </w:r>
    </w:p>
    <w:p w14:paraId="38F61751" w14:textId="77777777" w:rsidR="009D421E" w:rsidRDefault="009D421E" w:rsidP="009D421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stationary</w:t>
      </w:r>
    </w:p>
    <w:p w14:paraId="3A5EF534" w14:textId="77777777" w:rsidR="009D421E" w:rsidRDefault="009D421E" w:rsidP="009D421E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000B988" w14:textId="77777777" w:rsidR="009D421E" w:rsidRDefault="009D421E" w:rsidP="009D421E">
      <w:pPr>
        <w:rPr>
          <w:rFonts w:cstheme="minorHAnsi"/>
        </w:rPr>
      </w:pPr>
      <w:r w:rsidRPr="009D421E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</w:rPr>
        <w:t>The above plot shows the stationary series at lag 1 and the Augmented Dickey-Fuller test validates that the series is stationary at lag 1 at a 95% confidence interval.</w:t>
      </w:r>
    </w:p>
    <w:p w14:paraId="252AD166" w14:textId="77777777" w:rsidR="009D421E" w:rsidRDefault="009D421E" w:rsidP="009D421E">
      <w:pPr>
        <w:rPr>
          <w:rFonts w:cstheme="minorHAnsi"/>
        </w:rPr>
      </w:pPr>
    </w:p>
    <w:p w14:paraId="732A6D86" w14:textId="6D96B6F0" w:rsidR="009D421E" w:rsidRDefault="009D421E" w:rsidP="009D421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Plotting </w:t>
      </w:r>
      <w:proofErr w:type="spellStart"/>
      <w:r w:rsidRPr="00A04DFB">
        <w:rPr>
          <w:rFonts w:asciiTheme="majorHAnsi" w:hAnsiTheme="majorHAnsi" w:cstheme="majorHAnsi"/>
          <w:b/>
          <w:bCs/>
          <w:sz w:val="20"/>
          <w:szCs w:val="20"/>
        </w:rPr>
        <w:t>Acf</w:t>
      </w:r>
      <w:proofErr w:type="spellEnd"/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and </w:t>
      </w:r>
      <w:proofErr w:type="spellStart"/>
      <w:r w:rsidRPr="00A04DFB">
        <w:rPr>
          <w:rFonts w:asciiTheme="majorHAnsi" w:hAnsiTheme="majorHAnsi" w:cstheme="majorHAnsi"/>
          <w:b/>
          <w:bCs/>
          <w:sz w:val="20"/>
          <w:szCs w:val="20"/>
        </w:rPr>
        <w:t>Pacf</w:t>
      </w:r>
      <w:proofErr w:type="spellEnd"/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bCs/>
          <w:sz w:val="20"/>
          <w:szCs w:val="20"/>
        </w:rPr>
        <w:t>for</w:t>
      </w:r>
      <w:r w:rsidRPr="00A04DFB">
        <w:rPr>
          <w:rFonts w:asciiTheme="majorHAnsi" w:hAnsiTheme="majorHAnsi" w:cstheme="majorHAnsi"/>
          <w:b/>
          <w:bCs/>
          <w:sz w:val="20"/>
          <w:szCs w:val="20"/>
        </w:rPr>
        <w:t xml:space="preserve"> the </w:t>
      </w:r>
      <w:r>
        <w:rPr>
          <w:rFonts w:asciiTheme="majorHAnsi" w:hAnsiTheme="majorHAnsi" w:cstheme="majorHAnsi"/>
          <w:b/>
          <w:bCs/>
          <w:sz w:val="20"/>
          <w:szCs w:val="20"/>
        </w:rPr>
        <w:t>s</w:t>
      </w:r>
      <w:r w:rsidRPr="00A04DFB">
        <w:rPr>
          <w:rFonts w:asciiTheme="majorHAnsi" w:hAnsiTheme="majorHAnsi" w:cstheme="majorHAnsi"/>
          <w:b/>
          <w:bCs/>
          <w:sz w:val="20"/>
          <w:szCs w:val="20"/>
        </w:rPr>
        <w:t>tationary series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to come up with the order (</w:t>
      </w:r>
      <w:r w:rsidR="00C74E3B">
        <w:rPr>
          <w:rFonts w:asciiTheme="majorHAnsi" w:hAnsiTheme="majorHAnsi" w:cstheme="majorHAnsi"/>
          <w:b/>
          <w:bCs/>
          <w:sz w:val="20"/>
          <w:szCs w:val="20"/>
        </w:rPr>
        <w:t>p</w:t>
      </w:r>
      <w:r w:rsidR="00400A7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C74E3B">
        <w:rPr>
          <w:rFonts w:asciiTheme="majorHAnsi" w:hAnsiTheme="majorHAnsi" w:cstheme="majorHAnsi"/>
          <w:b/>
          <w:bCs/>
          <w:sz w:val="20"/>
          <w:szCs w:val="20"/>
        </w:rPr>
        <w:t>d</w:t>
      </w:r>
      <w:r w:rsidR="00400A7D">
        <w:rPr>
          <w:rFonts w:asciiTheme="majorHAnsi" w:hAnsiTheme="majorHAnsi" w:cstheme="majorHAnsi"/>
          <w:b/>
          <w:bCs/>
          <w:sz w:val="20"/>
          <w:szCs w:val="20"/>
        </w:rPr>
        <w:t xml:space="preserve">, </w:t>
      </w:r>
      <w:r w:rsidR="00C74E3B">
        <w:rPr>
          <w:rFonts w:asciiTheme="majorHAnsi" w:hAnsiTheme="majorHAnsi" w:cstheme="majorHAnsi"/>
          <w:b/>
          <w:bCs/>
          <w:sz w:val="20"/>
          <w:szCs w:val="20"/>
        </w:rPr>
        <w:t>q</w:t>
      </w:r>
      <w:r>
        <w:rPr>
          <w:rFonts w:asciiTheme="majorHAnsi" w:hAnsiTheme="majorHAnsi" w:cstheme="majorHAnsi"/>
          <w:b/>
          <w:bCs/>
          <w:sz w:val="20"/>
          <w:szCs w:val="20"/>
        </w:rPr>
        <w:t>) for the Arima model.</w:t>
      </w:r>
    </w:p>
    <w:p w14:paraId="3B299182" w14:textId="44BFFC5F" w:rsidR="00400A7D" w:rsidRDefault="00400A7D" w:rsidP="00400A7D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</w:rPr>
      </w:pPr>
    </w:p>
    <w:p w14:paraId="1441A1AE" w14:textId="0ED554F9" w:rsidR="00400A7D" w:rsidRDefault="00400A7D" w:rsidP="00400A7D">
      <w:pPr>
        <w:pStyle w:val="ListParagraph"/>
        <w:ind w:left="1440"/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drawing>
          <wp:inline distT="0" distB="0" distL="0" distR="0" wp14:anchorId="6CCAE588" wp14:editId="45C55F6F">
            <wp:extent cx="3830325" cy="2766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967" cy="28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8889" w14:textId="12D6DA12" w:rsidR="00400A7D" w:rsidRDefault="00400A7D" w:rsidP="00400A7D">
      <w:pPr>
        <w:pStyle w:val="ListParagraph"/>
        <w:ind w:left="1440"/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lastRenderedPageBreak/>
        <w:drawing>
          <wp:inline distT="0" distB="0" distL="0" distR="0" wp14:anchorId="577899AA" wp14:editId="3F982A5A">
            <wp:extent cx="3986217" cy="28786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17" cy="28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FDF" w14:textId="33AC529E" w:rsidR="009D421E" w:rsidRDefault="00400A7D" w:rsidP="009D421E">
      <w:pPr>
        <w:pStyle w:val="ListParagraph"/>
        <w:ind w:left="1440"/>
        <w:rPr>
          <w:rFonts w:cstheme="minorHAnsi"/>
        </w:rPr>
      </w:pPr>
      <w:r w:rsidRPr="00400A7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cstheme="minorHAnsi"/>
        </w:rPr>
        <w:t xml:space="preserve">The above plots show that the </w:t>
      </w:r>
      <w:proofErr w:type="spellStart"/>
      <w:r>
        <w:rPr>
          <w:rFonts w:cstheme="minorHAnsi"/>
        </w:rPr>
        <w:t>Acf</w:t>
      </w:r>
      <w:proofErr w:type="spellEnd"/>
      <w:r>
        <w:rPr>
          <w:rFonts w:cstheme="minorHAnsi"/>
        </w:rPr>
        <w:t xml:space="preserve"> for the stationary series cuts-off after 1 and </w:t>
      </w:r>
      <w:proofErr w:type="spellStart"/>
      <w:r>
        <w:rPr>
          <w:rFonts w:cstheme="minorHAnsi"/>
        </w:rPr>
        <w:t>Pacf</w:t>
      </w:r>
      <w:proofErr w:type="spellEnd"/>
      <w:r>
        <w:rPr>
          <w:rFonts w:cstheme="minorHAnsi"/>
        </w:rPr>
        <w:t xml:space="preserve"> cuts-off after </w:t>
      </w:r>
      <w:r w:rsidR="00D91210">
        <w:rPr>
          <w:rFonts w:cstheme="minorHAnsi"/>
        </w:rPr>
        <w:t>4</w:t>
      </w:r>
      <w:r>
        <w:rPr>
          <w:rFonts w:cstheme="minorHAnsi"/>
        </w:rPr>
        <w:t>. Hence, we manually select the order as (</w:t>
      </w:r>
      <w:r w:rsidR="00D91210">
        <w:rPr>
          <w:rFonts w:cstheme="minorHAnsi"/>
        </w:rPr>
        <w:t>4</w:t>
      </w:r>
      <w:r>
        <w:rPr>
          <w:rFonts w:cstheme="minorHAnsi"/>
        </w:rPr>
        <w:t>,1,1).</w:t>
      </w:r>
    </w:p>
    <w:p w14:paraId="43479178" w14:textId="77777777" w:rsidR="00296E42" w:rsidRDefault="00296E42" w:rsidP="00296E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2BA48B0D" w14:textId="77777777" w:rsidR="00296E42" w:rsidRDefault="00296E42" w:rsidP="00296E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arima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x = </w:t>
      </w:r>
      <w:proofErr w:type="spellStart"/>
      <w:r>
        <w:rPr>
          <w:rFonts w:ascii="Lucida Console" w:hAnsi="Lucida Console"/>
          <w:color w:val="000000"/>
        </w:rPr>
        <w:t>gasTStrain</w:t>
      </w:r>
      <w:proofErr w:type="spellEnd"/>
      <w:r>
        <w:rPr>
          <w:rFonts w:ascii="Lucida Console" w:hAnsi="Lucida Console"/>
          <w:color w:val="000000"/>
        </w:rPr>
        <w:t>, order = c(4, 1, 1))</w:t>
      </w:r>
    </w:p>
    <w:p w14:paraId="62773F1F" w14:textId="77777777" w:rsidR="00296E42" w:rsidRDefault="00296E42" w:rsidP="00296E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3BD7A75" w14:textId="77777777" w:rsidR="00296E42" w:rsidRDefault="00296E42" w:rsidP="00296E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670F8716" w14:textId="77777777" w:rsidR="00296E42" w:rsidRDefault="00296E42" w:rsidP="00296E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ar1      ar2      ar3      ar4     ma1</w:t>
      </w:r>
    </w:p>
    <w:p w14:paraId="59BE33C1" w14:textId="77777777" w:rsidR="00296E42" w:rsidRDefault="00296E42" w:rsidP="00296E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-0.</w:t>
      </w:r>
      <w:proofErr w:type="gramStart"/>
      <w:r>
        <w:rPr>
          <w:rFonts w:ascii="Lucida Console" w:hAnsi="Lucida Console"/>
          <w:color w:val="000000"/>
        </w:rPr>
        <w:t>9677  -</w:t>
      </w:r>
      <w:proofErr w:type="gramEnd"/>
      <w:r>
        <w:rPr>
          <w:rFonts w:ascii="Lucida Console" w:hAnsi="Lucida Console"/>
          <w:color w:val="000000"/>
        </w:rPr>
        <w:t>0.4183  -0.2595  -0.1788  0.5960</w:t>
      </w:r>
    </w:p>
    <w:p w14:paraId="70D44801" w14:textId="77777777" w:rsidR="00296E42" w:rsidRDefault="00296E42" w:rsidP="00296E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s.e.</w:t>
      </w:r>
      <w:proofErr w:type="spellEnd"/>
      <w:r>
        <w:rPr>
          <w:rFonts w:ascii="Lucida Console" w:hAnsi="Lucida Console"/>
          <w:color w:val="000000"/>
        </w:rPr>
        <w:t xml:space="preserve">   0.2614   0.1241   0.0938   </w:t>
      </w:r>
      <w:proofErr w:type="gramStart"/>
      <w:r>
        <w:rPr>
          <w:rFonts w:ascii="Lucida Console" w:hAnsi="Lucida Console"/>
          <w:color w:val="000000"/>
        </w:rPr>
        <w:t>0.0641  0.2618</w:t>
      </w:r>
      <w:proofErr w:type="gramEnd"/>
    </w:p>
    <w:p w14:paraId="1ADB46DA" w14:textId="77777777" w:rsidR="00296E42" w:rsidRDefault="00296E42" w:rsidP="00296E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6939CFAA" w14:textId="77777777" w:rsidR="00296E42" w:rsidRDefault="00296E42" w:rsidP="00296E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sigma^2 estimated as 2099993:  log likelihood = -2183.</w:t>
      </w:r>
      <w:proofErr w:type="gramStart"/>
      <w:r>
        <w:rPr>
          <w:rFonts w:ascii="Lucida Console" w:hAnsi="Lucida Console"/>
          <w:color w:val="000000"/>
        </w:rPr>
        <w:t xml:space="preserve">25,  </w:t>
      </w:r>
      <w:proofErr w:type="spellStart"/>
      <w:r>
        <w:rPr>
          <w:rFonts w:ascii="Lucida Console" w:hAnsi="Lucida Console"/>
          <w:color w:val="000000"/>
        </w:rPr>
        <w:t>aic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4378.5</w:t>
      </w:r>
    </w:p>
    <w:p w14:paraId="74EA5295" w14:textId="77777777" w:rsidR="00296E42" w:rsidRDefault="00296E42" w:rsidP="009D421E">
      <w:pPr>
        <w:pStyle w:val="ListParagraph"/>
        <w:ind w:left="1440"/>
        <w:rPr>
          <w:rFonts w:cstheme="minorHAnsi"/>
        </w:rPr>
      </w:pPr>
    </w:p>
    <w:p w14:paraId="3FFB846D" w14:textId="77777777" w:rsidR="00D91210" w:rsidRDefault="00D91210" w:rsidP="009D421E">
      <w:pPr>
        <w:pStyle w:val="ListParagraph"/>
        <w:ind w:left="1440"/>
        <w:rPr>
          <w:rFonts w:cstheme="minorHAnsi"/>
        </w:rPr>
      </w:pPr>
    </w:p>
    <w:p w14:paraId="22DC2649" w14:textId="72B579A3" w:rsidR="00400A7D" w:rsidRPr="00AF51B9" w:rsidRDefault="00400A7D" w:rsidP="009D421E">
      <w:pPr>
        <w:pStyle w:val="ListParagraph"/>
        <w:ind w:left="1440"/>
        <w:rPr>
          <w:rFonts w:cstheme="minorHAnsi"/>
          <w:b/>
          <w:bCs/>
        </w:rPr>
      </w:pPr>
    </w:p>
    <w:p w14:paraId="3708481E" w14:textId="178E732F" w:rsidR="00400A7D" w:rsidRDefault="00D91210" w:rsidP="00D9121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AF51B9">
        <w:rPr>
          <w:rFonts w:asciiTheme="majorHAnsi" w:hAnsiTheme="majorHAnsi" w:cstheme="majorHAnsi"/>
          <w:b/>
          <w:bCs/>
        </w:rPr>
        <w:t>Checking the residuals</w:t>
      </w:r>
      <w:r w:rsidR="00AF51B9" w:rsidRPr="00AF51B9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="00AF51B9" w:rsidRPr="00AF51B9">
        <w:rPr>
          <w:rFonts w:asciiTheme="majorHAnsi" w:hAnsiTheme="majorHAnsi" w:cstheme="majorHAnsi"/>
          <w:b/>
          <w:bCs/>
        </w:rPr>
        <w:t>Acf</w:t>
      </w:r>
      <w:proofErr w:type="spellEnd"/>
      <w:r w:rsidR="00AF51B9" w:rsidRPr="00AF51B9">
        <w:rPr>
          <w:rFonts w:asciiTheme="majorHAnsi" w:hAnsiTheme="majorHAnsi" w:cstheme="majorHAnsi"/>
          <w:b/>
          <w:bCs/>
        </w:rPr>
        <w:t xml:space="preserve"> and </w:t>
      </w:r>
      <w:proofErr w:type="spellStart"/>
      <w:r w:rsidR="00AF51B9" w:rsidRPr="00AF51B9">
        <w:rPr>
          <w:rFonts w:asciiTheme="majorHAnsi" w:hAnsiTheme="majorHAnsi" w:cstheme="majorHAnsi"/>
          <w:b/>
          <w:bCs/>
        </w:rPr>
        <w:t>Pacf</w:t>
      </w:r>
      <w:proofErr w:type="spellEnd"/>
      <w:r w:rsidR="00AF51B9" w:rsidRPr="00AF51B9">
        <w:rPr>
          <w:rFonts w:asciiTheme="majorHAnsi" w:hAnsiTheme="majorHAnsi" w:cstheme="majorHAnsi"/>
          <w:b/>
          <w:bCs/>
        </w:rPr>
        <w:t xml:space="preserve"> </w:t>
      </w:r>
      <w:r w:rsidR="00AF51B9">
        <w:rPr>
          <w:rFonts w:asciiTheme="majorHAnsi" w:hAnsiTheme="majorHAnsi" w:cstheme="majorHAnsi"/>
          <w:b/>
          <w:bCs/>
        </w:rPr>
        <w:t>of</w:t>
      </w:r>
      <w:r w:rsidRPr="00AF51B9">
        <w:rPr>
          <w:rFonts w:asciiTheme="majorHAnsi" w:hAnsiTheme="majorHAnsi" w:cstheme="majorHAnsi"/>
          <w:b/>
          <w:bCs/>
        </w:rPr>
        <w:t xml:space="preserve"> </w:t>
      </w:r>
      <w:r w:rsidR="00AF51B9" w:rsidRPr="00AF51B9">
        <w:rPr>
          <w:rFonts w:asciiTheme="majorHAnsi" w:hAnsiTheme="majorHAnsi" w:cstheme="majorHAnsi"/>
          <w:b/>
          <w:bCs/>
        </w:rPr>
        <w:t>built Arima model.</w:t>
      </w:r>
    </w:p>
    <w:p w14:paraId="78A5E0AA" w14:textId="0EA8D3D2" w:rsidR="00AF51B9" w:rsidRDefault="00AF51B9" w:rsidP="00AF51B9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14:paraId="7DD2CEB7" w14:textId="175866AC" w:rsidR="00AF51B9" w:rsidRPr="00AF51B9" w:rsidRDefault="00AF51B9" w:rsidP="00AF51B9">
      <w:pPr>
        <w:pStyle w:val="ListParagraph"/>
        <w:ind w:left="144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5678E7B" wp14:editId="734196EB">
            <wp:extent cx="4600683" cy="33223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046" cy="33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6B40" w14:textId="519DD90E" w:rsidR="00400A7D" w:rsidRPr="0047741E" w:rsidRDefault="00AF51B9" w:rsidP="0047741E">
      <w:pPr>
        <w:rPr>
          <w:rFonts w:cstheme="minorHAnsi"/>
        </w:rPr>
      </w:pPr>
      <w:r w:rsidRPr="0047741E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lastRenderedPageBreak/>
        <w:t xml:space="preserve">Observation: </w:t>
      </w:r>
      <w:r w:rsidRPr="0047741E">
        <w:rPr>
          <w:rFonts w:cstheme="minorHAnsi"/>
        </w:rPr>
        <w:t>The Residuals of the model seem to be like white noise and no significant auto correlation.</w:t>
      </w:r>
    </w:p>
    <w:p w14:paraId="669C094F" w14:textId="77777777" w:rsidR="00400A7D" w:rsidRPr="00400A7D" w:rsidRDefault="00400A7D" w:rsidP="009D421E">
      <w:pPr>
        <w:pStyle w:val="ListParagraph"/>
        <w:ind w:left="1440"/>
        <w:rPr>
          <w:rFonts w:cstheme="minorHAnsi"/>
        </w:rPr>
      </w:pPr>
    </w:p>
    <w:p w14:paraId="4A89E24E" w14:textId="26BBB257" w:rsidR="009D421E" w:rsidRDefault="009D421E" w:rsidP="009D421E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</w:rPr>
      </w:pPr>
    </w:p>
    <w:p w14:paraId="09B56B95" w14:textId="4C9E1C15" w:rsidR="009D421E" w:rsidRDefault="00AF51B9" w:rsidP="009D421E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drawing>
          <wp:inline distT="0" distB="0" distL="0" distR="0" wp14:anchorId="54599B33" wp14:editId="64440261">
            <wp:extent cx="4450080" cy="274617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000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81" cy="27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E271" w14:textId="77777777" w:rsidR="0009515E" w:rsidRDefault="0009515E" w:rsidP="000951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Box-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14:paraId="2D65B5C9" w14:textId="77777777" w:rsidR="0009515E" w:rsidRDefault="0009515E" w:rsidP="000951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FBA45B" w14:textId="77777777" w:rsidR="0009515E" w:rsidRDefault="0009515E" w:rsidP="000951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gasARIMA$residuals</w:t>
      </w:r>
      <w:proofErr w:type="spellEnd"/>
    </w:p>
    <w:p w14:paraId="1DDD03B6" w14:textId="77777777" w:rsidR="0009515E" w:rsidRDefault="0009515E" w:rsidP="0009515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X-squared = 0.39449, df = 1, p-value = 0.5299</w:t>
      </w:r>
    </w:p>
    <w:p w14:paraId="68A83129" w14:textId="77777777" w:rsidR="0009515E" w:rsidRPr="00A04DFB" w:rsidRDefault="0009515E" w:rsidP="009D421E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</w:rPr>
      </w:pPr>
    </w:p>
    <w:p w14:paraId="03BD955A" w14:textId="4868A605" w:rsidR="0009515E" w:rsidRDefault="00AF51B9" w:rsidP="0047741E">
      <w:pPr>
        <w:pStyle w:val="ListParagraph"/>
        <w:ind w:left="1440"/>
        <w:rPr>
          <w:rFonts w:cstheme="minorHAnsi"/>
        </w:rPr>
      </w:pPr>
      <w:r w:rsidRPr="00AF51B9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Observation:</w:t>
      </w:r>
      <w:r w:rsidRPr="00AF51B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</w:rPr>
        <w:t xml:space="preserve">The </w:t>
      </w:r>
      <w:r w:rsidR="0009515E">
        <w:rPr>
          <w:rFonts w:cstheme="minorHAnsi"/>
        </w:rPr>
        <w:t>R</w:t>
      </w:r>
      <w:r>
        <w:rPr>
          <w:rFonts w:cstheme="minorHAnsi"/>
        </w:rPr>
        <w:t>esiduals are normally distributed</w:t>
      </w:r>
      <w:r w:rsidR="0009515E">
        <w:rPr>
          <w:rFonts w:cstheme="minorHAnsi"/>
        </w:rPr>
        <w:t xml:space="preserve"> and are independent</w:t>
      </w:r>
      <w:r>
        <w:rPr>
          <w:rFonts w:cstheme="minorHAnsi"/>
        </w:rPr>
        <w:t>.</w:t>
      </w:r>
    </w:p>
    <w:p w14:paraId="71B5F883" w14:textId="3266C64D" w:rsidR="0047741E" w:rsidRDefault="0047741E" w:rsidP="0047741E">
      <w:pPr>
        <w:pStyle w:val="ListParagraph"/>
        <w:ind w:left="1440"/>
        <w:rPr>
          <w:rFonts w:cstheme="minorHAnsi"/>
        </w:rPr>
      </w:pPr>
    </w:p>
    <w:p w14:paraId="2BD241DA" w14:textId="3C3525C8" w:rsidR="0047741E" w:rsidRDefault="0047741E" w:rsidP="0047741E">
      <w:pPr>
        <w:pStyle w:val="ListParagraph"/>
        <w:ind w:left="1440"/>
        <w:rPr>
          <w:rFonts w:cstheme="minorHAnsi"/>
        </w:rPr>
      </w:pPr>
    </w:p>
    <w:p w14:paraId="5DF73E79" w14:textId="77777777" w:rsidR="0047741E" w:rsidRPr="0047741E" w:rsidRDefault="0047741E" w:rsidP="0047741E">
      <w:pPr>
        <w:pStyle w:val="ListParagraph"/>
        <w:ind w:left="1440"/>
        <w:rPr>
          <w:rFonts w:cstheme="minorHAnsi"/>
        </w:rPr>
      </w:pPr>
    </w:p>
    <w:p w14:paraId="51D4E1C0" w14:textId="7DF07B3E" w:rsidR="00B17116" w:rsidRDefault="00D65B33" w:rsidP="00B1711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Validating and checking the accuracy of the manually built Arima model</w:t>
      </w:r>
      <w:r w:rsidR="00BE5561">
        <w:rPr>
          <w:rFonts w:asciiTheme="majorHAnsi" w:hAnsiTheme="majorHAnsi" w:cstheme="majorHAnsi"/>
          <w:b/>
          <w:bCs/>
          <w:sz w:val="20"/>
          <w:szCs w:val="20"/>
        </w:rPr>
        <w:t xml:space="preserve"> against the hold out test data</w:t>
      </w:r>
      <w:r w:rsidR="00B17116" w:rsidRPr="00B17116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7BC72B60" w14:textId="22D7FD6F" w:rsidR="00B17116" w:rsidRDefault="00B17116" w:rsidP="00B17116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</w:rPr>
      </w:pPr>
    </w:p>
    <w:p w14:paraId="53225308" w14:textId="125F3588" w:rsidR="00B17116" w:rsidRPr="00B17116" w:rsidRDefault="00B17116" w:rsidP="00B17116">
      <w:pPr>
        <w:pStyle w:val="ListParagraph"/>
        <w:ind w:left="1440"/>
        <w:rPr>
          <w:rFonts w:asciiTheme="majorHAnsi" w:hAnsiTheme="majorHAnsi" w:cstheme="majorHAnsi"/>
          <w:b/>
          <w:bCs/>
          <w:i/>
          <w:iCs/>
          <w:color w:val="4472C4" w:themeColor="accent1"/>
          <w:sz w:val="20"/>
          <w:szCs w:val="20"/>
          <w:u w:val="single"/>
        </w:rPr>
      </w:pPr>
      <w:r w:rsidRPr="00B17116">
        <w:rPr>
          <w:rFonts w:asciiTheme="majorHAnsi" w:hAnsiTheme="majorHAnsi" w:cstheme="majorHAnsi"/>
          <w:b/>
          <w:bCs/>
          <w:i/>
          <w:iCs/>
          <w:color w:val="4472C4" w:themeColor="accent1"/>
          <w:sz w:val="20"/>
          <w:szCs w:val="20"/>
          <w:u w:val="single"/>
        </w:rPr>
        <w:t>Code:</w:t>
      </w:r>
    </w:p>
    <w:p w14:paraId="5E815F22" w14:textId="62346800" w:rsidR="00B17116" w:rsidRDefault="00D65B33" w:rsidP="00AF51B9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D65B33">
        <w:rPr>
          <w:rFonts w:asciiTheme="majorHAnsi" w:hAnsiTheme="majorHAnsi" w:cstheme="majorHAnsi"/>
          <w:sz w:val="20"/>
          <w:szCs w:val="20"/>
        </w:rPr>
        <w:t>fcast</w:t>
      </w:r>
      <w:proofErr w:type="spellEnd"/>
      <w:r w:rsidRPr="00D65B33">
        <w:rPr>
          <w:rFonts w:asciiTheme="majorHAnsi" w:hAnsiTheme="majorHAnsi" w:cstheme="majorHAnsi"/>
          <w:sz w:val="20"/>
          <w:szCs w:val="20"/>
        </w:rPr>
        <w:t xml:space="preserve"> &lt;- </w:t>
      </w:r>
      <w:proofErr w:type="gramStart"/>
      <w:r w:rsidRPr="00D65B33">
        <w:rPr>
          <w:rFonts w:asciiTheme="majorHAnsi" w:hAnsiTheme="majorHAnsi" w:cstheme="majorHAnsi"/>
          <w:sz w:val="20"/>
          <w:szCs w:val="20"/>
        </w:rPr>
        <w:t>forecast(</w:t>
      </w:r>
      <w:proofErr w:type="spellStart"/>
      <w:proofErr w:type="gramEnd"/>
      <w:r w:rsidRPr="00D65B33">
        <w:rPr>
          <w:rFonts w:asciiTheme="majorHAnsi" w:hAnsiTheme="majorHAnsi" w:cstheme="majorHAnsi"/>
          <w:sz w:val="20"/>
          <w:szCs w:val="20"/>
        </w:rPr>
        <w:t>gasARIMA</w:t>
      </w:r>
      <w:proofErr w:type="spellEnd"/>
      <w:r w:rsidRPr="00D65B33">
        <w:rPr>
          <w:rFonts w:asciiTheme="majorHAnsi" w:hAnsiTheme="majorHAnsi" w:cstheme="majorHAnsi"/>
          <w:sz w:val="20"/>
          <w:szCs w:val="20"/>
        </w:rPr>
        <w:t>, h=56)</w:t>
      </w:r>
    </w:p>
    <w:p w14:paraId="0F86B865" w14:textId="33D798EC" w:rsidR="00D65B33" w:rsidRDefault="00D65B33" w:rsidP="00AF51B9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proofErr w:type="gramStart"/>
      <w:r w:rsidRPr="00D65B33">
        <w:rPr>
          <w:rFonts w:asciiTheme="majorHAnsi" w:hAnsiTheme="majorHAnsi" w:cstheme="majorHAnsi"/>
          <w:sz w:val="20"/>
          <w:szCs w:val="20"/>
        </w:rPr>
        <w:t>accuracy(</w:t>
      </w:r>
      <w:proofErr w:type="spellStart"/>
      <w:proofErr w:type="gramEnd"/>
      <w:r w:rsidRPr="00D65B33"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>cast</w:t>
      </w:r>
      <w:proofErr w:type="spellEnd"/>
      <w:r w:rsidRPr="00D65B3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65B33">
        <w:rPr>
          <w:rFonts w:asciiTheme="majorHAnsi" w:hAnsiTheme="majorHAnsi" w:cstheme="majorHAnsi"/>
          <w:sz w:val="20"/>
          <w:szCs w:val="20"/>
        </w:rPr>
        <w:t>gasTStest</w:t>
      </w:r>
      <w:proofErr w:type="spellEnd"/>
      <w:r w:rsidRPr="00D65B33">
        <w:rPr>
          <w:rFonts w:asciiTheme="majorHAnsi" w:hAnsiTheme="majorHAnsi" w:cstheme="majorHAnsi"/>
          <w:sz w:val="20"/>
          <w:szCs w:val="20"/>
        </w:rPr>
        <w:t>)</w:t>
      </w:r>
    </w:p>
    <w:p w14:paraId="71127770" w14:textId="08DFAB93" w:rsidR="00D65B33" w:rsidRDefault="00D65B33" w:rsidP="00AF51B9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D65B33">
        <w:rPr>
          <w:rFonts w:asciiTheme="majorHAnsi" w:hAnsiTheme="majorHAnsi" w:cstheme="majorHAnsi"/>
          <w:sz w:val="20"/>
          <w:szCs w:val="20"/>
        </w:rPr>
        <w:t>plot(</w:t>
      </w:r>
      <w:proofErr w:type="spellStart"/>
      <w:proofErr w:type="gramStart"/>
      <w:r w:rsidRPr="00D65B33"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>cast</w:t>
      </w:r>
      <w:r w:rsidRPr="00D65B33">
        <w:rPr>
          <w:rFonts w:asciiTheme="majorHAnsi" w:hAnsiTheme="majorHAnsi" w:cstheme="majorHAnsi"/>
          <w:sz w:val="20"/>
          <w:szCs w:val="20"/>
        </w:rPr>
        <w:t>,gasTStest</w:t>
      </w:r>
      <w:proofErr w:type="spellEnd"/>
      <w:proofErr w:type="gramEnd"/>
      <w:r w:rsidRPr="00D65B33">
        <w:rPr>
          <w:rFonts w:asciiTheme="majorHAnsi" w:hAnsiTheme="majorHAnsi" w:cstheme="majorHAnsi"/>
          <w:sz w:val="20"/>
          <w:szCs w:val="20"/>
        </w:rPr>
        <w:t>)</w:t>
      </w:r>
    </w:p>
    <w:p w14:paraId="07C5D90F" w14:textId="4C24BFD5" w:rsidR="00D65B33" w:rsidRDefault="00D65B33" w:rsidP="00AF51B9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6B99BD11" w14:textId="2B371B90" w:rsidR="00BE5561" w:rsidRDefault="00BE5561" w:rsidP="00BE55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ME     RMSE      MAE      MPE      MAPE      MASE        </w:t>
      </w:r>
    </w:p>
    <w:p w14:paraId="35A42207" w14:textId="4FBA02C2" w:rsidR="00BE5561" w:rsidRDefault="00BE5561" w:rsidP="00BE55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Training </w:t>
      </w:r>
      <w:proofErr w:type="gramStart"/>
      <w:r>
        <w:rPr>
          <w:rFonts w:ascii="Lucida Console" w:hAnsi="Lucida Console"/>
          <w:color w:val="000000"/>
        </w:rPr>
        <w:t>set  274.8294</w:t>
      </w:r>
      <w:proofErr w:type="gramEnd"/>
      <w:r>
        <w:rPr>
          <w:rFonts w:ascii="Lucida Console" w:hAnsi="Lucida Console"/>
          <w:color w:val="000000"/>
        </w:rPr>
        <w:t xml:space="preserve"> 1446.257 1042.145 1.439905  3.860483 0.4000523 </w:t>
      </w:r>
    </w:p>
    <w:p w14:paraId="359B79D6" w14:textId="77777777" w:rsidR="00BE5561" w:rsidRDefault="00BE5561" w:rsidP="00BE55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set     4616.8622 5847.003 4983.657 9.060288 10.084658 1.9130960</w:t>
      </w:r>
    </w:p>
    <w:p w14:paraId="2E08B7A0" w14:textId="77777777" w:rsidR="00BE5561" w:rsidRDefault="00BE5561" w:rsidP="00BE55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07FDE641" w14:textId="7053D9C4" w:rsidR="0009515E" w:rsidRPr="00BE5561" w:rsidRDefault="00BE5561" w:rsidP="00BE556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5BD620D9" wp14:editId="029D1FB8">
            <wp:extent cx="4333895" cy="2674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000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467" cy="27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05A1" w14:textId="77777777" w:rsidR="000A1ED3" w:rsidRDefault="00BE5561" w:rsidP="00BE5561">
      <w:pPr>
        <w:rPr>
          <w:rFonts w:cstheme="minorHAnsi"/>
          <w:sz w:val="24"/>
          <w:szCs w:val="24"/>
        </w:rPr>
      </w:pPr>
      <w:r w:rsidRPr="00BE5561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BE5561">
        <w:rPr>
          <w:rFonts w:cstheme="minorHAnsi"/>
        </w:rPr>
        <w:t>The MAPE value on the test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10.08 and as seen earlier the major contributor of the series is trend and the auto Arima model doesn’t seem to capture that, it gives a fairly straight line for the hold out data set</w:t>
      </w:r>
      <w:r w:rsidR="000A1ED3">
        <w:rPr>
          <w:rFonts w:cstheme="minorHAnsi"/>
          <w:sz w:val="24"/>
          <w:szCs w:val="24"/>
        </w:rPr>
        <w:t>.</w:t>
      </w:r>
    </w:p>
    <w:p w14:paraId="288E846B" w14:textId="77777777" w:rsidR="000A1ED3" w:rsidRDefault="000A1ED3" w:rsidP="00BE5561">
      <w:pPr>
        <w:rPr>
          <w:rFonts w:cstheme="minorHAnsi"/>
          <w:sz w:val="24"/>
          <w:szCs w:val="24"/>
        </w:rPr>
      </w:pPr>
    </w:p>
    <w:p w14:paraId="3413A6FD" w14:textId="3754E755" w:rsidR="00296E42" w:rsidRDefault="00296E42" w:rsidP="00296E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Building an Auto-Arima Model by using the same train and test data.</w:t>
      </w:r>
    </w:p>
    <w:p w14:paraId="39C0076D" w14:textId="77777777" w:rsidR="00296E42" w:rsidRDefault="00296E42" w:rsidP="00296E42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  <w:r w:rsidRPr="00296E42">
        <w:rPr>
          <w:rFonts w:asciiTheme="majorHAnsi" w:hAnsiTheme="majorHAnsi" w:cstheme="majorHAnsi"/>
          <w:b/>
          <w:bCs/>
          <w:i/>
          <w:iCs/>
          <w:color w:val="4472C4" w:themeColor="accent1"/>
          <w:sz w:val="20"/>
          <w:szCs w:val="20"/>
          <w:u w:val="single"/>
        </w:rPr>
        <w:t>Code:</w:t>
      </w:r>
    </w:p>
    <w:p w14:paraId="037A1247" w14:textId="333EB2FD" w:rsidR="00296E42" w:rsidRDefault="00296E42" w:rsidP="00296E42">
      <w:pPr>
        <w:rPr>
          <w:rFonts w:asciiTheme="majorHAnsi" w:hAnsiTheme="majorHAnsi" w:cstheme="majorHAnsi"/>
          <w:sz w:val="20"/>
          <w:szCs w:val="20"/>
        </w:rPr>
      </w:pPr>
      <w:r w:rsidRPr="00296E42">
        <w:rPr>
          <w:rFonts w:asciiTheme="majorHAnsi" w:hAnsiTheme="majorHAnsi" w:cstheme="majorHAnsi"/>
          <w:sz w:val="20"/>
          <w:szCs w:val="20"/>
        </w:rPr>
        <w:t>fit&lt;-</w:t>
      </w:r>
      <w:proofErr w:type="spellStart"/>
      <w:proofErr w:type="gramStart"/>
      <w:r w:rsidRPr="00296E42">
        <w:rPr>
          <w:rFonts w:asciiTheme="majorHAnsi" w:hAnsiTheme="majorHAnsi" w:cstheme="majorHAnsi"/>
          <w:sz w:val="20"/>
          <w:szCs w:val="20"/>
        </w:rPr>
        <w:t>auto.arima</w:t>
      </w:r>
      <w:proofErr w:type="spellEnd"/>
      <w:proofErr w:type="gramEnd"/>
      <w:r w:rsidRPr="00296E4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296E42">
        <w:rPr>
          <w:rFonts w:asciiTheme="majorHAnsi" w:hAnsiTheme="majorHAnsi" w:cstheme="majorHAnsi"/>
          <w:sz w:val="20"/>
          <w:szCs w:val="20"/>
        </w:rPr>
        <w:t>gasTStrain</w:t>
      </w:r>
      <w:proofErr w:type="spellEnd"/>
      <w:r w:rsidRPr="00296E42">
        <w:rPr>
          <w:rFonts w:asciiTheme="majorHAnsi" w:hAnsiTheme="majorHAnsi" w:cstheme="majorHAnsi"/>
          <w:sz w:val="20"/>
          <w:szCs w:val="20"/>
        </w:rPr>
        <w:t>, seasonal=F)</w:t>
      </w:r>
    </w:p>
    <w:p w14:paraId="55D1D738" w14:textId="77777777" w:rsidR="00296E42" w:rsidRPr="00296E42" w:rsidRDefault="00296E42" w:rsidP="00296E4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296E42">
        <w:rPr>
          <w:rFonts w:asciiTheme="majorHAnsi" w:hAnsiTheme="majorHAnsi" w:cstheme="majorHAnsi"/>
          <w:b/>
          <w:bCs/>
          <w:sz w:val="20"/>
          <w:szCs w:val="20"/>
        </w:rPr>
        <w:t>###Checking if residuals are independent and normally distributed</w:t>
      </w:r>
    </w:p>
    <w:p w14:paraId="7A0234D5" w14:textId="77777777" w:rsidR="00296E42" w:rsidRDefault="00296E42" w:rsidP="00296E4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296E42">
        <w:rPr>
          <w:rFonts w:asciiTheme="majorHAnsi" w:hAnsiTheme="majorHAnsi" w:cstheme="majorHAnsi"/>
          <w:b/>
          <w:bCs/>
          <w:sz w:val="20"/>
          <w:szCs w:val="20"/>
        </w:rPr>
        <w:t>#H0: Residuals are independent</w:t>
      </w:r>
    </w:p>
    <w:p w14:paraId="50B86385" w14:textId="507029D8" w:rsidR="00296E42" w:rsidRPr="00296E42" w:rsidRDefault="00296E42" w:rsidP="00296E4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296E42">
        <w:rPr>
          <w:rFonts w:asciiTheme="majorHAnsi" w:hAnsiTheme="majorHAnsi" w:cstheme="majorHAnsi"/>
          <w:b/>
          <w:bCs/>
          <w:sz w:val="20"/>
          <w:szCs w:val="20"/>
        </w:rPr>
        <w:t>#Ha: Residuals are not independent</w:t>
      </w:r>
    </w:p>
    <w:p w14:paraId="6BF88134" w14:textId="77777777" w:rsidR="00296E42" w:rsidRPr="00296E42" w:rsidRDefault="00296E42" w:rsidP="00296E42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296E42">
        <w:rPr>
          <w:rFonts w:asciiTheme="majorHAnsi" w:hAnsiTheme="majorHAnsi" w:cstheme="majorHAnsi"/>
          <w:sz w:val="20"/>
          <w:szCs w:val="20"/>
        </w:rPr>
        <w:t>tsdisplay</w:t>
      </w:r>
      <w:proofErr w:type="spellEnd"/>
      <w:r w:rsidRPr="00296E42">
        <w:rPr>
          <w:rFonts w:asciiTheme="majorHAnsi" w:hAnsiTheme="majorHAnsi" w:cstheme="majorHAnsi"/>
          <w:sz w:val="20"/>
          <w:szCs w:val="20"/>
        </w:rPr>
        <w:t xml:space="preserve">(residuals(fit), </w:t>
      </w:r>
      <w:proofErr w:type="spellStart"/>
      <w:r w:rsidRPr="00296E42">
        <w:rPr>
          <w:rFonts w:asciiTheme="majorHAnsi" w:hAnsiTheme="majorHAnsi" w:cstheme="majorHAnsi"/>
          <w:sz w:val="20"/>
          <w:szCs w:val="20"/>
        </w:rPr>
        <w:t>lag.max</w:t>
      </w:r>
      <w:proofErr w:type="spellEnd"/>
      <w:r w:rsidRPr="00296E42">
        <w:rPr>
          <w:rFonts w:asciiTheme="majorHAnsi" w:hAnsiTheme="majorHAnsi" w:cstheme="majorHAnsi"/>
          <w:sz w:val="20"/>
          <w:szCs w:val="20"/>
        </w:rPr>
        <w:t>=10, main='Auto ARIMA Model Residuals')</w:t>
      </w:r>
    </w:p>
    <w:p w14:paraId="3781A8FE" w14:textId="77777777" w:rsidR="00296E42" w:rsidRPr="00296E42" w:rsidRDefault="00296E42" w:rsidP="00296E42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296E42">
        <w:rPr>
          <w:rFonts w:asciiTheme="majorHAnsi" w:hAnsiTheme="majorHAnsi" w:cstheme="majorHAnsi"/>
          <w:sz w:val="20"/>
          <w:szCs w:val="20"/>
        </w:rPr>
        <w:t>Box.test</w:t>
      </w:r>
      <w:proofErr w:type="spellEnd"/>
      <w:r w:rsidRPr="00296E4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296E42">
        <w:rPr>
          <w:rFonts w:asciiTheme="majorHAnsi" w:hAnsiTheme="majorHAnsi" w:cstheme="majorHAnsi"/>
          <w:sz w:val="20"/>
          <w:szCs w:val="20"/>
        </w:rPr>
        <w:t>fit$</w:t>
      </w:r>
      <w:proofErr w:type="gramStart"/>
      <w:r w:rsidRPr="00296E42">
        <w:rPr>
          <w:rFonts w:asciiTheme="majorHAnsi" w:hAnsiTheme="majorHAnsi" w:cstheme="majorHAnsi"/>
          <w:sz w:val="20"/>
          <w:szCs w:val="20"/>
        </w:rPr>
        <w:t>residuals,type</w:t>
      </w:r>
      <w:proofErr w:type="spellEnd"/>
      <w:proofErr w:type="gramEnd"/>
      <w:r w:rsidRPr="00296E42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296E42">
        <w:rPr>
          <w:rFonts w:asciiTheme="majorHAnsi" w:hAnsiTheme="majorHAnsi" w:cstheme="majorHAnsi"/>
          <w:sz w:val="20"/>
          <w:szCs w:val="20"/>
        </w:rPr>
        <w:t>Ljung</w:t>
      </w:r>
      <w:proofErr w:type="spellEnd"/>
      <w:r w:rsidRPr="00296E42">
        <w:rPr>
          <w:rFonts w:asciiTheme="majorHAnsi" w:hAnsiTheme="majorHAnsi" w:cstheme="majorHAnsi"/>
          <w:sz w:val="20"/>
          <w:szCs w:val="20"/>
        </w:rPr>
        <w:t>")</w:t>
      </w:r>
    </w:p>
    <w:p w14:paraId="3DA69AEC" w14:textId="41B1C8C3" w:rsidR="00296E42" w:rsidRDefault="00296E42" w:rsidP="00296E42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  <w:proofErr w:type="spellStart"/>
      <w:r w:rsidRPr="00296E42">
        <w:rPr>
          <w:rFonts w:asciiTheme="majorHAnsi" w:hAnsiTheme="majorHAnsi" w:cstheme="majorHAnsi"/>
          <w:sz w:val="20"/>
          <w:szCs w:val="20"/>
        </w:rPr>
        <w:t>hist</w:t>
      </w:r>
      <w:proofErr w:type="spellEnd"/>
      <w:r w:rsidRPr="00296E4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296E42">
        <w:rPr>
          <w:rFonts w:asciiTheme="majorHAnsi" w:hAnsiTheme="majorHAnsi" w:cstheme="majorHAnsi"/>
          <w:sz w:val="20"/>
          <w:szCs w:val="20"/>
        </w:rPr>
        <w:t>fit$</w:t>
      </w:r>
      <w:proofErr w:type="gramStart"/>
      <w:r w:rsidRPr="00296E42">
        <w:rPr>
          <w:rFonts w:asciiTheme="majorHAnsi" w:hAnsiTheme="majorHAnsi" w:cstheme="majorHAnsi"/>
          <w:sz w:val="20"/>
          <w:szCs w:val="20"/>
        </w:rPr>
        <w:t>residuals,col</w:t>
      </w:r>
      <w:proofErr w:type="spellEnd"/>
      <w:proofErr w:type="gramEnd"/>
      <w:r w:rsidRPr="00296E42">
        <w:rPr>
          <w:rFonts w:asciiTheme="majorHAnsi" w:hAnsiTheme="majorHAnsi" w:cstheme="majorHAnsi"/>
          <w:sz w:val="20"/>
          <w:szCs w:val="20"/>
        </w:rPr>
        <w:t>="blue")</w:t>
      </w:r>
      <w:r w:rsidRPr="00296E42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  <w:t xml:space="preserve"> </w:t>
      </w:r>
    </w:p>
    <w:p w14:paraId="5C6FC491" w14:textId="71249979" w:rsidR="00296E42" w:rsidRDefault="00296E42" w:rsidP="00296E42">
      <w:pPr>
        <w:rPr>
          <w:rFonts w:asciiTheme="majorHAnsi" w:hAnsiTheme="majorHAnsi" w:cstheme="majorHAnsi"/>
          <w:sz w:val="20"/>
          <w:szCs w:val="20"/>
        </w:rPr>
      </w:pPr>
    </w:p>
    <w:p w14:paraId="61EB436F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767FC563" w14:textId="54EBB4F1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Series: </w:t>
      </w:r>
      <w:proofErr w:type="spellStart"/>
      <w:r>
        <w:rPr>
          <w:rFonts w:ascii="Lucida Console" w:hAnsi="Lucida Console"/>
          <w:color w:val="000000"/>
        </w:rPr>
        <w:t>gasTStrain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14:paraId="1EC44E2E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1,1,1) with drift </w:t>
      </w:r>
    </w:p>
    <w:p w14:paraId="6BF80975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58FCA09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184690EA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ar1      ma1     drift</w:t>
      </w:r>
    </w:p>
    <w:p w14:paraId="66322C15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0.2708  -</w:t>
      </w:r>
      <w:proofErr w:type="gramEnd"/>
      <w:r>
        <w:rPr>
          <w:rFonts w:ascii="Lucida Console" w:hAnsi="Lucida Console"/>
          <w:color w:val="000000"/>
        </w:rPr>
        <w:t>0.6947  158.5120</w:t>
      </w:r>
    </w:p>
    <w:p w14:paraId="2DD221FC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s.e.</w:t>
      </w:r>
      <w:proofErr w:type="spellEnd"/>
      <w:r>
        <w:rPr>
          <w:rFonts w:ascii="Lucida Console" w:hAnsi="Lucida Console"/>
          <w:color w:val="000000"/>
        </w:rPr>
        <w:t xml:space="preserve">  0.1196   0.0921   38.0179</w:t>
      </w:r>
    </w:p>
    <w:p w14:paraId="716E79CA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364331E5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sigma^2 estimated as 2056583:  log likelihood=-2179.14</w:t>
      </w:r>
    </w:p>
    <w:p w14:paraId="4ADDED3E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AIC=4366.28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>=4366.45   BIC=4380.38</w:t>
      </w:r>
    </w:p>
    <w:p w14:paraId="242097EB" w14:textId="1F14DC68" w:rsidR="0047741E" w:rsidRDefault="0047741E" w:rsidP="00296E42">
      <w:pPr>
        <w:rPr>
          <w:rFonts w:asciiTheme="majorHAnsi" w:hAnsiTheme="majorHAnsi" w:cstheme="majorHAnsi"/>
          <w:sz w:val="20"/>
          <w:szCs w:val="20"/>
        </w:rPr>
      </w:pPr>
    </w:p>
    <w:p w14:paraId="7E583EFF" w14:textId="435869D4" w:rsidR="0047741E" w:rsidRPr="0047741E" w:rsidRDefault="0047741E" w:rsidP="00296E42">
      <w:pPr>
        <w:rPr>
          <w:rFonts w:cstheme="minorHAnsi"/>
        </w:rPr>
      </w:pPr>
      <w:r w:rsidRPr="0047741E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cstheme="minorHAnsi"/>
        </w:rPr>
        <w:t xml:space="preserve">The Auto Arima model has chosen the </w:t>
      </w:r>
      <w:r w:rsidR="00C74E3B">
        <w:rPr>
          <w:rFonts w:cstheme="minorHAnsi"/>
        </w:rPr>
        <w:t>p</w:t>
      </w:r>
      <w:r>
        <w:rPr>
          <w:rFonts w:cstheme="minorHAnsi"/>
        </w:rPr>
        <w:t>,</w:t>
      </w:r>
      <w:r w:rsidR="00487DB3">
        <w:rPr>
          <w:rFonts w:cstheme="minorHAnsi"/>
        </w:rPr>
        <w:t xml:space="preserve"> </w:t>
      </w:r>
      <w:r w:rsidR="00C74E3B">
        <w:rPr>
          <w:rFonts w:cstheme="minorHAnsi"/>
        </w:rPr>
        <w:t>d</w:t>
      </w:r>
      <w:r>
        <w:rPr>
          <w:rFonts w:cstheme="minorHAnsi"/>
        </w:rPr>
        <w:t>,</w:t>
      </w:r>
      <w:r w:rsidR="00487DB3">
        <w:rPr>
          <w:rFonts w:cstheme="minorHAnsi"/>
        </w:rPr>
        <w:t xml:space="preserve"> </w:t>
      </w:r>
      <w:r w:rsidR="00C74E3B">
        <w:rPr>
          <w:rFonts w:cstheme="minorHAnsi"/>
        </w:rPr>
        <w:t>q</w:t>
      </w:r>
      <w:r>
        <w:rPr>
          <w:rFonts w:cstheme="minorHAnsi"/>
        </w:rPr>
        <w:t xml:space="preserve"> values as 1,1,1 receptively, also has a slightly lower AIC as compared to Manual Arima.</w:t>
      </w:r>
    </w:p>
    <w:p w14:paraId="2E67DD7B" w14:textId="77777777" w:rsidR="0047741E" w:rsidRDefault="0047741E" w:rsidP="00296E42">
      <w:pPr>
        <w:rPr>
          <w:rFonts w:asciiTheme="majorHAnsi" w:hAnsiTheme="majorHAnsi" w:cstheme="majorHAnsi"/>
          <w:sz w:val="20"/>
          <w:szCs w:val="20"/>
        </w:rPr>
      </w:pPr>
    </w:p>
    <w:p w14:paraId="03012EA4" w14:textId="3A46EE89" w:rsidR="0047741E" w:rsidRDefault="0047741E" w:rsidP="0047741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</w:rPr>
      </w:pPr>
      <w:r w:rsidRPr="00AF51B9">
        <w:rPr>
          <w:rFonts w:asciiTheme="majorHAnsi" w:hAnsiTheme="majorHAnsi" w:cstheme="majorHAnsi"/>
          <w:b/>
          <w:bCs/>
        </w:rPr>
        <w:lastRenderedPageBreak/>
        <w:t xml:space="preserve">Checking the residuals, </w:t>
      </w:r>
      <w:proofErr w:type="spellStart"/>
      <w:r w:rsidRPr="00AF51B9">
        <w:rPr>
          <w:rFonts w:asciiTheme="majorHAnsi" w:hAnsiTheme="majorHAnsi" w:cstheme="majorHAnsi"/>
          <w:b/>
          <w:bCs/>
        </w:rPr>
        <w:t>Acf</w:t>
      </w:r>
      <w:proofErr w:type="spellEnd"/>
      <w:r w:rsidRPr="00AF51B9">
        <w:rPr>
          <w:rFonts w:asciiTheme="majorHAnsi" w:hAnsiTheme="majorHAnsi" w:cstheme="majorHAnsi"/>
          <w:b/>
          <w:bCs/>
        </w:rPr>
        <w:t xml:space="preserve"> and </w:t>
      </w:r>
      <w:proofErr w:type="spellStart"/>
      <w:r w:rsidRPr="00AF51B9">
        <w:rPr>
          <w:rFonts w:asciiTheme="majorHAnsi" w:hAnsiTheme="majorHAnsi" w:cstheme="majorHAnsi"/>
          <w:b/>
          <w:bCs/>
        </w:rPr>
        <w:t>Pacf</w:t>
      </w:r>
      <w:proofErr w:type="spellEnd"/>
      <w:r w:rsidRPr="00AF51B9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of</w:t>
      </w:r>
      <w:r w:rsidRPr="00AF51B9">
        <w:rPr>
          <w:rFonts w:asciiTheme="majorHAnsi" w:hAnsiTheme="majorHAnsi" w:cstheme="majorHAnsi"/>
          <w:b/>
          <w:bCs/>
        </w:rPr>
        <w:t xml:space="preserve"> built </w:t>
      </w:r>
      <w:r>
        <w:rPr>
          <w:rFonts w:asciiTheme="majorHAnsi" w:hAnsiTheme="majorHAnsi" w:cstheme="majorHAnsi"/>
          <w:b/>
          <w:bCs/>
        </w:rPr>
        <w:t>Auto-</w:t>
      </w:r>
      <w:r w:rsidRPr="00AF51B9">
        <w:rPr>
          <w:rFonts w:asciiTheme="majorHAnsi" w:hAnsiTheme="majorHAnsi" w:cstheme="majorHAnsi"/>
          <w:b/>
          <w:bCs/>
        </w:rPr>
        <w:t>Arima model.</w:t>
      </w:r>
    </w:p>
    <w:p w14:paraId="4E39BF2E" w14:textId="18683782" w:rsidR="0047741E" w:rsidRDefault="0047741E" w:rsidP="0047741E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14:paraId="71262A00" w14:textId="77777777" w:rsidR="0047741E" w:rsidRDefault="0047741E" w:rsidP="0047741E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14:paraId="70812F0E" w14:textId="05AD53C0" w:rsidR="00296E42" w:rsidRPr="0047741E" w:rsidRDefault="0047741E" w:rsidP="00900442">
      <w:pPr>
        <w:pStyle w:val="ListParagraph"/>
        <w:ind w:left="1440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572A339" wp14:editId="7B2E4CD8">
            <wp:extent cx="4489450" cy="277046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000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72" cy="27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D6EA" w14:textId="0EFAF951" w:rsidR="0047741E" w:rsidRDefault="0047741E" w:rsidP="0047741E">
      <w:pPr>
        <w:rPr>
          <w:rFonts w:cstheme="minorHAnsi"/>
        </w:rPr>
      </w:pPr>
      <w:r w:rsidRPr="0047741E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Observation: </w:t>
      </w:r>
      <w:r w:rsidRPr="0047741E">
        <w:rPr>
          <w:rFonts w:cstheme="minorHAnsi"/>
        </w:rPr>
        <w:t>The Residuals of the model seem to be like white noise and no significant auto correlation.</w:t>
      </w:r>
    </w:p>
    <w:p w14:paraId="4D3B5C03" w14:textId="77777777" w:rsidR="00900442" w:rsidRDefault="00900442" w:rsidP="0047741E">
      <w:pPr>
        <w:rPr>
          <w:rFonts w:cstheme="minorHAnsi"/>
        </w:rPr>
      </w:pPr>
    </w:p>
    <w:p w14:paraId="53583DCC" w14:textId="05A28F03" w:rsidR="0047741E" w:rsidRPr="0047741E" w:rsidRDefault="0047741E" w:rsidP="00900442">
      <w:pPr>
        <w:jc w:val="center"/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 wp14:anchorId="4855166B" wp14:editId="697D8241">
            <wp:extent cx="4777740" cy="2948373"/>
            <wp:effectExtent l="0" t="0" r="381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000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327" cy="29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F4368F" w14:textId="18DDE019" w:rsidR="0047741E" w:rsidRDefault="0047741E" w:rsidP="00296E42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</w:p>
    <w:p w14:paraId="3ED1D496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Box-</w:t>
      </w:r>
      <w:proofErr w:type="spellStart"/>
      <w:r>
        <w:rPr>
          <w:rFonts w:ascii="Lucida Console" w:hAnsi="Lucida Console"/>
          <w:color w:val="000000"/>
        </w:rPr>
        <w:t>Ljung</w:t>
      </w:r>
      <w:proofErr w:type="spellEnd"/>
      <w:r>
        <w:rPr>
          <w:rFonts w:ascii="Lucida Console" w:hAnsi="Lucida Console"/>
          <w:color w:val="000000"/>
        </w:rPr>
        <w:t xml:space="preserve"> test</w:t>
      </w:r>
    </w:p>
    <w:p w14:paraId="12D55AE2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E0C4228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fit$residuals</w:t>
      </w:r>
      <w:proofErr w:type="spellEnd"/>
    </w:p>
    <w:p w14:paraId="5752B8E5" w14:textId="77777777" w:rsidR="0047741E" w:rsidRDefault="0047741E" w:rsidP="0047741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X-squared = 0.0086802, df = 1, p-value = 0.9258</w:t>
      </w:r>
    </w:p>
    <w:p w14:paraId="12EAD1E3" w14:textId="77777777" w:rsidR="0047741E" w:rsidRPr="0047741E" w:rsidRDefault="0047741E" w:rsidP="00296E42">
      <w:pPr>
        <w:rPr>
          <w:rFonts w:cstheme="minorHAnsi"/>
        </w:rPr>
      </w:pPr>
    </w:p>
    <w:p w14:paraId="3209456B" w14:textId="7945B2C8" w:rsidR="00B054EE" w:rsidRDefault="0047741E" w:rsidP="0047741E">
      <w:pPr>
        <w:tabs>
          <w:tab w:val="left" w:pos="3768"/>
        </w:tabs>
        <w:rPr>
          <w:rFonts w:cstheme="minorHAnsi"/>
        </w:rPr>
      </w:pPr>
      <w:r w:rsidRPr="00AF51B9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Observation:</w:t>
      </w:r>
      <w:r w:rsidRPr="00AF51B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</w:rPr>
        <w:t>The Residuals are normally distributed and are independent.</w:t>
      </w:r>
    </w:p>
    <w:p w14:paraId="01E89EBE" w14:textId="74E325BF" w:rsidR="00900442" w:rsidRDefault="00900442" w:rsidP="0047741E">
      <w:pPr>
        <w:tabs>
          <w:tab w:val="left" w:pos="3768"/>
        </w:tabs>
        <w:rPr>
          <w:rFonts w:cstheme="minorHAnsi"/>
        </w:rPr>
      </w:pPr>
    </w:p>
    <w:p w14:paraId="1400F7EE" w14:textId="78049D14" w:rsidR="00900442" w:rsidRDefault="00900442" w:rsidP="0090044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Validating and checking the accuracy of the built </w:t>
      </w:r>
      <w:r>
        <w:rPr>
          <w:rFonts w:asciiTheme="majorHAnsi" w:hAnsiTheme="majorHAnsi" w:cstheme="majorHAnsi"/>
          <w:b/>
          <w:bCs/>
          <w:sz w:val="20"/>
          <w:szCs w:val="20"/>
        </w:rPr>
        <w:t>Auto-</w:t>
      </w:r>
      <w:r>
        <w:rPr>
          <w:rFonts w:asciiTheme="majorHAnsi" w:hAnsiTheme="majorHAnsi" w:cstheme="majorHAnsi"/>
          <w:b/>
          <w:bCs/>
          <w:sz w:val="20"/>
          <w:szCs w:val="20"/>
        </w:rPr>
        <w:t>Arima model against the hold out test data</w:t>
      </w:r>
      <w:r w:rsidRPr="00B17116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640B0E63" w14:textId="342B4072" w:rsidR="00900442" w:rsidRDefault="00900442" w:rsidP="00900442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</w:rPr>
      </w:pPr>
    </w:p>
    <w:p w14:paraId="7A542DFA" w14:textId="334EA3B2" w:rsidR="00900442" w:rsidRPr="00900442" w:rsidRDefault="00900442" w:rsidP="00900442">
      <w:pPr>
        <w:pStyle w:val="ListParagraph"/>
        <w:ind w:left="1440"/>
        <w:rPr>
          <w:rFonts w:asciiTheme="majorHAnsi" w:hAnsiTheme="majorHAnsi" w:cstheme="majorHAnsi"/>
          <w:b/>
          <w:bCs/>
          <w:i/>
          <w:iCs/>
          <w:color w:val="4472C4" w:themeColor="accent1"/>
          <w:sz w:val="20"/>
          <w:szCs w:val="20"/>
          <w:u w:val="single"/>
        </w:rPr>
      </w:pPr>
      <w:r w:rsidRPr="00900442">
        <w:rPr>
          <w:rFonts w:asciiTheme="majorHAnsi" w:hAnsiTheme="majorHAnsi" w:cstheme="majorHAnsi"/>
          <w:b/>
          <w:bCs/>
          <w:i/>
          <w:iCs/>
          <w:color w:val="4472C4" w:themeColor="accent1"/>
          <w:sz w:val="20"/>
          <w:szCs w:val="20"/>
          <w:u w:val="single"/>
        </w:rPr>
        <w:t>Code:</w:t>
      </w:r>
    </w:p>
    <w:p w14:paraId="39073832" w14:textId="02D30AEF" w:rsidR="00900442" w:rsidRDefault="00900442" w:rsidP="0090044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900442">
        <w:rPr>
          <w:rFonts w:asciiTheme="majorHAnsi" w:hAnsiTheme="majorHAnsi" w:cstheme="majorHAnsi"/>
          <w:sz w:val="20"/>
          <w:szCs w:val="20"/>
        </w:rPr>
        <w:t xml:space="preserve">fcast1 &lt;- </w:t>
      </w:r>
      <w:proofErr w:type="gramStart"/>
      <w:r w:rsidRPr="00900442">
        <w:rPr>
          <w:rFonts w:asciiTheme="majorHAnsi" w:hAnsiTheme="majorHAnsi" w:cstheme="majorHAnsi"/>
          <w:sz w:val="20"/>
          <w:szCs w:val="20"/>
        </w:rPr>
        <w:t>forecast(</w:t>
      </w:r>
      <w:proofErr w:type="gramEnd"/>
      <w:r w:rsidRPr="00900442">
        <w:rPr>
          <w:rFonts w:asciiTheme="majorHAnsi" w:hAnsiTheme="majorHAnsi" w:cstheme="majorHAnsi"/>
          <w:sz w:val="20"/>
          <w:szCs w:val="20"/>
        </w:rPr>
        <w:t>fit, h=56)</w:t>
      </w:r>
    </w:p>
    <w:p w14:paraId="7A24B6DF" w14:textId="2BFC3429" w:rsidR="00900442" w:rsidRPr="00900442" w:rsidRDefault="00900442" w:rsidP="0090044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900442">
        <w:rPr>
          <w:rFonts w:asciiTheme="majorHAnsi" w:hAnsiTheme="majorHAnsi" w:cstheme="majorHAnsi"/>
          <w:sz w:val="20"/>
          <w:szCs w:val="20"/>
        </w:rPr>
        <w:t>accuracy(f</w:t>
      </w:r>
      <w:r>
        <w:rPr>
          <w:rFonts w:asciiTheme="majorHAnsi" w:hAnsiTheme="majorHAnsi" w:cstheme="majorHAnsi"/>
          <w:sz w:val="20"/>
          <w:szCs w:val="20"/>
        </w:rPr>
        <w:t>cast</w:t>
      </w:r>
      <w:proofErr w:type="gramStart"/>
      <w:r>
        <w:rPr>
          <w:rFonts w:asciiTheme="majorHAnsi" w:hAnsiTheme="majorHAnsi" w:cstheme="majorHAnsi"/>
          <w:sz w:val="20"/>
          <w:szCs w:val="20"/>
        </w:rPr>
        <w:t>1</w:t>
      </w:r>
      <w:r w:rsidRPr="00900442">
        <w:rPr>
          <w:rFonts w:asciiTheme="majorHAnsi" w:hAnsiTheme="majorHAnsi" w:cstheme="majorHAnsi"/>
          <w:sz w:val="20"/>
          <w:szCs w:val="20"/>
        </w:rPr>
        <w:t>,gasTStest</w:t>
      </w:r>
      <w:proofErr w:type="gramEnd"/>
      <w:r w:rsidRPr="00900442">
        <w:rPr>
          <w:rFonts w:asciiTheme="majorHAnsi" w:hAnsiTheme="majorHAnsi" w:cstheme="majorHAnsi"/>
          <w:sz w:val="20"/>
          <w:szCs w:val="20"/>
        </w:rPr>
        <w:t>)</w:t>
      </w:r>
    </w:p>
    <w:p w14:paraId="755716A3" w14:textId="0569CA76" w:rsidR="00900442" w:rsidRDefault="00900442" w:rsidP="0090044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  <w:r w:rsidRPr="00900442">
        <w:rPr>
          <w:rFonts w:asciiTheme="majorHAnsi" w:hAnsiTheme="majorHAnsi" w:cstheme="majorHAnsi"/>
          <w:sz w:val="20"/>
          <w:szCs w:val="20"/>
        </w:rPr>
        <w:t>plot(f</w:t>
      </w:r>
      <w:r>
        <w:rPr>
          <w:rFonts w:asciiTheme="majorHAnsi" w:hAnsiTheme="majorHAnsi" w:cstheme="majorHAnsi"/>
          <w:sz w:val="20"/>
          <w:szCs w:val="20"/>
        </w:rPr>
        <w:t>cast</w:t>
      </w:r>
      <w:proofErr w:type="gramStart"/>
      <w:r>
        <w:rPr>
          <w:rFonts w:asciiTheme="majorHAnsi" w:hAnsiTheme="majorHAnsi" w:cstheme="majorHAnsi"/>
          <w:sz w:val="20"/>
          <w:szCs w:val="20"/>
        </w:rPr>
        <w:t>1,</w:t>
      </w:r>
      <w:r w:rsidRPr="00900442">
        <w:rPr>
          <w:rFonts w:asciiTheme="majorHAnsi" w:hAnsiTheme="majorHAnsi" w:cstheme="majorHAnsi"/>
          <w:sz w:val="20"/>
          <w:szCs w:val="20"/>
        </w:rPr>
        <w:t>gasTStest</w:t>
      </w:r>
      <w:proofErr w:type="gramEnd"/>
      <w:r w:rsidRPr="00900442">
        <w:rPr>
          <w:rFonts w:asciiTheme="majorHAnsi" w:hAnsiTheme="majorHAnsi" w:cstheme="majorHAnsi"/>
          <w:sz w:val="20"/>
          <w:szCs w:val="20"/>
        </w:rPr>
        <w:t>)</w:t>
      </w:r>
    </w:p>
    <w:p w14:paraId="4688C1DF" w14:textId="078259EA" w:rsidR="00900442" w:rsidRDefault="00900442" w:rsidP="00900442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7DEFF7E6" w14:textId="1C51C3C1" w:rsidR="00900442" w:rsidRDefault="00900442" w:rsidP="009004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ME     RMSE       MAE        MPE     MAPE      MASE        </w:t>
      </w:r>
    </w:p>
    <w:p w14:paraId="25839418" w14:textId="43D5166A" w:rsidR="00900442" w:rsidRDefault="00900442" w:rsidP="009004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Training set    2.941562 1422.</w:t>
      </w:r>
      <w:proofErr w:type="gramStart"/>
      <w:r>
        <w:rPr>
          <w:rFonts w:ascii="Lucida Console" w:hAnsi="Lucida Console"/>
          <w:color w:val="000000"/>
        </w:rPr>
        <w:t>652  979.7707</w:t>
      </w:r>
      <w:proofErr w:type="gramEnd"/>
      <w:r>
        <w:rPr>
          <w:rFonts w:ascii="Lucida Console" w:hAnsi="Lucida Console"/>
          <w:color w:val="000000"/>
        </w:rPr>
        <w:t xml:space="preserve">  0.1171342 3.457422 0.3761084</w:t>
      </w:r>
    </w:p>
    <w:p w14:paraId="1B7F0021" w14:textId="77777777" w:rsidR="00900442" w:rsidRDefault="00900442" w:rsidP="009004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set     -908.041570 2773.793 1805.7770 -2.2275847 3.988248 0.6931908</w:t>
      </w:r>
    </w:p>
    <w:p w14:paraId="60C9B51A" w14:textId="7234A516" w:rsidR="00900442" w:rsidRDefault="00900442" w:rsidP="009004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68AE388C" w14:textId="7EBC40ED" w:rsidR="00900442" w:rsidRDefault="00900442" w:rsidP="009004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713BDC9" w14:textId="08CB89D9" w:rsidR="00900442" w:rsidRDefault="00900442" w:rsidP="00900442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0373F79E" wp14:editId="5E90F526">
            <wp:extent cx="5731510" cy="3536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000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17A0" w14:textId="7ADE34BC" w:rsidR="00900442" w:rsidRPr="000F4763" w:rsidRDefault="00900442" w:rsidP="0047741E">
      <w:pPr>
        <w:tabs>
          <w:tab w:val="left" w:pos="3768"/>
        </w:tabs>
        <w:rPr>
          <w:rFonts w:cstheme="minorHAnsi"/>
        </w:rPr>
      </w:pPr>
      <w:r w:rsidRPr="00900442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</w:t>
      </w:r>
      <w:r w:rsidRPr="000F4763">
        <w:rPr>
          <w:rFonts w:cstheme="minorHAnsi"/>
        </w:rPr>
        <w:t>The MAPE value on the test</w:t>
      </w:r>
      <w:r w:rsidRPr="000F4763">
        <w:rPr>
          <w:rFonts w:asciiTheme="majorHAnsi" w:hAnsiTheme="majorHAnsi" w:cstheme="majorHAnsi"/>
          <w:b/>
          <w:bCs/>
        </w:rPr>
        <w:t xml:space="preserve"> </w:t>
      </w:r>
      <w:r w:rsidRPr="000F4763">
        <w:rPr>
          <w:rFonts w:cstheme="minorHAnsi"/>
        </w:rPr>
        <w:t xml:space="preserve">is </w:t>
      </w:r>
      <w:r w:rsidRPr="000F4763">
        <w:rPr>
          <w:rFonts w:cstheme="minorHAnsi"/>
        </w:rPr>
        <w:t>3.98</w:t>
      </w:r>
      <w:r w:rsidRPr="000F4763">
        <w:rPr>
          <w:rFonts w:cstheme="minorHAnsi"/>
        </w:rPr>
        <w:t xml:space="preserve"> </w:t>
      </w:r>
      <w:r w:rsidRPr="000F4763">
        <w:rPr>
          <w:rFonts w:cstheme="minorHAnsi"/>
        </w:rPr>
        <w:t xml:space="preserve">which is much better as compared to Manually built Arima model. Auto-Arima captures trend which is major contributor of the series. Hence, Auto- Arima </w:t>
      </w:r>
      <w:r w:rsidR="000F4763" w:rsidRPr="000F4763">
        <w:rPr>
          <w:rFonts w:cstheme="minorHAnsi"/>
        </w:rPr>
        <w:t>will be used to forecast the gas production for the next 12 periods.</w:t>
      </w:r>
    </w:p>
    <w:p w14:paraId="399A03B0" w14:textId="2FCF6A60" w:rsidR="000F4763" w:rsidRDefault="000F4763" w:rsidP="0047741E">
      <w:pPr>
        <w:tabs>
          <w:tab w:val="left" w:pos="3768"/>
        </w:tabs>
        <w:rPr>
          <w:rFonts w:cstheme="minorHAnsi"/>
          <w:sz w:val="24"/>
          <w:szCs w:val="24"/>
        </w:rPr>
      </w:pPr>
    </w:p>
    <w:p w14:paraId="4330B439" w14:textId="5407E3E7" w:rsidR="000F4763" w:rsidRDefault="000F4763" w:rsidP="000F4763">
      <w:pPr>
        <w:pStyle w:val="ListParagraph"/>
        <w:numPr>
          <w:ilvl w:val="0"/>
          <w:numId w:val="2"/>
        </w:numPr>
        <w:tabs>
          <w:tab w:val="left" w:pos="3768"/>
        </w:tabs>
        <w:rPr>
          <w:rFonts w:cstheme="minorHAnsi"/>
          <w:b/>
          <w:bCs/>
          <w:sz w:val="24"/>
          <w:szCs w:val="24"/>
        </w:rPr>
      </w:pPr>
      <w:r w:rsidRPr="000F4763">
        <w:rPr>
          <w:rFonts w:cstheme="minorHAnsi"/>
          <w:b/>
          <w:bCs/>
          <w:sz w:val="24"/>
          <w:szCs w:val="24"/>
        </w:rPr>
        <w:t>Forecasting into the next 12 periods</w:t>
      </w:r>
      <w:r>
        <w:rPr>
          <w:rFonts w:cstheme="minorHAnsi"/>
          <w:b/>
          <w:bCs/>
          <w:sz w:val="24"/>
          <w:szCs w:val="24"/>
        </w:rPr>
        <w:t xml:space="preserve"> on the complete data set</w:t>
      </w:r>
      <w:r w:rsidRPr="000F4763">
        <w:rPr>
          <w:rFonts w:cstheme="minorHAnsi"/>
          <w:b/>
          <w:bCs/>
          <w:sz w:val="24"/>
          <w:szCs w:val="24"/>
        </w:rPr>
        <w:t xml:space="preserve"> by using auto </w:t>
      </w:r>
      <w:r>
        <w:rPr>
          <w:rFonts w:cstheme="minorHAnsi"/>
          <w:b/>
          <w:bCs/>
          <w:sz w:val="24"/>
          <w:szCs w:val="24"/>
        </w:rPr>
        <w:t>A</w:t>
      </w:r>
      <w:r w:rsidRPr="000F4763">
        <w:rPr>
          <w:rFonts w:cstheme="minorHAnsi"/>
          <w:b/>
          <w:bCs/>
          <w:sz w:val="24"/>
          <w:szCs w:val="24"/>
        </w:rPr>
        <w:t>rima.</w:t>
      </w:r>
    </w:p>
    <w:p w14:paraId="4DBEE577" w14:textId="2F75EA30" w:rsidR="00914CAF" w:rsidRDefault="00914CAF" w:rsidP="00914CAF">
      <w:pPr>
        <w:pStyle w:val="ListParagraph"/>
        <w:tabs>
          <w:tab w:val="left" w:pos="3768"/>
        </w:tabs>
        <w:rPr>
          <w:rFonts w:cstheme="minorHAnsi"/>
          <w:b/>
          <w:bCs/>
          <w:sz w:val="24"/>
          <w:szCs w:val="24"/>
        </w:rPr>
      </w:pPr>
    </w:p>
    <w:p w14:paraId="59A5F2C0" w14:textId="2AA0F144" w:rsidR="00914CAF" w:rsidRDefault="00914CAF" w:rsidP="00914CAF">
      <w:pPr>
        <w:pStyle w:val="ListParagraph"/>
        <w:tabs>
          <w:tab w:val="left" w:pos="3768"/>
        </w:tabs>
        <w:rPr>
          <w:rFonts w:cstheme="minorHAnsi"/>
          <w:b/>
          <w:bCs/>
          <w:sz w:val="24"/>
          <w:szCs w:val="24"/>
        </w:rPr>
      </w:pPr>
    </w:p>
    <w:p w14:paraId="7B549331" w14:textId="77777777" w:rsidR="00307D6F" w:rsidRDefault="00307D6F" w:rsidP="00914CAF">
      <w:pPr>
        <w:pStyle w:val="ListParagraph"/>
        <w:tabs>
          <w:tab w:val="left" w:pos="3768"/>
        </w:tabs>
        <w:rPr>
          <w:rFonts w:cstheme="minorHAnsi"/>
          <w:b/>
          <w:bCs/>
          <w:sz w:val="24"/>
          <w:szCs w:val="24"/>
        </w:rPr>
      </w:pPr>
    </w:p>
    <w:p w14:paraId="49449340" w14:textId="3492536D" w:rsidR="00914CAF" w:rsidRDefault="00914CAF" w:rsidP="00914CAF">
      <w:pPr>
        <w:pStyle w:val="ListParagraph"/>
        <w:numPr>
          <w:ilvl w:val="0"/>
          <w:numId w:val="8"/>
        </w:numPr>
        <w:tabs>
          <w:tab w:val="left" w:pos="3768"/>
        </w:tabs>
        <w:rPr>
          <w:rFonts w:cstheme="minorHAnsi"/>
          <w:b/>
          <w:bCs/>
          <w:sz w:val="20"/>
          <w:szCs w:val="20"/>
        </w:rPr>
      </w:pPr>
      <w:r w:rsidRPr="00914CAF">
        <w:rPr>
          <w:rFonts w:cstheme="minorHAnsi"/>
          <w:b/>
          <w:bCs/>
          <w:sz w:val="20"/>
          <w:szCs w:val="20"/>
        </w:rPr>
        <w:t>Forecasting</w:t>
      </w:r>
      <w:r w:rsidR="00307D6F">
        <w:rPr>
          <w:rFonts w:cstheme="minorHAnsi"/>
          <w:b/>
          <w:bCs/>
          <w:sz w:val="20"/>
          <w:szCs w:val="20"/>
        </w:rPr>
        <w:t xml:space="preserve"> on the de-seasonalized data</w:t>
      </w:r>
      <w:r w:rsidRPr="00914CAF">
        <w:rPr>
          <w:rFonts w:cstheme="minorHAnsi"/>
          <w:b/>
          <w:bCs/>
          <w:sz w:val="20"/>
          <w:szCs w:val="20"/>
        </w:rPr>
        <w:t xml:space="preserve"> considering no seasonality.</w:t>
      </w:r>
    </w:p>
    <w:p w14:paraId="54175B40" w14:textId="1F149944" w:rsidR="00914CAF" w:rsidRDefault="00914CAF" w:rsidP="00914CAF">
      <w:pPr>
        <w:pStyle w:val="ListParagraph"/>
        <w:tabs>
          <w:tab w:val="left" w:pos="3768"/>
        </w:tabs>
        <w:ind w:left="1440"/>
        <w:rPr>
          <w:rFonts w:cstheme="minorHAnsi"/>
          <w:b/>
          <w:bCs/>
          <w:sz w:val="20"/>
          <w:szCs w:val="20"/>
        </w:rPr>
      </w:pPr>
    </w:p>
    <w:p w14:paraId="74489892" w14:textId="4B61BE97" w:rsidR="00914CAF" w:rsidRPr="00914CAF" w:rsidRDefault="00914CAF" w:rsidP="00914CAF">
      <w:pPr>
        <w:pStyle w:val="ListParagraph"/>
        <w:tabs>
          <w:tab w:val="left" w:pos="3768"/>
        </w:tabs>
        <w:ind w:left="1440"/>
        <w:rPr>
          <w:rFonts w:asciiTheme="majorHAnsi" w:hAnsiTheme="majorHAnsi" w:cstheme="majorHAnsi"/>
          <w:b/>
          <w:bCs/>
          <w:i/>
          <w:iCs/>
          <w:color w:val="4472C4" w:themeColor="accent1"/>
          <w:sz w:val="20"/>
          <w:szCs w:val="20"/>
          <w:u w:val="single"/>
        </w:rPr>
      </w:pPr>
      <w:r w:rsidRPr="00914CAF">
        <w:rPr>
          <w:rFonts w:asciiTheme="majorHAnsi" w:hAnsiTheme="majorHAnsi" w:cstheme="majorHAnsi"/>
          <w:b/>
          <w:bCs/>
          <w:i/>
          <w:iCs/>
          <w:color w:val="4472C4" w:themeColor="accent1"/>
          <w:sz w:val="20"/>
          <w:szCs w:val="20"/>
          <w:u w:val="single"/>
        </w:rPr>
        <w:t>Code:</w:t>
      </w:r>
    </w:p>
    <w:p w14:paraId="4C9927CF" w14:textId="77777777" w:rsidR="00307D6F" w:rsidRPr="00307D6F" w:rsidRDefault="00307D6F" w:rsidP="00307D6F">
      <w:pPr>
        <w:pStyle w:val="ListParagraph"/>
        <w:tabs>
          <w:tab w:val="left" w:pos="3768"/>
        </w:tabs>
        <w:rPr>
          <w:rFonts w:asciiTheme="majorHAnsi" w:hAnsiTheme="majorHAnsi" w:cstheme="majorHAnsi"/>
          <w:sz w:val="20"/>
          <w:szCs w:val="20"/>
        </w:rPr>
      </w:pPr>
      <w:r w:rsidRPr="00307D6F">
        <w:rPr>
          <w:rFonts w:asciiTheme="majorHAnsi" w:hAnsiTheme="majorHAnsi" w:cstheme="majorHAnsi"/>
          <w:sz w:val="20"/>
          <w:szCs w:val="20"/>
        </w:rPr>
        <w:t>fit1&lt;-</w:t>
      </w:r>
      <w:proofErr w:type="spellStart"/>
      <w:proofErr w:type="gramStart"/>
      <w:r w:rsidRPr="00307D6F">
        <w:rPr>
          <w:rFonts w:asciiTheme="majorHAnsi" w:hAnsiTheme="majorHAnsi" w:cstheme="majorHAnsi"/>
          <w:sz w:val="20"/>
          <w:szCs w:val="20"/>
        </w:rPr>
        <w:t>auto.arima</w:t>
      </w:r>
      <w:proofErr w:type="spellEnd"/>
      <w:proofErr w:type="gramEnd"/>
      <w:r w:rsidRPr="00307D6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07D6F">
        <w:rPr>
          <w:rFonts w:asciiTheme="majorHAnsi" w:hAnsiTheme="majorHAnsi" w:cstheme="majorHAnsi"/>
          <w:sz w:val="20"/>
          <w:szCs w:val="20"/>
        </w:rPr>
        <w:t>deseasonal_gas,seasonal</w:t>
      </w:r>
      <w:proofErr w:type="spellEnd"/>
      <w:r w:rsidRPr="00307D6F">
        <w:rPr>
          <w:rFonts w:asciiTheme="majorHAnsi" w:hAnsiTheme="majorHAnsi" w:cstheme="majorHAnsi"/>
          <w:sz w:val="20"/>
          <w:szCs w:val="20"/>
        </w:rPr>
        <w:t>=F)</w:t>
      </w:r>
    </w:p>
    <w:p w14:paraId="2A991B20" w14:textId="02A865EC" w:rsidR="00307D6F" w:rsidRDefault="00307D6F" w:rsidP="00307D6F">
      <w:pPr>
        <w:pStyle w:val="ListParagraph"/>
        <w:tabs>
          <w:tab w:val="left" w:pos="3768"/>
        </w:tabs>
        <w:rPr>
          <w:rFonts w:asciiTheme="majorHAnsi" w:hAnsiTheme="majorHAnsi" w:cstheme="majorHAnsi"/>
          <w:sz w:val="20"/>
          <w:szCs w:val="20"/>
        </w:rPr>
      </w:pPr>
      <w:r w:rsidRPr="00307D6F">
        <w:rPr>
          <w:rFonts w:asciiTheme="majorHAnsi" w:hAnsiTheme="majorHAnsi" w:cstheme="majorHAnsi"/>
          <w:sz w:val="20"/>
          <w:szCs w:val="20"/>
        </w:rPr>
        <w:t>fcast2=</w:t>
      </w:r>
      <w:proofErr w:type="gramStart"/>
      <w:r w:rsidRPr="00307D6F">
        <w:rPr>
          <w:rFonts w:asciiTheme="majorHAnsi" w:hAnsiTheme="majorHAnsi" w:cstheme="majorHAnsi"/>
          <w:sz w:val="20"/>
          <w:szCs w:val="20"/>
        </w:rPr>
        <w:t>forecast(</w:t>
      </w:r>
      <w:proofErr w:type="gramEnd"/>
      <w:r w:rsidRPr="00307D6F">
        <w:rPr>
          <w:rFonts w:asciiTheme="majorHAnsi" w:hAnsiTheme="majorHAnsi" w:cstheme="majorHAnsi"/>
          <w:sz w:val="20"/>
          <w:szCs w:val="20"/>
        </w:rPr>
        <w:t>fit1, h=12)</w:t>
      </w:r>
    </w:p>
    <w:p w14:paraId="115AD0C0" w14:textId="306C2DA8" w:rsidR="000C2802" w:rsidRPr="00307D6F" w:rsidRDefault="000C2802" w:rsidP="00307D6F">
      <w:pPr>
        <w:pStyle w:val="ListParagraph"/>
        <w:tabs>
          <w:tab w:val="left" w:pos="3768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fcast2</w:t>
      </w:r>
    </w:p>
    <w:p w14:paraId="20FD403C" w14:textId="4EB255D1" w:rsidR="000F4763" w:rsidRPr="00307D6F" w:rsidRDefault="00307D6F" w:rsidP="00307D6F">
      <w:pPr>
        <w:pStyle w:val="ListParagraph"/>
        <w:tabs>
          <w:tab w:val="left" w:pos="3768"/>
        </w:tabs>
        <w:rPr>
          <w:rFonts w:asciiTheme="majorHAnsi" w:hAnsiTheme="majorHAnsi" w:cstheme="majorHAnsi"/>
          <w:sz w:val="20"/>
          <w:szCs w:val="20"/>
        </w:rPr>
      </w:pPr>
      <w:proofErr w:type="spellStart"/>
      <w:r w:rsidRPr="00307D6F">
        <w:rPr>
          <w:rFonts w:asciiTheme="majorHAnsi" w:hAnsiTheme="majorHAnsi" w:cstheme="majorHAnsi"/>
          <w:sz w:val="20"/>
          <w:szCs w:val="20"/>
        </w:rPr>
        <w:t>autoplot</w:t>
      </w:r>
      <w:proofErr w:type="spellEnd"/>
      <w:r w:rsidRPr="00307D6F">
        <w:rPr>
          <w:rFonts w:asciiTheme="majorHAnsi" w:hAnsiTheme="majorHAnsi" w:cstheme="majorHAnsi"/>
          <w:sz w:val="20"/>
          <w:szCs w:val="20"/>
        </w:rPr>
        <w:t>(fcast2)</w:t>
      </w:r>
    </w:p>
    <w:p w14:paraId="064F6B2E" w14:textId="77777777" w:rsidR="000F4763" w:rsidRDefault="000F47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714611" w14:textId="769FC8AA" w:rsidR="000F4763" w:rsidRDefault="00307D6F" w:rsidP="00307D6F">
      <w:pPr>
        <w:tabs>
          <w:tab w:val="left" w:pos="3768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0152261" wp14:editId="301B83ED">
            <wp:extent cx="4602443" cy="332359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plot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37" cy="33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08BA" w14:textId="5D745C42" w:rsidR="00307D6F" w:rsidRDefault="00307D6F" w:rsidP="00307D6F">
      <w:pPr>
        <w:tabs>
          <w:tab w:val="left" w:pos="3768"/>
        </w:tabs>
        <w:rPr>
          <w:rFonts w:cstheme="minorHAnsi"/>
        </w:rPr>
      </w:pPr>
      <w:r w:rsidRPr="00307D6F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Observation:</w:t>
      </w:r>
      <w: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cstheme="minorHAnsi"/>
        </w:rPr>
        <w:t xml:space="preserve">The forecast done on the complete dataset successfully captures trend and the p, d, q values at taken as </w:t>
      </w:r>
      <w:r w:rsidR="00C6741D">
        <w:rPr>
          <w:rFonts w:cstheme="minorHAnsi"/>
        </w:rPr>
        <w:t>(</w:t>
      </w:r>
      <w:r>
        <w:rPr>
          <w:rFonts w:cstheme="minorHAnsi"/>
        </w:rPr>
        <w:t>0, 1, 2</w:t>
      </w:r>
      <w:r w:rsidR="00C6741D">
        <w:rPr>
          <w:rFonts w:cstheme="minorHAnsi"/>
        </w:rPr>
        <w:t>)</w:t>
      </w:r>
      <w:r>
        <w:rPr>
          <w:rFonts w:cstheme="minorHAnsi"/>
        </w:rPr>
        <w:t xml:space="preserve"> receptively</w:t>
      </w:r>
      <w:r w:rsidR="00BF16A9">
        <w:rPr>
          <w:rFonts w:cstheme="minorHAnsi"/>
        </w:rPr>
        <w:t>, the forecasted values are shown below.</w:t>
      </w:r>
    </w:p>
    <w:p w14:paraId="0F4327A0" w14:textId="1E53D83A" w:rsidR="00BF16A9" w:rsidRDefault="00BF16A9" w:rsidP="00307D6F">
      <w:pPr>
        <w:tabs>
          <w:tab w:val="left" w:pos="3768"/>
        </w:tabs>
        <w:rPr>
          <w:rFonts w:cstheme="minorHAnsi"/>
        </w:rPr>
      </w:pPr>
    </w:p>
    <w:p w14:paraId="7F499619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Point Forecast    Lo 80    Hi 80    Lo 95    Hi 95</w:t>
      </w:r>
    </w:p>
    <w:p w14:paraId="45104201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 1995       58640.96 55290.53 61991.39 53516.92 63764.99</w:t>
      </w:r>
    </w:p>
    <w:p w14:paraId="1BC10332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Oct 1995       56168.61 50785.28 61551.94 47935.52 64401.70</w:t>
      </w:r>
    </w:p>
    <w:p w14:paraId="56A45F0B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Nov 1995       56168.61 48650.49 63686.73 44670.64 67666.58</w:t>
      </w:r>
    </w:p>
    <w:p w14:paraId="7ADF0694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 1995       56168.61 46999.97 65337.25 42146.38 70190.83</w:t>
      </w:r>
    </w:p>
    <w:p w14:paraId="590C56F2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Jan 1996       56168.61 45604.24 66732.97 40011.81 72325.41</w:t>
      </w:r>
    </w:p>
    <w:p w14:paraId="4970736E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Feb 1996       56168.61 44372.52 67964.70 38128.05 74209.17</w:t>
      </w:r>
    </w:p>
    <w:p w14:paraId="7A0923EA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Mar 1996       56168.61 43257.78 69079.44 36423.20 75914.02</w:t>
      </w:r>
    </w:p>
    <w:p w14:paraId="4BB3C9DC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Apr 1996       56168.61 42231.92 70105.30 34854.28 77482.94</w:t>
      </w:r>
    </w:p>
    <w:p w14:paraId="4B53CE85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May 1996       56168.61 41276.55 71060.66 33393.18 78944.04</w:t>
      </w:r>
    </w:p>
    <w:p w14:paraId="692696BC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Jun 1996       56168.61 40378.89 71958.33 32020.32 80316.90</w:t>
      </w:r>
    </w:p>
    <w:p w14:paraId="0871A303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Jul 1996       56168.61 39529.59 72807.63 30721.42 81615.80</w:t>
      </w:r>
    </w:p>
    <w:p w14:paraId="0A874F1C" w14:textId="77777777" w:rsidR="00BF16A9" w:rsidRDefault="00BF16A9" w:rsidP="00BF16A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Aug 1996       56168.61 38721.58 73615.64 29485.68 82851.54</w:t>
      </w:r>
    </w:p>
    <w:p w14:paraId="119AFE44" w14:textId="77777777" w:rsidR="00BF16A9" w:rsidRDefault="00BF16A9" w:rsidP="00307D6F">
      <w:pPr>
        <w:tabs>
          <w:tab w:val="left" w:pos="3768"/>
        </w:tabs>
        <w:rPr>
          <w:rFonts w:cstheme="minorHAnsi"/>
        </w:rPr>
      </w:pPr>
    </w:p>
    <w:p w14:paraId="780DCF8D" w14:textId="77777777" w:rsidR="00307D6F" w:rsidRDefault="00307D6F" w:rsidP="00307D6F">
      <w:pPr>
        <w:tabs>
          <w:tab w:val="left" w:pos="3768"/>
        </w:tabs>
        <w:rPr>
          <w:rFonts w:cstheme="minorHAnsi"/>
        </w:rPr>
      </w:pPr>
    </w:p>
    <w:p w14:paraId="0E39AAFB" w14:textId="5312600D" w:rsidR="00307D6F" w:rsidRDefault="00307D6F" w:rsidP="00307D6F">
      <w:pPr>
        <w:pStyle w:val="ListParagraph"/>
        <w:numPr>
          <w:ilvl w:val="0"/>
          <w:numId w:val="8"/>
        </w:numPr>
        <w:tabs>
          <w:tab w:val="left" w:pos="3768"/>
        </w:tabs>
        <w:rPr>
          <w:rFonts w:cstheme="minorHAnsi"/>
          <w:b/>
          <w:bCs/>
          <w:sz w:val="20"/>
          <w:szCs w:val="20"/>
        </w:rPr>
      </w:pPr>
      <w:r w:rsidRPr="00914CAF">
        <w:rPr>
          <w:rFonts w:cstheme="minorHAnsi"/>
          <w:b/>
          <w:bCs/>
          <w:sz w:val="20"/>
          <w:szCs w:val="20"/>
        </w:rPr>
        <w:t>Forecasting</w:t>
      </w:r>
      <w:r>
        <w:rPr>
          <w:rFonts w:cstheme="minorHAnsi"/>
          <w:b/>
          <w:bCs/>
          <w:sz w:val="20"/>
          <w:szCs w:val="20"/>
        </w:rPr>
        <w:t xml:space="preserve"> on the </w:t>
      </w:r>
      <w:r>
        <w:rPr>
          <w:rFonts w:cstheme="minorHAnsi"/>
          <w:b/>
          <w:bCs/>
          <w:sz w:val="20"/>
          <w:szCs w:val="20"/>
        </w:rPr>
        <w:t>original</w:t>
      </w:r>
      <w:r>
        <w:rPr>
          <w:rFonts w:cstheme="minorHAnsi"/>
          <w:b/>
          <w:bCs/>
          <w:sz w:val="20"/>
          <w:szCs w:val="20"/>
        </w:rPr>
        <w:t xml:space="preserve"> data</w:t>
      </w:r>
      <w:r w:rsidRPr="00914CAF">
        <w:rPr>
          <w:rFonts w:cstheme="minorHAnsi"/>
          <w:b/>
          <w:bCs/>
          <w:sz w:val="20"/>
          <w:szCs w:val="20"/>
        </w:rPr>
        <w:t xml:space="preserve"> considering seasonality.</w:t>
      </w:r>
    </w:p>
    <w:p w14:paraId="02FBB508" w14:textId="0D5CB360" w:rsidR="00307D6F" w:rsidRDefault="00307D6F" w:rsidP="00307D6F">
      <w:pPr>
        <w:pStyle w:val="ListParagraph"/>
        <w:tabs>
          <w:tab w:val="left" w:pos="3768"/>
        </w:tabs>
        <w:ind w:left="1440"/>
        <w:rPr>
          <w:rFonts w:cstheme="minorHAnsi"/>
          <w:b/>
          <w:bCs/>
          <w:sz w:val="20"/>
          <w:szCs w:val="20"/>
        </w:rPr>
      </w:pPr>
    </w:p>
    <w:p w14:paraId="385A1796" w14:textId="7B9FA2EB" w:rsidR="00307D6F" w:rsidRDefault="00307D6F" w:rsidP="00307D6F">
      <w:pPr>
        <w:pStyle w:val="ListParagraph"/>
        <w:tabs>
          <w:tab w:val="left" w:pos="3768"/>
        </w:tabs>
        <w:ind w:left="1440"/>
        <w:rPr>
          <w:rFonts w:cstheme="minorHAnsi"/>
          <w:b/>
          <w:bCs/>
          <w:i/>
          <w:iCs/>
          <w:color w:val="4472C4" w:themeColor="accent1"/>
          <w:sz w:val="20"/>
          <w:szCs w:val="20"/>
          <w:u w:val="single"/>
        </w:rPr>
      </w:pPr>
      <w:r w:rsidRPr="00307D6F">
        <w:rPr>
          <w:rFonts w:cstheme="minorHAnsi"/>
          <w:b/>
          <w:bCs/>
          <w:i/>
          <w:iCs/>
          <w:color w:val="4472C4" w:themeColor="accent1"/>
          <w:sz w:val="20"/>
          <w:szCs w:val="20"/>
          <w:u w:val="single"/>
        </w:rPr>
        <w:t>Code:</w:t>
      </w:r>
    </w:p>
    <w:p w14:paraId="363A0789" w14:textId="20C90F8C" w:rsidR="00307D6F" w:rsidRDefault="00307D6F" w:rsidP="00307D6F">
      <w:pPr>
        <w:pStyle w:val="ListParagraph"/>
        <w:tabs>
          <w:tab w:val="left" w:pos="3768"/>
        </w:tabs>
        <w:ind w:left="1440"/>
        <w:rPr>
          <w:rFonts w:asciiTheme="majorHAnsi" w:hAnsiTheme="majorHAnsi" w:cstheme="majorHAnsi"/>
          <w:color w:val="4472C4" w:themeColor="accent1"/>
          <w:sz w:val="20"/>
          <w:szCs w:val="20"/>
        </w:rPr>
      </w:pPr>
    </w:p>
    <w:p w14:paraId="406A974B" w14:textId="77777777" w:rsidR="00307D6F" w:rsidRPr="00307D6F" w:rsidRDefault="00307D6F" w:rsidP="00307D6F">
      <w:pPr>
        <w:pStyle w:val="ListParagraph"/>
        <w:tabs>
          <w:tab w:val="left" w:pos="3768"/>
        </w:tabs>
        <w:ind w:left="1440"/>
        <w:rPr>
          <w:rFonts w:asciiTheme="majorHAnsi" w:hAnsiTheme="majorHAnsi" w:cstheme="majorHAnsi"/>
          <w:sz w:val="20"/>
          <w:szCs w:val="20"/>
        </w:rPr>
      </w:pPr>
      <w:r w:rsidRPr="00307D6F">
        <w:rPr>
          <w:rFonts w:asciiTheme="majorHAnsi" w:hAnsiTheme="majorHAnsi" w:cstheme="majorHAnsi"/>
          <w:sz w:val="20"/>
          <w:szCs w:val="20"/>
        </w:rPr>
        <w:t>fit1&lt;-</w:t>
      </w:r>
      <w:proofErr w:type="spellStart"/>
      <w:proofErr w:type="gramStart"/>
      <w:r w:rsidRPr="00307D6F">
        <w:rPr>
          <w:rFonts w:asciiTheme="majorHAnsi" w:hAnsiTheme="majorHAnsi" w:cstheme="majorHAnsi"/>
          <w:sz w:val="20"/>
          <w:szCs w:val="20"/>
        </w:rPr>
        <w:t>auto.arima</w:t>
      </w:r>
      <w:proofErr w:type="spellEnd"/>
      <w:proofErr w:type="gramEnd"/>
      <w:r w:rsidRPr="00307D6F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07D6F">
        <w:rPr>
          <w:rFonts w:asciiTheme="majorHAnsi" w:hAnsiTheme="majorHAnsi" w:cstheme="majorHAnsi"/>
          <w:sz w:val="20"/>
          <w:szCs w:val="20"/>
        </w:rPr>
        <w:t>gas,seasonal</w:t>
      </w:r>
      <w:proofErr w:type="spellEnd"/>
      <w:r w:rsidRPr="00307D6F">
        <w:rPr>
          <w:rFonts w:asciiTheme="majorHAnsi" w:hAnsiTheme="majorHAnsi" w:cstheme="majorHAnsi"/>
          <w:sz w:val="20"/>
          <w:szCs w:val="20"/>
        </w:rPr>
        <w:t>=T)</w:t>
      </w:r>
    </w:p>
    <w:p w14:paraId="543AF2C2" w14:textId="41205D66" w:rsidR="00307D6F" w:rsidRDefault="00307D6F" w:rsidP="00307D6F">
      <w:pPr>
        <w:pStyle w:val="ListParagraph"/>
        <w:tabs>
          <w:tab w:val="left" w:pos="3768"/>
        </w:tabs>
        <w:ind w:left="1440"/>
        <w:rPr>
          <w:rFonts w:asciiTheme="majorHAnsi" w:hAnsiTheme="majorHAnsi" w:cstheme="majorHAnsi"/>
          <w:sz w:val="20"/>
          <w:szCs w:val="20"/>
        </w:rPr>
      </w:pPr>
      <w:r w:rsidRPr="00307D6F">
        <w:rPr>
          <w:rFonts w:asciiTheme="majorHAnsi" w:hAnsiTheme="majorHAnsi" w:cstheme="majorHAnsi"/>
          <w:sz w:val="20"/>
          <w:szCs w:val="20"/>
        </w:rPr>
        <w:t>fcast2=</w:t>
      </w:r>
      <w:proofErr w:type="gramStart"/>
      <w:r w:rsidRPr="00307D6F">
        <w:rPr>
          <w:rFonts w:asciiTheme="majorHAnsi" w:hAnsiTheme="majorHAnsi" w:cstheme="majorHAnsi"/>
          <w:sz w:val="20"/>
          <w:szCs w:val="20"/>
        </w:rPr>
        <w:t>forecast(</w:t>
      </w:r>
      <w:proofErr w:type="gramEnd"/>
      <w:r w:rsidRPr="00307D6F">
        <w:rPr>
          <w:rFonts w:asciiTheme="majorHAnsi" w:hAnsiTheme="majorHAnsi" w:cstheme="majorHAnsi"/>
          <w:sz w:val="20"/>
          <w:szCs w:val="20"/>
        </w:rPr>
        <w:t>fit1, h=12)</w:t>
      </w:r>
    </w:p>
    <w:p w14:paraId="11ABE3F4" w14:textId="05356506" w:rsidR="000C2802" w:rsidRPr="00307D6F" w:rsidRDefault="000C2802" w:rsidP="00307D6F">
      <w:pPr>
        <w:pStyle w:val="ListParagraph"/>
        <w:tabs>
          <w:tab w:val="left" w:pos="3768"/>
        </w:tabs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fcast2</w:t>
      </w:r>
    </w:p>
    <w:p w14:paraId="5C663EDB" w14:textId="747FE67F" w:rsidR="00307D6F" w:rsidRPr="00307D6F" w:rsidRDefault="00307D6F" w:rsidP="00307D6F">
      <w:pPr>
        <w:pStyle w:val="ListParagraph"/>
        <w:tabs>
          <w:tab w:val="left" w:pos="3768"/>
        </w:tabs>
        <w:ind w:left="1440"/>
        <w:rPr>
          <w:rFonts w:asciiTheme="majorHAnsi" w:hAnsiTheme="majorHAnsi" w:cstheme="majorHAnsi"/>
          <w:sz w:val="20"/>
          <w:szCs w:val="20"/>
        </w:rPr>
      </w:pPr>
      <w:proofErr w:type="spellStart"/>
      <w:r w:rsidRPr="00307D6F">
        <w:rPr>
          <w:rFonts w:asciiTheme="majorHAnsi" w:hAnsiTheme="majorHAnsi" w:cstheme="majorHAnsi"/>
          <w:sz w:val="20"/>
          <w:szCs w:val="20"/>
        </w:rPr>
        <w:t>autoplot</w:t>
      </w:r>
      <w:proofErr w:type="spellEnd"/>
      <w:r w:rsidRPr="00307D6F">
        <w:rPr>
          <w:rFonts w:asciiTheme="majorHAnsi" w:hAnsiTheme="majorHAnsi" w:cstheme="majorHAnsi"/>
          <w:sz w:val="20"/>
          <w:szCs w:val="20"/>
        </w:rPr>
        <w:t>(fcast2)</w:t>
      </w:r>
    </w:p>
    <w:p w14:paraId="5E471578" w14:textId="77777777" w:rsidR="00307D6F" w:rsidRDefault="00307D6F" w:rsidP="00307D6F">
      <w:pPr>
        <w:tabs>
          <w:tab w:val="left" w:pos="3768"/>
        </w:tabs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E9973B8" wp14:editId="58E0A3AE">
            <wp:extent cx="4484612" cy="3238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plot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197" cy="32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069B" w14:textId="77777777" w:rsidR="00BF16A9" w:rsidRDefault="00307D6F" w:rsidP="00307D6F">
      <w:pPr>
        <w:tabs>
          <w:tab w:val="left" w:pos="3768"/>
        </w:tabs>
        <w:rPr>
          <w:rFonts w:cstheme="minorHAnsi"/>
        </w:rPr>
      </w:pPr>
      <w:r w:rsidRPr="00307D6F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Observation</w:t>
      </w:r>
      <w:r w:rsidRPr="00C6741D">
        <w:rPr>
          <w:rFonts w:cstheme="minorHAnsi"/>
          <w:b/>
          <w:bCs/>
          <w:color w:val="4472C4" w:themeColor="accent1"/>
        </w:rPr>
        <w:t>:</w:t>
      </w:r>
      <w:r w:rsidRPr="00C6741D">
        <w:rPr>
          <w:rFonts w:cstheme="minorHAnsi"/>
          <w:b/>
          <w:bCs/>
        </w:rPr>
        <w:t xml:space="preserve"> </w:t>
      </w:r>
      <w:r w:rsidRPr="00C6741D">
        <w:rPr>
          <w:rFonts w:cstheme="minorHAnsi"/>
        </w:rPr>
        <w:t>Auto-Arima with seasonality</w:t>
      </w:r>
      <w:r w:rsidR="00C6741D" w:rsidRPr="00C6741D">
        <w:rPr>
          <w:rFonts w:cstheme="minorHAnsi"/>
        </w:rPr>
        <w:t xml:space="preserve"> capture</w:t>
      </w:r>
      <w:r w:rsidR="00C6741D">
        <w:rPr>
          <w:rFonts w:cstheme="minorHAnsi"/>
        </w:rPr>
        <w:t>s</w:t>
      </w:r>
      <w:r w:rsidR="00C6741D" w:rsidRPr="00C6741D">
        <w:rPr>
          <w:rFonts w:cstheme="minorHAnsi"/>
        </w:rPr>
        <w:t xml:space="preserve"> both the trend and seasonality components with the trend components of Arima as (2,1,1) and the seasonality component as (0,1,1) and the periods as 12</w:t>
      </w:r>
      <w:r w:rsidR="00BF16A9">
        <w:rPr>
          <w:rFonts w:cstheme="minorHAnsi"/>
        </w:rPr>
        <w:t>, the forecasted values are shown below.</w:t>
      </w:r>
    </w:p>
    <w:p w14:paraId="1BFFB7B8" w14:textId="77777777" w:rsidR="00BF16A9" w:rsidRDefault="00BF16A9" w:rsidP="00307D6F">
      <w:pPr>
        <w:tabs>
          <w:tab w:val="left" w:pos="3768"/>
        </w:tabs>
        <w:rPr>
          <w:rFonts w:cstheme="minorHAnsi"/>
        </w:rPr>
      </w:pPr>
    </w:p>
    <w:p w14:paraId="1669C3FF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Lo 95    Hi 95</w:t>
      </w:r>
    </w:p>
    <w:p w14:paraId="7290CC33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Sep 1995       56907.83 54846.53 58969.13 53755.35 60060.32</w:t>
      </w:r>
    </w:p>
    <w:p w14:paraId="37F6B411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Oct 1995       52476.28 50158.98 54793.57 48932.28 56020.27</w:t>
      </w:r>
    </w:p>
    <w:p w14:paraId="0E66CD9D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Nov 1995       49719.79 47202.83 52236.76 45870.42 53569.16</w:t>
      </w:r>
    </w:p>
    <w:p w14:paraId="18EAC6EC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Dec 1995       43473.70 40830.29 46117.11 39430.96 47516.45</w:t>
      </w:r>
    </w:p>
    <w:p w14:paraId="01DDF8C5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Jan 1996       43318.41 40575.77 46061.05 39123.91 47512.91</w:t>
      </w:r>
    </w:p>
    <w:p w14:paraId="3B9D5769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Feb 1996       43601.71 40776.80 46426.62 39281.38 47922.04</w:t>
      </w:r>
    </w:p>
    <w:p w14:paraId="1E2F39AE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Mar 1996       46668.11 43770.45 49565.78 42236.52 51099.71</w:t>
      </w:r>
    </w:p>
    <w:p w14:paraId="14C48D39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Apr 1996       49376.36 46411.96 52340.76 44842.70 53910.02</w:t>
      </w:r>
    </w:p>
    <w:p w14:paraId="536A8259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May 1996       57536.25 54509.03 60563.46 52906.53 62165.97</w:t>
      </w:r>
    </w:p>
    <w:p w14:paraId="3817647A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Jun 1996       62184.69 59097.40 65271.98 57463.09 66906.29</w:t>
      </w:r>
    </w:p>
    <w:p w14:paraId="7476757B" w14:textId="77777777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Jul 1996       65795.74 62650.40 68941.08 60985.35 70606.13</w:t>
      </w:r>
    </w:p>
    <w:p w14:paraId="7F85F5BA" w14:textId="5130DF20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Aug 1996       63391.54 60189.71 66593.37 58494.76 68288.31</w:t>
      </w:r>
    </w:p>
    <w:p w14:paraId="5AECA085" w14:textId="42D6FC9C" w:rsidR="00BF16A9" w:rsidRDefault="00BF16A9" w:rsidP="00BF16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CA5D4E6" w14:textId="77777777" w:rsidR="00BF16A9" w:rsidRDefault="00BF16A9" w:rsidP="00BF16A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772EA95" w14:textId="134D6A9D" w:rsidR="00307D6F" w:rsidRPr="00307D6F" w:rsidRDefault="00307D6F" w:rsidP="00307D6F">
      <w:pPr>
        <w:tabs>
          <w:tab w:val="left" w:pos="376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07D6F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01ACA3A2" w14:textId="77777777" w:rsidR="00307D6F" w:rsidRPr="00307D6F" w:rsidRDefault="00307D6F" w:rsidP="00307D6F">
      <w:pPr>
        <w:tabs>
          <w:tab w:val="left" w:pos="3768"/>
        </w:tabs>
        <w:jc w:val="center"/>
        <w:rPr>
          <w:rFonts w:cstheme="minorHAnsi"/>
        </w:rPr>
      </w:pPr>
    </w:p>
    <w:sectPr w:rsidR="00307D6F" w:rsidRPr="0030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236"/>
    <w:multiLevelType w:val="hybridMultilevel"/>
    <w:tmpl w:val="3D64B50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81A35"/>
    <w:multiLevelType w:val="hybridMultilevel"/>
    <w:tmpl w:val="FAC053C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37C2D"/>
    <w:multiLevelType w:val="hybridMultilevel"/>
    <w:tmpl w:val="174E8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665F"/>
    <w:multiLevelType w:val="hybridMultilevel"/>
    <w:tmpl w:val="0DCCCE9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EFF"/>
    <w:multiLevelType w:val="hybridMultilevel"/>
    <w:tmpl w:val="5EE8745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B86E82"/>
    <w:multiLevelType w:val="hybridMultilevel"/>
    <w:tmpl w:val="5B94ADB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9140BA"/>
    <w:multiLevelType w:val="hybridMultilevel"/>
    <w:tmpl w:val="C93A6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007F3"/>
    <w:multiLevelType w:val="hybridMultilevel"/>
    <w:tmpl w:val="86201C0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0444E0"/>
    <w:multiLevelType w:val="hybridMultilevel"/>
    <w:tmpl w:val="1AAC81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AA"/>
    <w:rsid w:val="00022B37"/>
    <w:rsid w:val="0009515E"/>
    <w:rsid w:val="000A1ED3"/>
    <w:rsid w:val="000C2802"/>
    <w:rsid w:val="000D3FA1"/>
    <w:rsid w:val="000F4763"/>
    <w:rsid w:val="001277AA"/>
    <w:rsid w:val="00233E57"/>
    <w:rsid w:val="00296E42"/>
    <w:rsid w:val="00307D6F"/>
    <w:rsid w:val="00400A7D"/>
    <w:rsid w:val="0047741E"/>
    <w:rsid w:val="00487DB3"/>
    <w:rsid w:val="004D712F"/>
    <w:rsid w:val="006555FD"/>
    <w:rsid w:val="007B256F"/>
    <w:rsid w:val="0082781C"/>
    <w:rsid w:val="00900442"/>
    <w:rsid w:val="00914CAF"/>
    <w:rsid w:val="00936DE0"/>
    <w:rsid w:val="0097367E"/>
    <w:rsid w:val="009D421E"/>
    <w:rsid w:val="00A04DFB"/>
    <w:rsid w:val="00A247AD"/>
    <w:rsid w:val="00AF51B9"/>
    <w:rsid w:val="00B054EE"/>
    <w:rsid w:val="00B17116"/>
    <w:rsid w:val="00B5390B"/>
    <w:rsid w:val="00B5553E"/>
    <w:rsid w:val="00BE54B9"/>
    <w:rsid w:val="00BE5561"/>
    <w:rsid w:val="00BF16A9"/>
    <w:rsid w:val="00C6741D"/>
    <w:rsid w:val="00C74E3B"/>
    <w:rsid w:val="00D65B33"/>
    <w:rsid w:val="00D91210"/>
    <w:rsid w:val="00E94E32"/>
    <w:rsid w:val="00F2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ACA7"/>
  <w15:chartTrackingRefBased/>
  <w15:docId w15:val="{AB9AC9A1-1AFE-4C9C-BBB8-55B51168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8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9D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16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syed</dc:creator>
  <cp:keywords/>
  <dc:description/>
  <cp:lastModifiedBy>shoaib syed</cp:lastModifiedBy>
  <cp:revision>6</cp:revision>
  <dcterms:created xsi:type="dcterms:W3CDTF">2019-10-31T12:56:00Z</dcterms:created>
  <dcterms:modified xsi:type="dcterms:W3CDTF">2019-11-01T05:13:00Z</dcterms:modified>
</cp:coreProperties>
</file>