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pPr>
      <w:r>
        <w:rPr>
          <w:b/>
          <w:bCs/>
          <w:color w:val="1F4E79"/>
          <w:sz w:val="48"/>
          <w:szCs w:val="48"/>
        </w:rPr>
        <w:t xml:space="preserve">LLM Agents for Grid Operator Requests</w:t>
      </w:r>
    </w:p>
    <w:p>
      <w:pPr>
        <w:spacing w:after="400"/>
      </w:pPr>
      <w:r>
        <w:rPr>
          <w:color w:val="404040"/>
          <w:sz w:val="28"/>
          <w:szCs w:val="28"/>
        </w:rPr>
        <w:t xml:space="preserve">A pilot study of four agent structures on the IEEE 30-bus system (DC optimal power flow)</w:t>
      </w:r>
    </w:p>
    <w:p>
      <w:pPr>
        <w:pBdr>
          <w:top w:val="single" w:color="1F4E79" w:sz="8" w:space="8"/>
        </w:pBdr>
        <w:spacing w:after="120"/>
      </w:pPr>
      <w:r>
        <w:rPr>
          <w:b/>
          <w:bCs/>
          <w:sz w:val="24"/>
          <w:szCs w:val="24"/>
        </w:rPr>
        <w:t xml:space="preserve">Technical report</w:t>
      </w:r>
    </w:p>
    <w:p>
      <w:pPr>
        <w:spacing w:after="60"/>
      </w:pPr>
      <w:r>
        <w:rPr>
          <w:sz w:val="24"/>
          <w:szCs w:val="24"/>
        </w:rPr>
        <w:t xml:space="preserve">Shoaib Ahmad</w:t>
      </w:r>
    </w:p>
    <w:p>
      <w:pPr>
        <w:spacing w:after="240"/>
      </w:pPr>
      <w:r>
        <w:rPr>
          <w:sz w:val="24"/>
          <w:szCs w:val="24"/>
        </w:rPr>
        <w:t xml:space="preserve">October 2026</w:t>
      </w:r>
    </w:p>
    <w:p>
      <w:pPr>
        <w:spacing w:after="600"/>
      </w:pPr>
      <w:r>
        <w:rPr>
          <w:i/>
          <w:iCs/>
          <w:sz w:val="24"/>
          <w:szCs w:val="24"/>
        </w:rPr>
        <w:t xml:space="preserve">Prepared for Dr Mieye Li</w:t>
      </w:r>
    </w:p>
    <w:p>
      <w:pPr>
        <w:spacing w:after="80"/>
      </w:pPr>
      <w:r>
        <w:rPr>
          <w:b/>
          <w:bCs/>
          <w:sz w:val="20"/>
          <w:szCs w:val="20"/>
        </w:rPr>
        <w:t xml:space="preserve">About this document</w:t>
      </w:r>
    </w:p>
    <w:p>
      <w:pPr>
        <w:spacing w:after="120" w:line="276"/>
      </w:pPr>
      <w:r>
        <w:rPr>
          <w:sz w:val="20"/>
          <w:szCs w:val="20"/>
        </w:rPr>
        <w:t xml:space="preserve">This report was prepared with the help of Claude Code (an AI coding assistant). It was built from the project repository: its code, data, logged LLM calls and graded results. Claude Code also wrote the study's code, tests, scripts and figures. Shoaib Ahmad designed the study and wrote the 40 benchmark requests, their ground-truth answers and the research log. The failure labels and the researcher's own summary note are separate and are not part of this report.</w:t>
      </w:r>
    </w:p>
    <w:p>
      <w:pPr>
        <w:spacing w:after="120" w:line="276"/>
      </w:pPr>
      <w:r>
        <w:rPr>
          <w:sz w:val="20"/>
          <w:szCs w:val="20"/>
        </w:rPr>
        <w:t xml:space="preserve">Code and data: github.com/shoaibahmad412a/Grid_Agent (branch claude/grid-llm-agent-kickoff-81t4xl). Every number in this report can be reproduced from the files listed in Section 11.</w:t>
      </w:r>
    </w:p>
    <w:p>
      <w:r>
        <w:br w:type="page"/>
      </w:r>
    </w:p>
    <w:p>
      <w:pPr>
        <w:spacing w:after="200"/>
      </w:pPr>
      <w:r>
        <w:rPr>
          <w:b/>
          <w:bCs/>
          <w:color w:val="1F4E79"/>
          <w:sz w:val="32"/>
          <w:szCs w:val="32"/>
        </w:rPr>
        <w:t xml:space="preserve">Contents</w:t>
      </w:r>
    </w:p>
    <w:p>
      <w:pPr>
        <w:spacing w:after="100"/>
      </w:pPr>
      <w:r>
        <w:rPr>
          <w:sz w:val="22"/>
          <w:szCs w:val="22"/>
        </w:rPr>
        <w:t xml:space="preserve">1. Summary</w:t>
      </w:r>
    </w:p>
    <w:p>
      <w:pPr>
        <w:spacing w:after="100"/>
      </w:pPr>
      <w:r>
        <w:rPr>
          <w:sz w:val="22"/>
          <w:szCs w:val="22"/>
        </w:rPr>
        <w:t xml:space="preserve">2. Research question and scope</w:t>
      </w:r>
    </w:p>
    <w:p>
      <w:pPr>
        <w:spacing w:after="100"/>
      </w:pPr>
      <w:r>
        <w:rPr>
          <w:sz w:val="22"/>
          <w:szCs w:val="22"/>
        </w:rPr>
        <w:t xml:space="preserve">3. Test system</w:t>
      </w:r>
    </w:p>
    <w:p>
      <w:pPr>
        <w:spacing w:after="100"/>
      </w:pPr>
      <w:r>
        <w:rPr>
          <w:sz w:val="22"/>
          <w:szCs w:val="22"/>
        </w:rPr>
        <w:t xml:space="preserve">4. Agent structures</w:t>
      </w:r>
    </w:p>
    <w:p>
      <w:pPr>
        <w:spacing w:after="100"/>
      </w:pPr>
      <w:r>
        <w:rPr>
          <w:sz w:val="22"/>
          <w:szCs w:val="22"/>
        </w:rPr>
        <w:t xml:space="preserve">5. Benchmark</w:t>
      </w:r>
    </w:p>
    <w:p>
      <w:pPr>
        <w:spacing w:after="100"/>
      </w:pPr>
      <w:r>
        <w:rPr>
          <w:sz w:val="22"/>
          <w:szCs w:val="22"/>
        </w:rPr>
        <w:t xml:space="preserve">6. Evaluation method</w:t>
      </w:r>
    </w:p>
    <w:p>
      <w:pPr>
        <w:spacing w:after="100"/>
      </w:pPr>
      <w:r>
        <w:rPr>
          <w:sz w:val="22"/>
          <w:szCs w:val="22"/>
        </w:rPr>
        <w:t xml:space="preserve">7. Results</w:t>
      </w:r>
    </w:p>
    <w:p>
      <w:pPr>
        <w:spacing w:after="100"/>
      </w:pPr>
      <w:r>
        <w:rPr>
          <w:sz w:val="22"/>
          <w:szCs w:val="22"/>
        </w:rPr>
        <w:t xml:space="preserve">8. Discussion</w:t>
      </w:r>
    </w:p>
    <w:p>
      <w:pPr>
        <w:spacing w:after="100"/>
      </w:pPr>
      <w:r>
        <w:rPr>
          <w:sz w:val="22"/>
          <w:szCs w:val="22"/>
        </w:rPr>
        <w:t xml:space="preserve">9. Limitations</w:t>
      </w:r>
    </w:p>
    <w:p>
      <w:pPr>
        <w:spacing w:after="100"/>
      </w:pPr>
      <w:r>
        <w:rPr>
          <w:sz w:val="22"/>
          <w:szCs w:val="22"/>
        </w:rPr>
        <w:t xml:space="preserve">10. Next steps</w:t>
      </w:r>
    </w:p>
    <w:p>
      <w:pPr>
        <w:spacing w:after="100"/>
      </w:pPr>
      <w:r>
        <w:rPr>
          <w:sz w:val="22"/>
          <w:szCs w:val="22"/>
        </w:rPr>
        <w:t xml:space="preserve">11. Reproducibility</w:t>
      </w:r>
    </w:p>
    <w:p>
      <w:pPr>
        <w:spacing w:after="100"/>
      </w:pPr>
      <w:r>
        <w:rPr>
          <w:sz w:val="22"/>
          <w:szCs w:val="22"/>
        </w:rPr>
        <w:t xml:space="preserve">Appendix A. Benchmark requests</w:t>
      </w:r>
    </w:p>
    <w:p>
      <w:pPr>
        <w:spacing w:after="100"/>
      </w:pPr>
      <w:r>
        <w:rPr>
          <w:sz w:val="22"/>
          <w:szCs w:val="22"/>
        </w:rPr>
        <w:t xml:space="preserve">Appendix B. System prompt (M2-M4)</w:t>
      </w:r>
    </w:p>
    <w:p>
      <w:r>
        <w:br w:type="page"/>
      </w:r>
    </w:p>
    <w:p>
      <w:pPr>
        <w:pStyle w:val="Heading1"/>
      </w:pPr>
      <w:r>
        <w:t xml:space="preserve">1. Summary</w:t>
      </w:r>
    </w:p>
    <w:p>
      <w:pPr>
        <w:spacing w:after="120" w:line="276"/>
      </w:pPr>
      <w:r>
        <w:t xml:space="preserve">Can a large language model (LLM) safely turn a grid operator's plain-language request into grid decisions? And which parts of the agent's structure keep it safe? We tested four agent structures (modes) with one model, OpenAI gpt-5-nano (version gpt-5-nano-2025-08-07). The test was 40 hand-written operator requests on a DC optimal power flow (DC-OPF) of the IEEE 30-bus system. We ran every request 3 times in every mode, giving 480 graded decisions.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4826"/>
        <w:gridCol w:w="2200"/>
      </w:tblGrid>
      <w:tr>
        <w:trPr>
          <w:tblHeader/>
        </w:trPr>
        <w:tc>
          <w:tcPr>
            <w:tcW w:type="dxa" w:w="20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jc w:val="left"/>
            </w:pPr>
            <w:r>
              <w:rPr>
                <w:b/>
                <w:bCs/>
                <w:sz w:val="18"/>
                <w:szCs w:val="18"/>
              </w:rPr>
              <w:t xml:space="preserve">Mode</w:t>
            </w:r>
          </w:p>
        </w:tc>
        <w:tc>
          <w:tcPr>
            <w:tcW w:type="dxa" w:w="4826"/>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jc w:val="left"/>
            </w:pPr>
            <w:r>
              <w:rPr>
                <w:b/>
                <w:bCs/>
                <w:sz w:val="18"/>
                <w:szCs w:val="18"/>
              </w:rPr>
              <w:t xml:space="preserve">What the LLM does</w:t>
            </w:r>
          </w:p>
        </w:tc>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jc w:val="center"/>
            </w:pPr>
            <w:r>
              <w:rPr>
                <w:b/>
                <w:bCs/>
                <w:sz w:val="18"/>
                <w:szCs w:val="18"/>
              </w:rPr>
              <w:t xml:space="preserve">Success (mean ± std, 3 runs)</w:t>
            </w:r>
          </w:p>
        </w:tc>
      </w:tr>
      <w:tr>
        <w:trPr>
          <w:cantSplit/>
        </w:trP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M1 direct</w:t>
            </w:r>
          </w:p>
        </w:tc>
        <w:tc>
          <w:tcPr>
            <w:tcW w:type="dxa" w:w="48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Writes generator MW values itself</w:t>
            </w:r>
          </w:p>
        </w:tc>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8"/>
                <w:szCs w:val="18"/>
              </w:rPr>
              <w:t xml:space="preserve">38.3 ± 4.2%</w:t>
            </w:r>
          </w:p>
        </w:tc>
      </w:tr>
      <w:tr>
        <w:trPr>
          <w:cantSplit/>
        </w:trPr>
        <w:tc>
          <w:tcPr>
            <w:tcW w:type="dxa" w:w="20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8"/>
                <w:szCs w:val="18"/>
              </w:rPr>
              <w:t xml:space="preserve">M2 edits</w:t>
            </w:r>
          </w:p>
        </w:tc>
        <w:tc>
          <w:tcPr>
            <w:tcW w:type="dxa" w:w="48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8"/>
                <w:szCs w:val="18"/>
              </w:rPr>
              <w:t xml:space="preserve">Writes model edits; a DC-OPF solver computes the dispatch</w:t>
            </w:r>
          </w:p>
        </w:tc>
        <w:tc>
          <w:tcPr>
            <w:tcW w:type="dxa" w:w="22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center"/>
            </w:pPr>
            <w:r>
              <w:rPr>
                <w:sz w:val="18"/>
                <w:szCs w:val="18"/>
              </w:rPr>
              <w:t xml:space="preserve">91.7 ± 1.2%</w:t>
            </w:r>
          </w:p>
        </w:tc>
      </w:tr>
      <w:tr>
        <w:trPr>
          <w:cantSplit/>
        </w:trP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M3 edits + checker</w:t>
            </w:r>
          </w:p>
        </w:tc>
        <w:tc>
          <w:tcPr>
            <w:tcW w:type="dxa" w:w="48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M2 plus rule checks before solving, with feedback and retries</w:t>
            </w:r>
          </w:p>
        </w:tc>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8"/>
                <w:szCs w:val="18"/>
              </w:rPr>
              <w:t xml:space="preserve">95.8 ± 2.4%</w:t>
            </w:r>
          </w:p>
        </w:tc>
      </w:tr>
      <w:tr>
        <w:trPr>
          <w:cantSplit/>
        </w:trPr>
        <w:tc>
          <w:tcPr>
            <w:tcW w:type="dxa" w:w="20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8"/>
                <w:szCs w:val="18"/>
              </w:rPr>
              <w:t xml:space="preserve">M4 full</w:t>
            </w:r>
          </w:p>
        </w:tc>
        <w:tc>
          <w:tcPr>
            <w:tcW w:type="dxa" w:w="48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8"/>
                <w:szCs w:val="18"/>
              </w:rPr>
              <w:t xml:space="preserve">M3 plus a verifier and a template explanation</w:t>
            </w:r>
          </w:p>
        </w:tc>
        <w:tc>
          <w:tcPr>
            <w:tcW w:type="dxa" w:w="22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center"/>
            </w:pPr>
            <w:r>
              <w:rPr>
                <w:sz w:val="18"/>
                <w:szCs w:val="18"/>
              </w:rPr>
              <w:t xml:space="preserve">98.3 ± 1.2%</w:t>
            </w:r>
          </w:p>
        </w:tc>
      </w:tr>
    </w:tbl>
    <w:p>
      <w:pPr>
        <w:spacing w:after="200" w:before="60"/>
        <w:jc w:val="left"/>
      </w:pPr>
      <w:r>
        <w:rPr>
          <w:i/>
          <w:iCs/>
          <w:color w:val="404040"/>
          <w:sz w:val="18"/>
          <w:szCs w:val="18"/>
        </w:rPr>
        <w:t xml:space="preserve">Table 1. Headline result. Success means the decision was correct: the right edits and a feasible result, or a refusal when the request was impossible.</w:t>
      </w:r>
    </w:p>
    <w:p>
      <w:pPr>
        <w:pStyle w:val="ListParagraph"/>
        <w:numPr>
          <w:ilvl w:val="0"/>
          <w:numId w:val="2"/>
        </w:numPr>
        <w:spacing w:after="60" w:line="264"/>
      </w:pPr>
      <w:r>
        <w:rPr>
          <w:b/>
          <w:bCs/>
        </w:rPr>
        <w:t xml:space="preserve">Letting the LLM pick the dispatch itself (M1) is unsafe.</w:t>
      </w:r>
      <w:r>
        <w:t xml:space="preserve"> Only 41 of 102 M1 dispatches for doable requests (40%) met every line and generator limit on the true grid. 57 of them (56%) looked cheaper than the true optimum, which is only possible because they broke limits.</w:t>
      </w:r>
    </w:p>
    <w:p>
      <w:pPr>
        <w:pStyle w:val="ListParagraph"/>
        <w:numPr>
          <w:ilvl w:val="0"/>
          <w:numId w:val="2"/>
        </w:numPr>
        <w:spacing w:after="60" w:line="264"/>
      </w:pPr>
      <w:r>
        <w:rPr>
          <w:b/>
          <w:bCs/>
        </w:rPr>
        <w:t xml:space="preserve">Handing the numbers to a solver (M2) fixes most of that.</w:t>
      </w:r>
      <w:r>
        <w:t xml:space="preserve"> Edit accuracy was 91.7 ± 1.2% and 99.0 ± 1.4% of solved results were feasible. But M2 refused only half of the impossible requests (50.0%).</w:t>
      </w:r>
    </w:p>
    <w:p>
      <w:pPr>
        <w:pStyle w:val="ListParagraph"/>
        <w:numPr>
          <w:ilvl w:val="0"/>
          <w:numId w:val="2"/>
        </w:numPr>
        <w:spacing w:after="60" w:line="264"/>
      </w:pPr>
      <w:r>
        <w:rPr>
          <w:b/>
          <w:bCs/>
        </w:rPr>
        <w:t xml:space="preserve">The rule checker (M3) is the part that makes refusals reliable.</w:t>
      </w:r>
      <w:r>
        <w:t xml:space="preserve"> Refusal accuracy rose from 50.0% (M2) to 94.4 ± 7.9% (M3). On average it used 0.08 retries per request.</w:t>
      </w:r>
    </w:p>
    <w:p>
      <w:pPr>
        <w:pStyle w:val="ListParagraph"/>
        <w:numPr>
          <w:ilvl w:val="0"/>
          <w:numId w:val="2"/>
        </w:numPr>
        <w:spacing w:after="60" w:line="264"/>
      </w:pPr>
      <w:r>
        <w:rPr>
          <w:b/>
          <w:bCs/>
        </w:rPr>
        <w:t xml:space="preserve">M4 scored highest (98.3 ± 1.2%), but the gap to M3 is within run-to-run variation.</w:t>
      </w:r>
      <w:r>
        <w:t xml:space="preserve"> The verifier re-checked all 101 solved M4 results and found no violation. So the verifier added an independent safety check and an explanation, not extra accuracy in this run.</w:t>
      </w:r>
    </w:p>
    <w:p>
      <w:pPr>
        <w:pStyle w:val="ListParagraph"/>
        <w:numPr>
          <w:ilvl w:val="0"/>
          <w:numId w:val="2"/>
        </w:numPr>
        <w:spacing w:after="60" w:line="264"/>
      </w:pPr>
      <w:r>
        <w:rPr>
          <w:b/>
          <w:bCs/>
        </w:rPr>
        <w:t xml:space="preserve">Cost is small.</w:t>
      </w:r>
      <w:r>
        <w:t xml:space="preserve"> Each decision used about 1,700-1,900 tokens. Median latency was 2.81-4.57 s. One DC-OPF solve took about 28 ms and about 4.97e-8 kWh.</w:t>
      </w:r>
    </w:p>
    <w:p>
      <w:pPr>
        <w:spacing w:after="120" w:line="276"/>
      </w:pPr>
      <w:r>
        <w:t xml:space="preserve">This is a pilot: one model, one small test grid, a lossless DC model and 40 requests. Section 9 lists the limitations.</w:t>
      </w:r>
    </w:p>
    <w:p>
      <w:pPr>
        <w:pStyle w:val="Heading1"/>
      </w:pPr>
      <w:r>
        <w:t xml:space="preserve">2. Research question and scope</w:t>
      </w:r>
    </w:p>
    <w:p>
      <w:pPr>
        <w:spacing w:after="120" w:line="276"/>
      </w:pPr>
      <w:r>
        <w:t xml:space="preserve">Control-room requests are short and informal, for example: "the line between buses 5 and 7 just tripped" or "G2 must stay at 80 MW or more". An assistant that turns such text into model changes and a dispatch could save time. But a wrong edit, a missed limit or an unsafe dispatch matters. The study asks two questions:</w:t>
      </w:r>
    </w:p>
    <w:p>
      <w:pPr>
        <w:pStyle w:val="ListParagraph"/>
        <w:numPr>
          <w:ilvl w:val="0"/>
          <w:numId w:val="3"/>
        </w:numPr>
        <w:spacing w:after="60" w:line="264"/>
      </w:pPr>
      <w:r>
        <w:t xml:space="preserve">How often does an LLM agent turn an operator request into the correct grid decision?</w:t>
      </w:r>
    </w:p>
    <w:p>
      <w:pPr>
        <w:pStyle w:val="ListParagraph"/>
        <w:numPr>
          <w:ilvl w:val="0"/>
          <w:numId w:val="3"/>
        </w:numPr>
        <w:spacing w:after="60" w:line="264"/>
      </w:pPr>
      <w:r>
        <w:t xml:space="preserve">Which parts of the agent's structure — a solver, a rule checker with feedback, a verifier — make the result safe, including refusing requests that cannot or must not be carried out?</w:t>
      </w:r>
    </w:p>
    <w:p>
      <w:pPr>
        <w:spacing w:after="120" w:line="276"/>
      </w:pPr>
      <w:r>
        <w:t xml:space="preserve">Scope: steady-state DC-OPF only (no AC power flow, no contingency analysis, no unit commitment). One grid (IEEE 30-bus). One LLM. A one-week pilot meant to show whether a larger study is worth doing and how to design it.</w:t>
      </w:r>
    </w:p>
    <w:p>
      <w:pPr>
        <w:pStyle w:val="Heading1"/>
      </w:pPr>
      <w:r>
        <w:t xml:space="preserve">3. Test system</w:t>
      </w:r>
    </w:p>
    <w:p>
      <w:pPr>
        <w:spacing w:after="120" w:line="276"/>
      </w:pPr>
      <w:r>
        <w:t xml:space="preserve">The grid is the PGLib-OPF case pglib_opf_case30_ieee (MATPOWER format, base 100 MVA). It has 30 buses, 6 generators and 41 branches, 7 of them transformers. Total load is 283.4 MW and total generating capacity is 363.0 MW, a reserve margin of 28.1%.</w:t>
      </w:r>
    </w:p>
    <w:p>
      <w:pPr>
        <w:pStyle w:val="Heading2"/>
      </w:pPr>
      <w:r>
        <w:t xml:space="preserve">3.1 DC model</w:t>
      </w:r>
    </w:p>
    <w:p>
      <w:pPr>
        <w:pStyle w:val="ListParagraph"/>
        <w:numPr>
          <w:ilvl w:val="0"/>
          <w:numId w:val="2"/>
        </w:numPr>
        <w:spacing w:after="60" w:line="264"/>
      </w:pPr>
      <w:r>
        <w:t xml:space="preserve">Lossless, all voltage magnitudes 1 p.u. Branch susceptance b = 1/(x · tap), with tap = 1 where the file shows 0. Phase shifts are included the way MATPOWER's makeBdc does; all are zero in this case.</w:t>
      </w:r>
    </w:p>
    <w:p>
      <w:pPr>
        <w:pStyle w:val="ListParagraph"/>
        <w:numPr>
          <w:ilvl w:val="0"/>
          <w:numId w:val="2"/>
        </w:numPr>
        <w:spacing w:after="60" w:line="264"/>
      </w:pPr>
      <w:r>
        <w:t xml:space="preserve">Branch flow in MW = 100 · b · (θfrom − θto − shift). RATE_A = 0 would mean no limit; every branch in this case has a non-zero rating.</w:t>
      </w:r>
    </w:p>
    <w:p>
      <w:pPr>
        <w:pStyle w:val="ListParagraph"/>
        <w:numPr>
          <w:ilvl w:val="0"/>
          <w:numId w:val="2"/>
        </w:numPr>
        <w:spacing w:after="60" w:line="264"/>
      </w:pPr>
      <w:r>
        <w:t xml:space="preserve">Generator cost: MATPOWER polynomial (model 2), in $/h. Here all costs are linear: G1 at 18.42 $/MWh and G2 at 52.18 $/MWh.</w:t>
      </w:r>
    </w:p>
    <w:p>
      <w:pPr>
        <w:pStyle w:val="ListParagraph"/>
        <w:numPr>
          <w:ilvl w:val="0"/>
          <w:numId w:val="2"/>
        </w:numPr>
        <w:spacing w:after="60" w:line="264"/>
      </w:pPr>
      <w:r>
        <w:t xml:space="preserve">Formulation: B-θ DC-OPF in cvxpy, solved in per unit with Clarabel and cross-checked with OSQP and HiGHS. Locational marginal prices (LMPs) come from the bus balance duals. Tolerances: power balance 1e-4 MW, limits 1e-3 MW.</w:t>
      </w:r>
    </w:p>
    <w:p>
      <w:pPr>
        <w:pStyle w:val="ListParagraph"/>
        <w:numPr>
          <w:ilvl w:val="0"/>
          <w:numId w:val="2"/>
        </w:numPr>
        <w:spacing w:after="60" w:line="264"/>
      </w:pPr>
      <w:r>
        <w:t xml:space="preserve">Operator numbering is the only numbering the LLM sees. Buses use the file's numbers (1-30), generators are G1-G6 and branches are L1-L41, both in file row order. Internal 0-based indices never leave the code.</w:t>
      </w:r>
    </w:p>
    <w:p>
      <w:pPr>
        <w:pStyle w:val="Heading2"/>
      </w:pPr>
      <w:r>
        <w:t xml:space="preserve">3.2 Generators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1900"/>
        <w:gridCol w:w="1900"/>
        <w:gridCol w:w="2426"/>
      </w:tblGrid>
      <w:tr>
        <w:trPr>
          <w:tblHeader/>
        </w:trPr>
        <w:tc>
          <w:tcPr>
            <w:tcW w:type="dxa" w:w="16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jc w:val="left"/>
            </w:pPr>
            <w:r>
              <w:rPr>
                <w:b/>
                <w:bCs/>
                <w:sz w:val="18"/>
                <w:szCs w:val="18"/>
              </w:rPr>
              <w:t xml:space="preserve">Generator</w:t>
            </w:r>
          </w:p>
        </w:tc>
        <w:tc>
          <w:tcPr>
            <w:tcW w:type="dxa" w:w="1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jc w:val="center"/>
            </w:pPr>
            <w:r>
              <w:rPr>
                <w:b/>
                <w:bCs/>
                <w:sz w:val="18"/>
                <w:szCs w:val="18"/>
              </w:rPr>
              <w:t xml:space="preserve">Bus</w:t>
            </w:r>
          </w:p>
        </w:tc>
        <w:tc>
          <w:tcPr>
            <w:tcW w:type="dxa" w:w="19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jc w:val="center"/>
            </w:pPr>
            <w:r>
              <w:rPr>
                <w:b/>
                <w:bCs/>
                <w:sz w:val="18"/>
                <w:szCs w:val="18"/>
              </w:rPr>
              <w:t xml:space="preserve">Pmin (MW)</w:t>
            </w:r>
          </w:p>
        </w:tc>
        <w:tc>
          <w:tcPr>
            <w:tcW w:type="dxa" w:w="19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jc w:val="center"/>
            </w:pPr>
            <w:r>
              <w:rPr>
                <w:b/>
                <w:bCs/>
                <w:sz w:val="18"/>
                <w:szCs w:val="18"/>
              </w:rPr>
              <w:t xml:space="preserve">Pmax (MW)</w:t>
            </w:r>
          </w:p>
        </w:tc>
        <w:tc>
          <w:tcPr>
            <w:tcW w:type="dxa" w:w="2426"/>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jc w:val="center"/>
            </w:pPr>
            <w:r>
              <w:rPr>
                <w:b/>
                <w:bCs/>
                <w:sz w:val="18"/>
                <w:szCs w:val="18"/>
              </w:rPr>
              <w:t xml:space="preserve">Cost c1 ($/MWh)</w:t>
            </w:r>
          </w:p>
        </w:tc>
      </w:tr>
      <w:tr>
        <w:trPr>
          <w:cantSplit/>
        </w:trPr>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G1</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8"/>
                <w:szCs w:val="18"/>
              </w:rPr>
              <w:t xml:space="preserve">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8"/>
                <w:szCs w:val="18"/>
              </w:rPr>
              <w:t xml:space="preserve">0</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8"/>
                <w:szCs w:val="18"/>
              </w:rPr>
              <w:t xml:space="preserve">271</w:t>
            </w:r>
          </w:p>
        </w:tc>
        <w:tc>
          <w:tcPr>
            <w:tcW w:type="dxa" w:w="24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8"/>
                <w:szCs w:val="18"/>
              </w:rPr>
              <w:t xml:space="preserve">18.42</w:t>
            </w:r>
          </w:p>
        </w:tc>
      </w:tr>
      <w:tr>
        <w:trPr>
          <w:cantSplit/>
        </w:trPr>
        <w:tc>
          <w:tcPr>
            <w:tcW w:type="dxa" w:w="16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8"/>
                <w:szCs w:val="18"/>
              </w:rPr>
              <w:t xml:space="preserve">G2</w:t>
            </w:r>
          </w:p>
        </w:tc>
        <w:tc>
          <w:tcPr>
            <w:tcW w:type="dxa" w:w="12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center"/>
            </w:pPr>
            <w:r>
              <w:rPr>
                <w:sz w:val="18"/>
                <w:szCs w:val="18"/>
              </w:rPr>
              <w:t xml:space="preserve">2</w:t>
            </w:r>
          </w:p>
        </w:tc>
        <w:tc>
          <w:tcPr>
            <w:tcW w:type="dxa" w:w="19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center"/>
            </w:pPr>
            <w:r>
              <w:rPr>
                <w:sz w:val="18"/>
                <w:szCs w:val="18"/>
              </w:rPr>
              <w:t xml:space="preserve">0</w:t>
            </w:r>
          </w:p>
        </w:tc>
        <w:tc>
          <w:tcPr>
            <w:tcW w:type="dxa" w:w="19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center"/>
            </w:pPr>
            <w:r>
              <w:rPr>
                <w:sz w:val="18"/>
                <w:szCs w:val="18"/>
              </w:rPr>
              <w:t xml:space="preserve">92</w:t>
            </w:r>
          </w:p>
        </w:tc>
        <w:tc>
          <w:tcPr>
            <w:tcW w:type="dxa" w:w="24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center"/>
            </w:pPr>
            <w:r>
              <w:rPr>
                <w:sz w:val="18"/>
                <w:szCs w:val="18"/>
              </w:rPr>
              <w:t xml:space="preserve">52.18</w:t>
            </w:r>
          </w:p>
        </w:tc>
      </w:tr>
      <w:tr>
        <w:trPr>
          <w:cantSplit/>
        </w:trPr>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G3</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8"/>
                <w:szCs w:val="18"/>
              </w:rPr>
              <w:t xml:space="preserve">5</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8"/>
                <w:szCs w:val="18"/>
              </w:rPr>
              <w:t xml:space="preserve">0</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8"/>
                <w:szCs w:val="18"/>
              </w:rPr>
              <w:t xml:space="preserve">0</w:t>
            </w:r>
          </w:p>
        </w:tc>
        <w:tc>
          <w:tcPr>
            <w:tcW w:type="dxa" w:w="24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8"/>
                <w:szCs w:val="18"/>
              </w:rPr>
              <w:t xml:space="preserve">0</w:t>
            </w:r>
          </w:p>
        </w:tc>
      </w:tr>
      <w:tr>
        <w:trPr>
          <w:cantSplit/>
        </w:trPr>
        <w:tc>
          <w:tcPr>
            <w:tcW w:type="dxa" w:w="16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8"/>
                <w:szCs w:val="18"/>
              </w:rPr>
              <w:t xml:space="preserve">G4</w:t>
            </w:r>
          </w:p>
        </w:tc>
        <w:tc>
          <w:tcPr>
            <w:tcW w:type="dxa" w:w="12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center"/>
            </w:pPr>
            <w:r>
              <w:rPr>
                <w:sz w:val="18"/>
                <w:szCs w:val="18"/>
              </w:rPr>
              <w:t xml:space="preserve">8</w:t>
            </w:r>
          </w:p>
        </w:tc>
        <w:tc>
          <w:tcPr>
            <w:tcW w:type="dxa" w:w="19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center"/>
            </w:pPr>
            <w:r>
              <w:rPr>
                <w:sz w:val="18"/>
                <w:szCs w:val="18"/>
              </w:rPr>
              <w:t xml:space="preserve">0</w:t>
            </w:r>
          </w:p>
        </w:tc>
        <w:tc>
          <w:tcPr>
            <w:tcW w:type="dxa" w:w="19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center"/>
            </w:pPr>
            <w:r>
              <w:rPr>
                <w:sz w:val="18"/>
                <w:szCs w:val="18"/>
              </w:rPr>
              <w:t xml:space="preserve">0</w:t>
            </w:r>
          </w:p>
        </w:tc>
        <w:tc>
          <w:tcPr>
            <w:tcW w:type="dxa" w:w="24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center"/>
            </w:pPr>
            <w:r>
              <w:rPr>
                <w:sz w:val="18"/>
                <w:szCs w:val="18"/>
              </w:rPr>
              <w:t xml:space="preserve">0</w:t>
            </w:r>
          </w:p>
        </w:tc>
      </w:tr>
      <w:tr>
        <w:trPr>
          <w:cantSplit/>
        </w:trPr>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G5</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8"/>
                <w:szCs w:val="18"/>
              </w:rPr>
              <w:t xml:space="preserve">11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8"/>
                <w:szCs w:val="18"/>
              </w:rPr>
              <w:t xml:space="preserve">0</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8"/>
                <w:szCs w:val="18"/>
              </w:rPr>
              <w:t xml:space="preserve">0</w:t>
            </w:r>
          </w:p>
        </w:tc>
        <w:tc>
          <w:tcPr>
            <w:tcW w:type="dxa" w:w="24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8"/>
                <w:szCs w:val="18"/>
              </w:rPr>
              <w:t xml:space="preserve">0</w:t>
            </w:r>
          </w:p>
        </w:tc>
      </w:tr>
      <w:tr>
        <w:trPr>
          <w:cantSplit/>
        </w:trPr>
        <w:tc>
          <w:tcPr>
            <w:tcW w:type="dxa" w:w="16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8"/>
                <w:szCs w:val="18"/>
              </w:rPr>
              <w:t xml:space="preserve">G6</w:t>
            </w:r>
          </w:p>
        </w:tc>
        <w:tc>
          <w:tcPr>
            <w:tcW w:type="dxa" w:w="12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center"/>
            </w:pPr>
            <w:r>
              <w:rPr>
                <w:sz w:val="18"/>
                <w:szCs w:val="18"/>
              </w:rPr>
              <w:t xml:space="preserve">13</w:t>
            </w:r>
          </w:p>
        </w:tc>
        <w:tc>
          <w:tcPr>
            <w:tcW w:type="dxa" w:w="19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center"/>
            </w:pPr>
            <w:r>
              <w:rPr>
                <w:sz w:val="18"/>
                <w:szCs w:val="18"/>
              </w:rPr>
              <w:t xml:space="preserve">0</w:t>
            </w:r>
          </w:p>
        </w:tc>
        <w:tc>
          <w:tcPr>
            <w:tcW w:type="dxa" w:w="19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center"/>
            </w:pPr>
            <w:r>
              <w:rPr>
                <w:sz w:val="18"/>
                <w:szCs w:val="18"/>
              </w:rPr>
              <w:t xml:space="preserve">0</w:t>
            </w:r>
          </w:p>
        </w:tc>
        <w:tc>
          <w:tcPr>
            <w:tcW w:type="dxa" w:w="24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center"/>
            </w:pPr>
            <w:r>
              <w:rPr>
                <w:sz w:val="18"/>
                <w:szCs w:val="18"/>
              </w:rPr>
              <w:t xml:space="preserve">0</w:t>
            </w:r>
          </w:p>
        </w:tc>
      </w:tr>
    </w:tbl>
    <w:p>
      <w:pPr>
        <w:spacing w:after="200" w:before="60"/>
        <w:jc w:val="left"/>
      </w:pPr>
      <w:r>
        <w:rPr>
          <w:i/>
          <w:iCs/>
          <w:color w:val="404040"/>
          <w:sz w:val="18"/>
          <w:szCs w:val="18"/>
        </w:rPr>
        <w:t xml:space="preserve">Table 2. Generators in the PGLib file. G3-G6 have Pmax = 0 MW (synchronous condensers in the DC model). Only G1 and G2 can produce real power.</w:t>
      </w:r>
    </w:p>
    <w:p>
      <w:pPr>
        <w:pStyle w:val="Heading2"/>
      </w:pPr>
      <w:r>
        <w:t xml:space="preserve">3.3 Base case</w:t>
      </w:r>
    </w:p>
    <w:p>
      <w:pPr>
        <w:spacing w:after="120" w:line="276"/>
      </w:pPr>
      <w:r>
        <w:t xml:space="preserve">The base-case DC-OPF costs </w:t>
      </w:r>
      <w:r>
        <w:rPr>
          <w:b/>
          <w:bCs/>
        </w:rPr>
        <w:t xml:space="preserve">7,504.44 $/h</w:t>
      </w:r>
      <w:r>
        <w:t xml:space="preserve">, with G1 at 215.75 MW and G2 at 67.65 MW. Line L1 (bus 1-2, 138 MW) is the only binding limit at 100% loading. Because L1 is congested, the cheap unit G1 cannot serve all the load. LMPs therefore range from 18.42 $/MWh at bus 1 to 52.18 $/MWh at bus 2. This congestion makes the test meaningful: a dispatch that simply favours the cheap unit overloads L1.</w:t>
      </w:r>
    </w:p>
    <w:p>
      <w:pPr>
        <w:spacing w:after="120" w:line="276"/>
      </w:pPr>
      <w:r>
        <w:t xml:space="preserve">Three branches are bridges: taking one out cuts a bus off from the rest of the grid. They are L13 (9-11, isolates bus 11), L16 (12-13, isolates bus 13) and L34 (25-26, isolates bus 26). Outages of L1, L2 or L4 keep the grid connected but leave no feasible dispatch.</w:t>
      </w:r>
    </w:p>
    <w:p>
      <w:pPr>
        <w:pStyle w:val="Heading1"/>
      </w:pPr>
      <w:r>
        <w:t xml:space="preserve">4. Agent structures</w:t>
      </w:r>
    </w:p>
    <w:p>
      <w:pPr>
        <w:spacing w:after="120" w:line="276"/>
      </w:pPr>
      <w:r>
        <w:t xml:space="preserve">All four modes get the same grid description in the system prompt: buses, generators with limits and costs, branches with ratings, and the base-case dispatch. The modes differ in what the LLM is allowed to output and what checks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800"/>
        <w:gridCol w:w="1900"/>
        <w:gridCol w:w="2026"/>
        <w:gridCol w:w="1600"/>
      </w:tblGrid>
      <w:tr>
        <w:trPr>
          <w:tblHeader/>
        </w:trPr>
        <w:tc>
          <w:tcPr>
            <w:tcW w:type="dxa" w:w="17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jc w:val="left"/>
            </w:pPr>
            <w:r>
              <w:rPr>
                <w:b/>
                <w:bCs/>
                <w:sz w:val="17"/>
                <w:szCs w:val="17"/>
              </w:rPr>
              <w:t xml:space="preserve">Mode</w:t>
            </w:r>
          </w:p>
        </w:tc>
        <w:tc>
          <w:tcPr>
            <w:tcW w:type="dxa" w:w="18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jc w:val="left"/>
            </w:pPr>
            <w:r>
              <w:rPr>
                <w:b/>
                <w:bCs/>
                <w:sz w:val="17"/>
                <w:szCs w:val="17"/>
              </w:rPr>
              <w:t xml:space="preserve">LLM output</w:t>
            </w:r>
          </w:p>
        </w:tc>
        <w:tc>
          <w:tcPr>
            <w:tcW w:type="dxa" w:w="19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jc w:val="left"/>
            </w:pPr>
            <w:r>
              <w:rPr>
                <w:b/>
                <w:bCs/>
                <w:sz w:val="17"/>
                <w:szCs w:val="17"/>
              </w:rPr>
              <w:t xml:space="preserve">Solver</w:t>
            </w:r>
          </w:p>
        </w:tc>
        <w:tc>
          <w:tcPr>
            <w:tcW w:type="dxa" w:w="2026"/>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jc w:val="left"/>
            </w:pPr>
            <w:r>
              <w:rPr>
                <w:b/>
                <w:bCs/>
                <w:sz w:val="17"/>
                <w:szCs w:val="17"/>
              </w:rPr>
              <w:t xml:space="preserve">Checker + retries</w:t>
            </w:r>
          </w:p>
        </w:tc>
        <w:tc>
          <w:tcPr>
            <w:tcW w:type="dxa" w:w="16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jc w:val="left"/>
            </w:pPr>
            <w:r>
              <w:rPr>
                <w:b/>
                <w:bCs/>
                <w:sz w:val="17"/>
                <w:szCs w:val="17"/>
              </w:rPr>
              <w:t xml:space="preserve">Verifier + explanation</w:t>
            </w:r>
          </w:p>
        </w:tc>
      </w:tr>
      <w:tr>
        <w:trPr>
          <w:cantSplit/>
        </w:trPr>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7"/>
                <w:szCs w:val="17"/>
              </w:rPr>
              <w:t xml:space="preserve">M1 direct</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7"/>
                <w:szCs w:val="17"/>
              </w:rPr>
              <w:t xml:space="preserve">Generator MW values</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7"/>
                <w:szCs w:val="17"/>
              </w:rPr>
              <w:t xml:space="preserve">No (DC power flow only)</w:t>
            </w:r>
          </w:p>
        </w:tc>
        <w:tc>
          <w:tcPr>
            <w:tcW w:type="dxa" w:w="20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7"/>
                <w:szCs w:val="17"/>
              </w:rPr>
              <w:t xml:space="preserve">No</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7"/>
                <w:szCs w:val="17"/>
              </w:rPr>
              <w:t xml:space="preserve">No</w:t>
            </w:r>
          </w:p>
        </w:tc>
      </w:tr>
      <w:tr>
        <w:trPr>
          <w:cantSplit/>
        </w:trPr>
        <w:tc>
          <w:tcPr>
            <w:tcW w:type="dxa" w:w="17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7"/>
                <w:szCs w:val="17"/>
              </w:rPr>
              <w:t xml:space="preserve">M2 edits</w:t>
            </w:r>
          </w:p>
        </w:tc>
        <w:tc>
          <w:tcPr>
            <w:tcW w:type="dxa" w:w="18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7"/>
                <w:szCs w:val="17"/>
              </w:rPr>
              <w:t xml:space="preserve">Edits (JSON)</w:t>
            </w:r>
          </w:p>
        </w:tc>
        <w:tc>
          <w:tcPr>
            <w:tcW w:type="dxa" w:w="19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7"/>
                <w:szCs w:val="17"/>
              </w:rPr>
              <w:t xml:space="preserve">DC-OPF</w:t>
            </w:r>
          </w:p>
        </w:tc>
        <w:tc>
          <w:tcPr>
            <w:tcW w:type="dxa" w:w="20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7"/>
                <w:szCs w:val="17"/>
              </w:rPr>
              <w:t xml:space="preserve">No</w:t>
            </w:r>
          </w:p>
        </w:tc>
        <w:tc>
          <w:tcPr>
            <w:tcW w:type="dxa" w:w="16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7"/>
                <w:szCs w:val="17"/>
              </w:rPr>
              <w:t xml:space="preserve">No</w:t>
            </w:r>
          </w:p>
        </w:tc>
      </w:tr>
      <w:tr>
        <w:trPr>
          <w:cantSplit/>
        </w:trPr>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7"/>
                <w:szCs w:val="17"/>
              </w:rPr>
              <w:t xml:space="preserve">M3 edits + checker</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7"/>
                <w:szCs w:val="17"/>
              </w:rPr>
              <w:t xml:space="preserve">Edits (JSON)</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7"/>
                <w:szCs w:val="17"/>
              </w:rPr>
              <w:t xml:space="preserve">DC-OPF</w:t>
            </w:r>
          </w:p>
        </w:tc>
        <w:tc>
          <w:tcPr>
            <w:tcW w:type="dxa" w:w="20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7"/>
                <w:szCs w:val="17"/>
              </w:rPr>
              <w:t xml:space="preserve">Yes: up to 2 retries (+1 for R10)</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7"/>
                <w:szCs w:val="17"/>
              </w:rPr>
              <w:t xml:space="preserve">No</w:t>
            </w:r>
          </w:p>
        </w:tc>
      </w:tr>
      <w:tr>
        <w:trPr>
          <w:cantSplit/>
        </w:trPr>
        <w:tc>
          <w:tcPr>
            <w:tcW w:type="dxa" w:w="17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7"/>
                <w:szCs w:val="17"/>
              </w:rPr>
              <w:t xml:space="preserve">M4 full</w:t>
            </w:r>
          </w:p>
        </w:tc>
        <w:tc>
          <w:tcPr>
            <w:tcW w:type="dxa" w:w="18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7"/>
                <w:szCs w:val="17"/>
              </w:rPr>
              <w:t xml:space="preserve">Edits (JSON)</w:t>
            </w:r>
          </w:p>
        </w:tc>
        <w:tc>
          <w:tcPr>
            <w:tcW w:type="dxa" w:w="19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7"/>
                <w:szCs w:val="17"/>
              </w:rPr>
              <w:t xml:space="preserve">DC-OPF</w:t>
            </w:r>
          </w:p>
        </w:tc>
        <w:tc>
          <w:tcPr>
            <w:tcW w:type="dxa" w:w="20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7"/>
                <w:szCs w:val="17"/>
              </w:rPr>
              <w:t xml:space="preserve">Yes: as M3</w:t>
            </w:r>
          </w:p>
        </w:tc>
        <w:tc>
          <w:tcPr>
            <w:tcW w:type="dxa" w:w="16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7"/>
                <w:szCs w:val="17"/>
              </w:rPr>
              <w:t xml:space="preserve">Yes</w:t>
            </w:r>
          </w:p>
        </w:tc>
      </w:tr>
    </w:tbl>
    <w:p>
      <w:pPr>
        <w:spacing w:after="200" w:before="60"/>
        <w:jc w:val="left"/>
      </w:pPr>
      <w:r>
        <w:rPr>
          <w:i/>
          <w:iCs/>
          <w:color w:val="404040"/>
          <w:sz w:val="18"/>
          <w:szCs w:val="18"/>
        </w:rPr>
        <w:t xml:space="preserve">Table 3. The four modes.</w:t>
      </w:r>
    </w:p>
    <w:p>
      <w:pPr>
        <w:pStyle w:val="Heading2"/>
      </w:pPr>
      <w:r>
        <w:t xml:space="preserve">4.1 Edit schema (M2-M4)</w:t>
      </w:r>
    </w:p>
    <w:p>
      <w:pPr>
        <w:spacing w:after="120" w:line="276"/>
      </w:pPr>
      <w:r>
        <w:t xml:space="preserve">In M2-M4 the LLM may only output one JSON object: {"edits": [...], "refuse": true/false, "reason": "..."}. Seven edit types are allowed: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6926"/>
      </w:tblGrid>
      <w:tr>
        <w:trPr>
          <w:tblHeader/>
        </w:trPr>
        <w:tc>
          <w:tcPr>
            <w:tcW w:type="dxa" w:w="21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jc w:val="left"/>
            </w:pPr>
            <w:r>
              <w:rPr>
                <w:b/>
                <w:bCs/>
                <w:sz w:val="16"/>
                <w:szCs w:val="16"/>
              </w:rPr>
              <w:t xml:space="preserve">Edit</w:t>
            </w:r>
          </w:p>
        </w:tc>
        <w:tc>
          <w:tcPr>
            <w:tcW w:type="dxa" w:w="6926"/>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jc w:val="left"/>
            </w:pPr>
            <w:r>
              <w:rPr>
                <w:b/>
                <w:bCs/>
                <w:sz w:val="16"/>
                <w:szCs w:val="16"/>
              </w:rPr>
              <w:t xml:space="preserve">Example</w:t>
            </w:r>
          </w:p>
        </w:tc>
      </w:tr>
      <w:tr>
        <w:trPr>
          <w:cantSplit/>
        </w:trPr>
        <w:tc>
          <w:tcPr>
            <w:tcW w:type="dxa" w:w="2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6"/>
                <w:szCs w:val="16"/>
              </w:rPr>
              <w:t xml:space="preserve">set_line_status</w:t>
            </w:r>
          </w:p>
        </w:tc>
        <w:tc>
          <w:tcPr>
            <w:tcW w:type="dxa" w:w="69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onsolas" w:cs="Consolas" w:eastAsia="Consolas" w:hAnsi="Consolas"/>
                <w:sz w:val="16"/>
                <w:szCs w:val="16"/>
              </w:rPr>
              <w:t xml:space="preserve">{"action": "set_line_status", "line": "L12", "status": "out"}</w:t>
            </w:r>
          </w:p>
        </w:tc>
      </w:tr>
      <w:tr>
        <w:trPr>
          <w:cantSplit/>
        </w:trPr>
        <w:tc>
          <w:tcPr>
            <w:tcW w:type="dxa" w:w="21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6"/>
                <w:szCs w:val="16"/>
              </w:rPr>
              <w:t xml:space="preserve">set_line_rating</w:t>
            </w:r>
          </w:p>
        </w:tc>
        <w:tc>
          <w:tcPr>
            <w:tcW w:type="dxa" w:w="69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rFonts w:ascii="Consolas" w:cs="Consolas" w:eastAsia="Consolas" w:hAnsi="Consolas"/>
                <w:sz w:val="16"/>
                <w:szCs w:val="16"/>
              </w:rPr>
              <w:t xml:space="preserve">{"action": "set_line_rating", "line": "L4", "rate_mw": 100}</w:t>
            </w:r>
          </w:p>
        </w:tc>
      </w:tr>
      <w:tr>
        <w:trPr>
          <w:cantSplit/>
        </w:trPr>
        <w:tc>
          <w:tcPr>
            <w:tcW w:type="dxa" w:w="2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6"/>
                <w:szCs w:val="16"/>
              </w:rPr>
              <w:t xml:space="preserve">set_gen_limits</w:t>
            </w:r>
          </w:p>
        </w:tc>
        <w:tc>
          <w:tcPr>
            <w:tcW w:type="dxa" w:w="69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onsolas" w:cs="Consolas" w:eastAsia="Consolas" w:hAnsi="Consolas"/>
                <w:sz w:val="16"/>
                <w:szCs w:val="16"/>
              </w:rPr>
              <w:t xml:space="preserve">{"action": "set_gen_limits", "gen": "G2", "pmax_mw": 60, "pmin_mw": null}</w:t>
            </w:r>
          </w:p>
        </w:tc>
      </w:tr>
      <w:tr>
        <w:trPr>
          <w:cantSplit/>
        </w:trPr>
        <w:tc>
          <w:tcPr>
            <w:tcW w:type="dxa" w:w="21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6"/>
                <w:szCs w:val="16"/>
              </w:rPr>
              <w:t xml:space="preserve">set_gen_status</w:t>
            </w:r>
          </w:p>
        </w:tc>
        <w:tc>
          <w:tcPr>
            <w:tcW w:type="dxa" w:w="69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rFonts w:ascii="Consolas" w:cs="Consolas" w:eastAsia="Consolas" w:hAnsi="Consolas"/>
                <w:sz w:val="16"/>
                <w:szCs w:val="16"/>
              </w:rPr>
              <w:t xml:space="preserve">{"action": "set_gen_status", "gen": "G5", "status": "out"}</w:t>
            </w:r>
          </w:p>
        </w:tc>
      </w:tr>
      <w:tr>
        <w:trPr>
          <w:cantSplit/>
        </w:trPr>
        <w:tc>
          <w:tcPr>
            <w:tcW w:type="dxa" w:w="2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6"/>
                <w:szCs w:val="16"/>
              </w:rPr>
              <w:t xml:space="preserve">set_load</w:t>
            </w:r>
          </w:p>
        </w:tc>
        <w:tc>
          <w:tcPr>
            <w:tcW w:type="dxa" w:w="69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onsolas" w:cs="Consolas" w:eastAsia="Consolas" w:hAnsi="Consolas"/>
                <w:sz w:val="16"/>
                <w:szCs w:val="16"/>
              </w:rPr>
              <w:t xml:space="preserve">{"action": "set_load", "bus": 7, "pd_mw": 30}</w:t>
            </w:r>
          </w:p>
        </w:tc>
      </w:tr>
      <w:tr>
        <w:trPr>
          <w:cantSplit/>
        </w:trPr>
        <w:tc>
          <w:tcPr>
            <w:tcW w:type="dxa" w:w="21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6"/>
                <w:szCs w:val="16"/>
              </w:rPr>
              <w:t xml:space="preserve">scale_load</w:t>
            </w:r>
          </w:p>
        </w:tc>
        <w:tc>
          <w:tcPr>
            <w:tcW w:type="dxa" w:w="69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rFonts w:ascii="Consolas" w:cs="Consolas" w:eastAsia="Consolas" w:hAnsi="Consolas"/>
                <w:sz w:val="16"/>
                <w:szCs w:val="16"/>
              </w:rPr>
              <w:t xml:space="preserve">{"action": "scale_load", "bus": 7, "factor": 1.1}</w:t>
            </w:r>
          </w:p>
        </w:tc>
      </w:tr>
      <w:tr>
        <w:trPr>
          <w:cantSplit/>
        </w:trPr>
        <w:tc>
          <w:tcPr>
            <w:tcW w:type="dxa" w:w="2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6"/>
                <w:szCs w:val="16"/>
              </w:rPr>
              <w:t xml:space="preserve">scale_cost</w:t>
            </w:r>
          </w:p>
        </w:tc>
        <w:tc>
          <w:tcPr>
            <w:tcW w:type="dxa" w:w="69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onsolas" w:cs="Consolas" w:eastAsia="Consolas" w:hAnsi="Consolas"/>
                <w:sz w:val="16"/>
                <w:szCs w:val="16"/>
              </w:rPr>
              <w:t xml:space="preserve">{"action": "scale_cost", "gen": "G3", "factor": 2}</w:t>
            </w:r>
          </w:p>
        </w:tc>
      </w:tr>
    </w:tbl>
    <w:p>
      <w:pPr>
        <w:spacing w:after="200" w:before="60"/>
        <w:jc w:val="left"/>
      </w:pPr>
      <w:r>
        <w:rPr>
          <w:i/>
          <w:iCs/>
          <w:color w:val="404040"/>
          <w:sz w:val="18"/>
          <w:szCs w:val="18"/>
        </w:rPr>
        <w:t xml:space="preserve">Table 4. Allowed edits. A generator taken out gets Pmin = Pmax = 0.</w:t>
      </w:r>
    </w:p>
    <w:p>
      <w:pPr>
        <w:spacing w:after="120" w:line="276"/>
      </w:pPr>
      <w:r>
        <w:t xml:space="preserve">Edits are graded by </w:t>
      </w:r>
      <w:r>
        <w:rPr>
          <w:b/>
          <w:bCs/>
        </w:rPr>
        <w:t xml:space="preserve">canonical diff</w:t>
      </w:r>
      <w:r>
        <w:t xml:space="preserve">: the final values of the network parameters they change, not the JSON text. For example, "scale bus 7 load by 1.15" and "set bus 7 load to 26.22 MW" are the same decision.</w:t>
      </w:r>
    </w:p>
    <w:p>
      <w:pPr>
        <w:pStyle w:val="Heading2"/>
      </w:pPr>
      <w:r>
        <w:t xml:space="preserve">4.2 Rule checker (M3, M4)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6426"/>
      </w:tblGrid>
      <w:tr>
        <w:trPr>
          <w:tblHeader/>
        </w:trPr>
        <w:tc>
          <w:tcPr>
            <w:tcW w:type="dxa" w:w="8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jc w:val="left"/>
            </w:pPr>
            <w:r>
              <w:rPr>
                <w:b/>
                <w:bCs/>
                <w:sz w:val="17"/>
                <w:szCs w:val="17"/>
              </w:rPr>
              <w:t xml:space="preserve">Rule</w:t>
            </w:r>
          </w:p>
        </w:tc>
        <w:tc>
          <w:tcPr>
            <w:tcW w:type="dxa" w:w="18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jc w:val="left"/>
            </w:pPr>
            <w:r>
              <w:rPr>
                <w:b/>
                <w:bCs/>
                <w:sz w:val="17"/>
                <w:szCs w:val="17"/>
              </w:rPr>
              <w:t xml:space="preserve">Name</w:t>
            </w:r>
          </w:p>
        </w:tc>
        <w:tc>
          <w:tcPr>
            <w:tcW w:type="dxa" w:w="6426"/>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jc w:val="left"/>
            </w:pPr>
            <w:r>
              <w:rPr>
                <w:b/>
                <w:bCs/>
                <w:sz w:val="17"/>
                <w:szCs w:val="17"/>
              </w:rPr>
              <w:t xml:space="preserve">What it blocks</w:t>
            </w:r>
          </w:p>
        </w:tc>
      </w:tr>
      <w:tr>
        <w:trPr>
          <w:cantSplit/>
        </w:trPr>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7"/>
                <w:szCs w:val="17"/>
              </w:rPr>
              <w:t xml:space="preserve">R1</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7"/>
                <w:szCs w:val="17"/>
              </w:rPr>
              <w:t xml:space="preserve">SCHEMA</w:t>
            </w:r>
          </w:p>
        </w:tc>
        <w:tc>
          <w:tcPr>
            <w:tcW w:type="dxa" w:w="64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7"/>
                <w:szCs w:val="17"/>
              </w:rPr>
              <w:t xml:space="preserve">Reply is valid JSON in the edit schema</w:t>
            </w:r>
          </w:p>
        </w:tc>
      </w:tr>
      <w:tr>
        <w:trPr>
          <w:cantSplit/>
        </w:trPr>
        <w:tc>
          <w:tcPr>
            <w:tcW w:type="dxa" w:w="8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7"/>
                <w:szCs w:val="17"/>
              </w:rPr>
              <w:t xml:space="preserve">R2</w:t>
            </w:r>
          </w:p>
        </w:tc>
        <w:tc>
          <w:tcPr>
            <w:tcW w:type="dxa" w:w="18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7"/>
                <w:szCs w:val="17"/>
              </w:rPr>
              <w:t xml:space="preserve">UNKNOWN_ID</w:t>
            </w:r>
          </w:p>
        </w:tc>
        <w:tc>
          <w:tcPr>
            <w:tcW w:type="dxa" w:w="64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7"/>
                <w:szCs w:val="17"/>
              </w:rPr>
              <w:t xml:space="preserve">Every line, generator and bus id exists</w:t>
            </w:r>
          </w:p>
        </w:tc>
      </w:tr>
      <w:tr>
        <w:trPr>
          <w:cantSplit/>
        </w:trPr>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7"/>
                <w:szCs w:val="17"/>
              </w:rPr>
              <w:t xml:space="preserve">R3</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7"/>
                <w:szCs w:val="17"/>
              </w:rPr>
              <w:t xml:space="preserve">RANGE</w:t>
            </w:r>
          </w:p>
        </w:tc>
        <w:tc>
          <w:tcPr>
            <w:tcW w:type="dxa" w:w="64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7"/>
                <w:szCs w:val="17"/>
              </w:rPr>
              <w:t xml:space="preserve">Values in range: no negative load or MW limit, rating above 0 MW, load factor 0-3, cost factor 0.1-10</w:t>
            </w:r>
          </w:p>
        </w:tc>
      </w:tr>
      <w:tr>
        <w:trPr>
          <w:cantSplit/>
        </w:trPr>
        <w:tc>
          <w:tcPr>
            <w:tcW w:type="dxa" w:w="8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7"/>
                <w:szCs w:val="17"/>
              </w:rPr>
              <w:t xml:space="preserve">R4</w:t>
            </w:r>
          </w:p>
        </w:tc>
        <w:tc>
          <w:tcPr>
            <w:tcW w:type="dxa" w:w="18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7"/>
                <w:szCs w:val="17"/>
              </w:rPr>
              <w:t xml:space="preserve">NAMEPLATE</w:t>
            </w:r>
          </w:p>
        </w:tc>
        <w:tc>
          <w:tcPr>
            <w:tcW w:type="dxa" w:w="64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7"/>
                <w:szCs w:val="17"/>
              </w:rPr>
              <w:t xml:space="preserve">Generator Pmax never above the file's nameplate Pmax; Pmin never above Pmax</w:t>
            </w:r>
          </w:p>
        </w:tc>
      </w:tr>
      <w:tr>
        <w:trPr>
          <w:cantSplit/>
        </w:trPr>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7"/>
                <w:szCs w:val="17"/>
              </w:rPr>
              <w:t xml:space="preserve">R5</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7"/>
                <w:szCs w:val="17"/>
              </w:rPr>
              <w:t xml:space="preserve">UPRATE</w:t>
            </w:r>
          </w:p>
        </w:tc>
        <w:tc>
          <w:tcPr>
            <w:tcW w:type="dxa" w:w="64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7"/>
                <w:szCs w:val="17"/>
              </w:rPr>
              <w:t xml:space="preserve">Line ratings may only be lowered (derates), never raised</w:t>
            </w:r>
          </w:p>
        </w:tc>
      </w:tr>
      <w:tr>
        <w:trPr>
          <w:cantSplit/>
        </w:trPr>
        <w:tc>
          <w:tcPr>
            <w:tcW w:type="dxa" w:w="8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7"/>
                <w:szCs w:val="17"/>
              </w:rPr>
              <w:t xml:space="preserve">R6</w:t>
            </w:r>
          </w:p>
        </w:tc>
        <w:tc>
          <w:tcPr>
            <w:tcW w:type="dxa" w:w="18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7"/>
                <w:szCs w:val="17"/>
              </w:rPr>
              <w:t xml:space="preserve">CONFLICT</w:t>
            </w:r>
          </w:p>
        </w:tc>
        <w:tc>
          <w:tcPr>
            <w:tcW w:type="dxa" w:w="64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7"/>
                <w:szCs w:val="17"/>
              </w:rPr>
              <w:t xml:space="preserve">No two edits set the same parameter to different values</w:t>
            </w:r>
          </w:p>
        </w:tc>
      </w:tr>
      <w:tr>
        <w:trPr>
          <w:cantSplit/>
        </w:trPr>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7"/>
                <w:szCs w:val="17"/>
              </w:rPr>
              <w:t xml:space="preserve">R7</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7"/>
                <w:szCs w:val="17"/>
              </w:rPr>
              <w:t xml:space="preserve">EMPTY</w:t>
            </w:r>
          </w:p>
        </w:tc>
        <w:tc>
          <w:tcPr>
            <w:tcW w:type="dxa" w:w="64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7"/>
                <w:szCs w:val="17"/>
              </w:rPr>
              <w:t xml:space="preserve">No empty edit list unless the reply refuses</w:t>
            </w:r>
          </w:p>
        </w:tc>
      </w:tr>
      <w:tr>
        <w:trPr>
          <w:cantSplit/>
        </w:trPr>
        <w:tc>
          <w:tcPr>
            <w:tcW w:type="dxa" w:w="8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7"/>
                <w:szCs w:val="17"/>
              </w:rPr>
              <w:t xml:space="preserve">R8</w:t>
            </w:r>
          </w:p>
        </w:tc>
        <w:tc>
          <w:tcPr>
            <w:tcW w:type="dxa" w:w="18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7"/>
                <w:szCs w:val="17"/>
              </w:rPr>
              <w:t xml:space="preserve">ISLANDING</w:t>
            </w:r>
          </w:p>
        </w:tc>
        <w:tc>
          <w:tcPr>
            <w:tcW w:type="dxa" w:w="64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7"/>
                <w:szCs w:val="17"/>
              </w:rPr>
              <w:t xml:space="preserve">No outage may cut a bus off from the grid</w:t>
            </w:r>
          </w:p>
        </w:tc>
      </w:tr>
      <w:tr>
        <w:trPr>
          <w:cantSplit/>
        </w:trPr>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7"/>
                <w:szCs w:val="17"/>
              </w:rPr>
              <w:t xml:space="preserve">R9</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7"/>
                <w:szCs w:val="17"/>
              </w:rPr>
              <w:t xml:space="preserve">ADEQUACY</w:t>
            </w:r>
          </w:p>
        </w:tc>
        <w:tc>
          <w:tcPr>
            <w:tcW w:type="dxa" w:w="64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7"/>
                <w:szCs w:val="17"/>
              </w:rPr>
              <w:t xml:space="preserve">Available capacity can still cover the load</w:t>
            </w:r>
          </w:p>
        </w:tc>
      </w:tr>
      <w:tr>
        <w:trPr>
          <w:cantSplit/>
        </w:trPr>
        <w:tc>
          <w:tcPr>
            <w:tcW w:type="dxa" w:w="8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7"/>
                <w:szCs w:val="17"/>
              </w:rPr>
              <w:t xml:space="preserve">R10</w:t>
            </w:r>
          </w:p>
        </w:tc>
        <w:tc>
          <w:tcPr>
            <w:tcW w:type="dxa" w:w="18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7"/>
                <w:szCs w:val="17"/>
              </w:rPr>
              <w:t xml:space="preserve">INFEASIBLE</w:t>
            </w:r>
          </w:p>
        </w:tc>
        <w:tc>
          <w:tcPr>
            <w:tcW w:type="dxa" w:w="64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7"/>
                <w:szCs w:val="17"/>
              </w:rPr>
              <w:t xml:space="preserve">Edits pass R1-R9 but the DC-OPF has no feasible dispatch</w:t>
            </w:r>
          </w:p>
        </w:tc>
      </w:tr>
    </w:tbl>
    <w:p>
      <w:pPr>
        <w:spacing w:after="200" w:before="60"/>
        <w:jc w:val="left"/>
      </w:pPr>
      <w:r>
        <w:rPr>
          <w:i/>
          <w:iCs/>
          <w:color w:val="404040"/>
          <w:sz w:val="18"/>
          <w:szCs w:val="18"/>
        </w:rPr>
        <w:t xml:space="preserve">Table 5. Checker rules. If a rule blocks, its message goes back to the LLM, which may retry (up to 2 times, plus 1 more after R10) or refuse.</w:t>
      </w:r>
    </w:p>
    <w:p>
      <w:pPr>
        <w:pStyle w:val="Heading2"/>
      </w:pPr>
      <w:r>
        <w:t xml:space="preserve">4.3 Verifier and explanation (M4)</w:t>
      </w:r>
    </w:p>
    <w:p>
      <w:pPr>
        <w:spacing w:after="120" w:line="276"/>
      </w:pPr>
      <w:r>
        <w:t xml:space="preserve">After solving, the verifier recomputes power balance, line flows and generator limits from the solved dispatch, independently of the solver. It also checks that only the requested parameters changed. It then writes a short explanation from a template, for example: "Changes applied: L7 out of service. New cost: 8,313 $/h (+10.8% vs base). Most loaded line: L1 at 100%." The explanation is built from numbers, not written by the LLM, so it cannot invent facts.</w:t>
      </w:r>
    </w:p>
    <w:p>
      <w:pPr>
        <w:pStyle w:val="Heading1"/>
      </w:pPr>
      <w:r>
        <w:t xml:space="preserve">5. Benchmark</w:t>
      </w:r>
    </w:p>
    <w:p>
      <w:pPr>
        <w:spacing w:after="120" w:line="276"/>
      </w:pPr>
      <w:r>
        <w:t xml:space="preserve">The benchmark has 40 operator requests, written by the researcher in plain control-room language (Appendix A). Each request has a ground-truth answer: either the expected edits or a required refusal. Ground-truth optima come from the same DC-OPF code.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6226"/>
      </w:tblGrid>
      <w:tr>
        <w:trPr>
          <w:tblHeader/>
        </w:trPr>
        <w:tc>
          <w:tcPr>
            <w:tcW w:type="dxa" w:w="16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jc w:val="left"/>
            </w:pPr>
            <w:r>
              <w:rPr>
                <w:b/>
                <w:bCs/>
                <w:sz w:val="18"/>
                <w:szCs w:val="18"/>
              </w:rPr>
              <w:t xml:space="preserve">Group</w:t>
            </w:r>
          </w:p>
        </w:tc>
        <w:tc>
          <w:tcPr>
            <w:tcW w:type="dxa" w:w="1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jc w:val="center"/>
            </w:pPr>
            <w:r>
              <w:rPr>
                <w:b/>
                <w:bCs/>
                <w:sz w:val="18"/>
                <w:szCs w:val="18"/>
              </w:rPr>
              <w:t xml:space="preserve">Requests</w:t>
            </w:r>
          </w:p>
        </w:tc>
        <w:tc>
          <w:tcPr>
            <w:tcW w:type="dxa" w:w="6226"/>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jc w:val="left"/>
            </w:pPr>
            <w:r>
              <w:rPr>
                <w:b/>
                <w:bCs/>
                <w:sz w:val="18"/>
                <w:szCs w:val="18"/>
              </w:rPr>
              <w:t xml:space="preserve">What it tests</w:t>
            </w:r>
          </w:p>
        </w:tc>
      </w:tr>
      <w:tr>
        <w:trPr>
          <w:cantSplit/>
        </w:trPr>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outage</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8"/>
                <w:szCs w:val="18"/>
              </w:rPr>
              <w:t xml:space="preserve">10</w:t>
            </w:r>
          </w:p>
        </w:tc>
        <w:tc>
          <w:tcPr>
            <w:tcW w:type="dxa" w:w="62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Line and transformer outages, named by id or by end buses</w:t>
            </w:r>
          </w:p>
        </w:tc>
      </w:tr>
      <w:tr>
        <w:trPr>
          <w:cantSplit/>
        </w:trPr>
        <w:tc>
          <w:tcPr>
            <w:tcW w:type="dxa" w:w="16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8"/>
                <w:szCs w:val="18"/>
              </w:rPr>
              <w:t xml:space="preserve">gen</w:t>
            </w:r>
          </w:p>
        </w:tc>
        <w:tc>
          <w:tcPr>
            <w:tcW w:type="dxa" w:w="12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center"/>
            </w:pPr>
            <w:r>
              <w:rPr>
                <w:sz w:val="18"/>
                <w:szCs w:val="18"/>
              </w:rPr>
              <w:t xml:space="preserve">10</w:t>
            </w:r>
          </w:p>
        </w:tc>
        <w:tc>
          <w:tcPr>
            <w:tcW w:type="dxa" w:w="62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8"/>
                <w:szCs w:val="18"/>
              </w:rPr>
              <w:t xml:space="preserve">Generator limits, outages and cost changes</w:t>
            </w:r>
          </w:p>
        </w:tc>
      </w:tr>
      <w:tr>
        <w:trPr>
          <w:cantSplit/>
        </w:trPr>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load</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8"/>
                <w:szCs w:val="18"/>
              </w:rPr>
              <w:t xml:space="preserve">8</w:t>
            </w:r>
          </w:p>
        </w:tc>
        <w:tc>
          <w:tcPr>
            <w:tcW w:type="dxa" w:w="62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Load changes at buses, absolute or percentage</w:t>
            </w:r>
          </w:p>
        </w:tc>
      </w:tr>
      <w:tr>
        <w:trPr>
          <w:cantSplit/>
        </w:trPr>
        <w:tc>
          <w:tcPr>
            <w:tcW w:type="dxa" w:w="16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8"/>
                <w:szCs w:val="18"/>
              </w:rPr>
              <w:t xml:space="preserve">combined</w:t>
            </w:r>
          </w:p>
        </w:tc>
        <w:tc>
          <w:tcPr>
            <w:tcW w:type="dxa" w:w="12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center"/>
            </w:pPr>
            <w:r>
              <w:rPr>
                <w:sz w:val="18"/>
                <w:szCs w:val="18"/>
              </w:rPr>
              <w:t xml:space="preserve">6</w:t>
            </w:r>
          </w:p>
        </w:tc>
        <w:tc>
          <w:tcPr>
            <w:tcW w:type="dxa" w:w="62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8"/>
                <w:szCs w:val="18"/>
              </w:rPr>
              <w:t xml:space="preserve">Two or more changes in one request</w:t>
            </w:r>
          </w:p>
        </w:tc>
      </w:tr>
      <w:tr>
        <w:trPr>
          <w:cantSplit/>
        </w:trPr>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impossible</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8"/>
                <w:szCs w:val="18"/>
              </w:rPr>
              <w:t xml:space="preserve">6</w:t>
            </w:r>
          </w:p>
        </w:tc>
        <w:tc>
          <w:tcPr>
            <w:tcW w:type="dxa" w:w="62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Requests that must be refused: unknown id, above nameplate, line uprate, islanding a bus, infeasible</w:t>
            </w:r>
          </w:p>
        </w:tc>
      </w:tr>
    </w:tbl>
    <w:p>
      <w:pPr>
        <w:spacing w:after="200" w:before="60"/>
        <w:jc w:val="left"/>
      </w:pPr>
      <w:r>
        <w:rPr>
          <w:i/>
          <w:iCs/>
          <w:color w:val="404040"/>
          <w:sz w:val="18"/>
          <w:szCs w:val="18"/>
        </w:rPr>
        <w:t xml:space="preserve">Table 6. Benchmark groups.</w:t>
      </w:r>
    </w:p>
    <w:p>
      <w:pPr>
        <w:spacing w:after="120" w:line="276"/>
      </w:pPr>
      <w:r>
        <w:t xml:space="preserve">Before any LLM run, a validation script checked every request against the grid. It confirmed that each doable request solves to a feasible optimum and that each impossible request is caught by a checker rule or by R10. A ground-truth ("mock") LLM that returns the correct answers scored 100% in M2-M4. Runs stop if it does not, so the pipeline itself is verified before any real call.</w:t>
      </w:r>
    </w:p>
    <w:p>
      <w:pPr>
        <w:spacing w:after="120" w:line="276"/>
      </w:pPr>
      <w:r>
        <w:t xml:space="preserve">No leakage: benchmark requests and answers never appear in any prompt. The prompt examples are generic and were written separately (Appendix B). A test and a pre-run guard check this.</w:t>
      </w:r>
    </w:p>
    <w:p>
      <w:pPr>
        <w:pStyle w:val="Heading1"/>
      </w:pPr>
      <w:r>
        <w:t xml:space="preserve">6. Evaluation method</w:t>
      </w:r>
    </w:p>
    <w:p>
      <w:pPr>
        <w:pStyle w:val="Heading2"/>
      </w:pPr>
      <w:r>
        <w:t xml:space="preserve">6.1 Metrics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jc w:val="left"/>
            </w:pPr>
            <w:r>
              <w:rPr>
                <w:b/>
                <w:bCs/>
                <w:sz w:val="17"/>
                <w:szCs w:val="17"/>
              </w:rPr>
              <w:t xml:space="preserve">Metric</w:t>
            </w:r>
          </w:p>
        </w:tc>
        <w:tc>
          <w:tcPr>
            <w:tcW w:type="dxa" w:w="6726"/>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jc w:val="left"/>
            </w:pPr>
            <w:r>
              <w:rPr>
                <w:b/>
                <w:bCs/>
                <w:sz w:val="17"/>
                <w:szCs w:val="17"/>
              </w:rPr>
              <w:t xml:space="preserve">Definition</w:t>
            </w:r>
          </w:p>
        </w:tc>
      </w:tr>
      <w:tr>
        <w:trPr>
          <w:cantSplit/>
        </w:trPr>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7"/>
                <w:szCs w:val="17"/>
              </w:rPr>
              <w:t xml:space="preserve">Success</w:t>
            </w:r>
          </w:p>
        </w:tc>
        <w:tc>
          <w:tcPr>
            <w:tcW w:type="dxa" w:w="67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7"/>
                <w:szCs w:val="17"/>
              </w:rPr>
              <w:t xml:space="preserve">Correct decision: edits equal the ground truth and the result is feasible, or a refusal on an impossible request</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7"/>
                <w:szCs w:val="17"/>
              </w:rPr>
              <w:t xml:space="preserve">Edit accuracy</w:t>
            </w:r>
          </w:p>
        </w:tc>
        <w:tc>
          <w:tcPr>
            <w:tcW w:type="dxa" w:w="67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7"/>
                <w:szCs w:val="17"/>
              </w:rPr>
              <w:t xml:space="preserve">Canonical diff equals the ground truth (M2-M4)</w:t>
            </w:r>
          </w:p>
        </w:tc>
      </w:tr>
      <w:tr>
        <w:trPr>
          <w:cantSplit/>
        </w:trPr>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7"/>
                <w:szCs w:val="17"/>
              </w:rPr>
              <w:t xml:space="preserve">Feasibility</w:t>
            </w:r>
          </w:p>
        </w:tc>
        <w:tc>
          <w:tcPr>
            <w:tcW w:type="dxa" w:w="67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7"/>
                <w:szCs w:val="17"/>
              </w:rPr>
              <w:t xml:space="preserve">Every line, generator and balance limit within tolerance, on doable requests that produced a dispatch</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7"/>
                <w:szCs w:val="17"/>
              </w:rPr>
              <w:t xml:space="preserve">Refusal accuracy</w:t>
            </w:r>
          </w:p>
        </w:tc>
        <w:tc>
          <w:tcPr>
            <w:tcW w:type="dxa" w:w="67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7"/>
                <w:szCs w:val="17"/>
              </w:rPr>
              <w:t xml:space="preserve">Share of impossible requests correctly refused</w:t>
            </w:r>
          </w:p>
        </w:tc>
      </w:tr>
      <w:tr>
        <w:trPr>
          <w:cantSplit/>
        </w:trPr>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7"/>
                <w:szCs w:val="17"/>
              </w:rPr>
              <w:t xml:space="preserve">False refusals</w:t>
            </w:r>
          </w:p>
        </w:tc>
        <w:tc>
          <w:tcPr>
            <w:tcW w:type="dxa" w:w="67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7"/>
                <w:szCs w:val="17"/>
              </w:rPr>
              <w:t xml:space="preserve">Share of doable requests wrongly refused</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7"/>
                <w:szCs w:val="17"/>
              </w:rPr>
              <w:t xml:space="preserve">Cost gap</w:t>
            </w:r>
          </w:p>
        </w:tc>
        <w:tc>
          <w:tcPr>
            <w:tcW w:type="dxa" w:w="67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7"/>
                <w:szCs w:val="17"/>
              </w:rPr>
              <w:t xml:space="preserve">Cost versus the ground-truth optimum, in %</w:t>
            </w:r>
          </w:p>
        </w:tc>
      </w:tr>
      <w:tr>
        <w:trPr>
          <w:cantSplit/>
        </w:trPr>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7"/>
                <w:szCs w:val="17"/>
              </w:rPr>
              <w:t xml:space="preserve">Retries, latency, tokens</w:t>
            </w:r>
          </w:p>
        </w:tc>
        <w:tc>
          <w:tcPr>
            <w:tcW w:type="dxa" w:w="67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7"/>
                <w:szCs w:val="17"/>
              </w:rPr>
              <w:t xml:space="preserve">Checker retries used; wall time per decision; input + output tokens</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7"/>
                <w:szCs w:val="17"/>
              </w:rPr>
              <w:t xml:space="preserve">Energy</w:t>
            </w:r>
          </w:p>
        </w:tc>
        <w:tc>
          <w:tcPr>
            <w:tcW w:type="dxa" w:w="67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7"/>
                <w:szCs w:val="17"/>
              </w:rPr>
              <w:t xml:space="preserve">CodeCarbon estimate for local computation (the DC-OPF solve); not available for API calls</w:t>
            </w:r>
          </w:p>
        </w:tc>
      </w:tr>
    </w:tbl>
    <w:p>
      <w:pPr>
        <w:spacing w:after="200" w:before="60"/>
        <w:jc w:val="left"/>
      </w:pPr>
      <w:r>
        <w:rPr>
          <w:i/>
          <w:iCs/>
          <w:color w:val="404040"/>
          <w:sz w:val="18"/>
          <w:szCs w:val="18"/>
        </w:rPr>
        <w:t xml:space="preserve">Table 7. Metrics.</w:t>
      </w:r>
    </w:p>
    <w:p>
      <w:pPr>
        <w:pStyle w:val="Heading2"/>
      </w:pPr>
      <w:r>
        <w:t xml:space="preserve">6.2 Judging M1 on the true grid</w:t>
      </w:r>
    </w:p>
    <w:p>
      <w:pPr>
        <w:spacing w:after="120" w:line="276"/>
      </w:pPr>
      <w:r>
        <w:t xml:space="preserve">M1 dispatches are judged with a DC power flow on the grid after the ground-truth edits. If the operator says a line has tripped, the M1 dispatch is checked on the grid without that line, whether or not the LLM accounted for it. The slack generator (G1, bus 1) absorbs any power mismatch. A dispatch counts as feasible only if all line and generator limits then hold.</w:t>
      </w:r>
    </w:p>
    <w:p>
      <w:pPr>
        <w:pStyle w:val="Heading2"/>
      </w:pPr>
      <w:r>
        <w:t xml:space="preserve">6.3 Run settings</w:t>
      </w:r>
    </w:p>
    <w:p>
      <w:pPr>
        <w:pStyle w:val="ListParagraph"/>
        <w:numPr>
          <w:ilvl w:val="0"/>
          <w:numId w:val="2"/>
        </w:numPr>
        <w:spacing w:after="60" w:line="264"/>
      </w:pPr>
      <w:r>
        <w:t xml:space="preserve">Model: gpt-5-nano via the OpenAI Chat Completions API; the version reported by the API was gpt-5-nano-2025-08-07 for every call.</w:t>
      </w:r>
    </w:p>
    <w:p>
      <w:pPr>
        <w:pStyle w:val="ListParagraph"/>
        <w:numPr>
          <w:ilvl w:val="0"/>
          <w:numId w:val="2"/>
        </w:numPr>
        <w:spacing w:after="60" w:line="264"/>
      </w:pPr>
      <w:r>
        <w:t xml:space="preserve">gpt-5-nano is a reasoning model and does not accept temperature or seed settings. reasoning_effort was set to low. Runs are therefore not fully deterministic, which is why every mode was run 3 times.</w:t>
      </w:r>
    </w:p>
    <w:p>
      <w:pPr>
        <w:pStyle w:val="ListParagraph"/>
        <w:numPr>
          <w:ilvl w:val="0"/>
          <w:numId w:val="2"/>
        </w:numPr>
        <w:spacing w:after="60" w:line="264"/>
      </w:pPr>
      <w:r>
        <w:t xml:space="preserve">40 requests × 4 modes × 3 repeats = 480 decisions; 856,678 tokens in total.</w:t>
      </w:r>
    </w:p>
    <w:p>
      <w:pPr>
        <w:pStyle w:val="ListParagraph"/>
        <w:numPr>
          <w:ilvl w:val="0"/>
          <w:numId w:val="2"/>
        </w:numPr>
        <w:spacing w:after="60" w:line="264"/>
      </w:pPr>
      <w:r>
        <w:t xml:space="preserve">Every LLM call was logged: mode, request id, full prompt, raw reply, parsed result, latency, token counts and any error. Run records can be rebuilt from these logs; the rebuild matched all 480 graded records with no mismatch.</w:t>
      </w:r>
    </w:p>
    <w:p>
      <w:pPr>
        <w:pStyle w:val="Heading1"/>
      </w:pPr>
      <w:r>
        <w:t xml:space="preserve">7. Results</w:t>
      </w:r>
    </w:p>
    <w:p>
      <w:pPr>
        <w:pStyle w:val="Heading2"/>
      </w:pPr>
      <w:r>
        <w:t xml:space="preserve">7.1 By mode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1150"/>
        <w:gridCol w:w="1150"/>
        <w:gridCol w:w="1100"/>
        <w:gridCol w:w="1150"/>
        <w:gridCol w:w="1050"/>
        <w:gridCol w:w="850"/>
        <w:gridCol w:w="900"/>
        <w:gridCol w:w="976"/>
      </w:tblGrid>
      <w:tr>
        <w:trPr>
          <w:tblHeader/>
        </w:trPr>
        <w:tc>
          <w:tcPr>
            <w:tcW w:type="dxa" w:w="7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jc w:val="left"/>
            </w:pPr>
            <w:r>
              <w:rPr>
                <w:b/>
                <w:bCs/>
                <w:sz w:val="16"/>
                <w:szCs w:val="16"/>
              </w:rPr>
              <w:t xml:space="preserve">Mode</w:t>
            </w:r>
          </w:p>
        </w:tc>
        <w:tc>
          <w:tcPr>
            <w:tcW w:type="dxa" w:w="115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jc w:val="center"/>
            </w:pPr>
            <w:r>
              <w:rPr>
                <w:b/>
                <w:bCs/>
                <w:sz w:val="16"/>
                <w:szCs w:val="16"/>
              </w:rPr>
              <w:t xml:space="preserve">Success %</w:t>
            </w:r>
          </w:p>
        </w:tc>
        <w:tc>
          <w:tcPr>
            <w:tcW w:type="dxa" w:w="115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jc w:val="center"/>
            </w:pPr>
            <w:r>
              <w:rPr>
                <w:b/>
                <w:bCs/>
                <w:sz w:val="16"/>
                <w:szCs w:val="16"/>
              </w:rPr>
              <w:t xml:space="preserve">Edit acc. %</w:t>
            </w:r>
          </w:p>
        </w:tc>
        <w:tc>
          <w:tcPr>
            <w:tcW w:type="dxa" w:w="11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jc w:val="center"/>
            </w:pPr>
            <w:r>
              <w:rPr>
                <w:b/>
                <w:bCs/>
                <w:sz w:val="16"/>
                <w:szCs w:val="16"/>
              </w:rPr>
              <w:t xml:space="preserve">Feasible %</w:t>
            </w:r>
          </w:p>
        </w:tc>
        <w:tc>
          <w:tcPr>
            <w:tcW w:type="dxa" w:w="115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jc w:val="center"/>
            </w:pPr>
            <w:r>
              <w:rPr>
                <w:b/>
                <w:bCs/>
                <w:sz w:val="16"/>
                <w:szCs w:val="16"/>
              </w:rPr>
              <w:t xml:space="preserve">Refusal acc. %</w:t>
            </w:r>
          </w:p>
        </w:tc>
        <w:tc>
          <w:tcPr>
            <w:tcW w:type="dxa" w:w="105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jc w:val="center"/>
            </w:pPr>
            <w:r>
              <w:rPr>
                <w:b/>
                <w:bCs/>
                <w:sz w:val="16"/>
                <w:szCs w:val="16"/>
              </w:rPr>
              <w:t xml:space="preserve">False ref. %</w:t>
            </w:r>
          </w:p>
        </w:tc>
        <w:tc>
          <w:tcPr>
            <w:tcW w:type="dxa" w:w="85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jc w:val="center"/>
            </w:pPr>
            <w:r>
              <w:rPr>
                <w:b/>
                <w:bCs/>
                <w:sz w:val="16"/>
                <w:szCs w:val="16"/>
              </w:rPr>
              <w:t xml:space="preserve">Retries</w:t>
            </w:r>
          </w:p>
        </w:tc>
        <w:tc>
          <w:tcPr>
            <w:tcW w:type="dxa" w:w="9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jc w:val="center"/>
            </w:pPr>
            <w:r>
              <w:rPr>
                <w:b/>
                <w:bCs/>
                <w:sz w:val="16"/>
                <w:szCs w:val="16"/>
              </w:rPr>
              <w:t xml:space="preserve">Tokens</w:t>
            </w:r>
          </w:p>
        </w:tc>
        <w:tc>
          <w:tcPr>
            <w:tcW w:type="dxa" w:w="976"/>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jc w:val="center"/>
            </w:pPr>
            <w:r>
              <w:rPr>
                <w:b/>
                <w:bCs/>
                <w:sz w:val="16"/>
                <w:szCs w:val="16"/>
              </w:rPr>
              <w:t xml:space="preserve">Median s</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6"/>
                <w:szCs w:val="16"/>
              </w:rPr>
              <w:t xml:space="preserve">M1</w:t>
            </w:r>
          </w:p>
        </w:tc>
        <w:tc>
          <w:tcPr>
            <w:tcW w:type="dxa" w:w="11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6"/>
                <w:szCs w:val="16"/>
              </w:rPr>
              <w:t xml:space="preserve">38.3 ± 4.2</w:t>
            </w:r>
          </w:p>
        </w:tc>
        <w:tc>
          <w:tcPr>
            <w:tcW w:type="dxa" w:w="11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6"/>
                <w:szCs w:val="16"/>
              </w:rPr>
              <w:t xml:space="preserve">n/a</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6"/>
                <w:szCs w:val="16"/>
              </w:rPr>
              <w:t xml:space="preserve">40.2 ± 5.5</w:t>
            </w:r>
          </w:p>
        </w:tc>
        <w:tc>
          <w:tcPr>
            <w:tcW w:type="dxa" w:w="11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6"/>
                <w:szCs w:val="16"/>
              </w:rPr>
              <w:t xml:space="preserve">27.8 ± 7.9</w:t>
            </w:r>
          </w:p>
        </w:tc>
        <w:tc>
          <w:tcPr>
            <w:tcW w:type="dxa" w:w="10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6"/>
                <w:szCs w:val="16"/>
              </w:rPr>
              <w:t xml:space="preserve">2.9 ± 4.2</w:t>
            </w:r>
          </w:p>
        </w:tc>
        <w:tc>
          <w:tcPr>
            <w:tcW w:type="dxa" w:w="8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6"/>
                <w:szCs w:val="16"/>
              </w:rPr>
              <w:t xml:space="preserve">0.00</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6"/>
                <w:szCs w:val="16"/>
              </w:rPr>
              <w:t xml:space="preserve">1,665</w:t>
            </w:r>
          </w:p>
        </w:tc>
        <w:tc>
          <w:tcPr>
            <w:tcW w:type="dxa" w:w="97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6"/>
                <w:szCs w:val="16"/>
              </w:rPr>
              <w:t xml:space="preserve">4.57</w:t>
            </w:r>
          </w:p>
        </w:tc>
      </w:tr>
      <w:tr>
        <w:trPr>
          <w:cantSplit/>
        </w:trPr>
        <w:tc>
          <w:tcPr>
            <w:tcW w:type="dxa" w:w="7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6"/>
                <w:szCs w:val="16"/>
              </w:rPr>
              <w:t xml:space="preserve">M2</w:t>
            </w:r>
          </w:p>
        </w:tc>
        <w:tc>
          <w:tcPr>
            <w:tcW w:type="dxa" w:w="115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center"/>
            </w:pPr>
            <w:r>
              <w:rPr>
                <w:sz w:val="16"/>
                <w:szCs w:val="16"/>
              </w:rPr>
              <w:t xml:space="preserve">91.7 ± 1.2</w:t>
            </w:r>
          </w:p>
        </w:tc>
        <w:tc>
          <w:tcPr>
            <w:tcW w:type="dxa" w:w="115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center"/>
            </w:pPr>
            <w:r>
              <w:rPr>
                <w:sz w:val="16"/>
                <w:szCs w:val="16"/>
              </w:rPr>
              <w:t xml:space="preserve">91.7 ± 1.2</w:t>
            </w:r>
          </w:p>
        </w:tc>
        <w:tc>
          <w:tcPr>
            <w:tcW w:type="dxa" w:w="11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center"/>
            </w:pPr>
            <w:r>
              <w:rPr>
                <w:sz w:val="16"/>
                <w:szCs w:val="16"/>
              </w:rPr>
              <w:t xml:space="preserve">99.0 ± 1.4</w:t>
            </w:r>
          </w:p>
        </w:tc>
        <w:tc>
          <w:tcPr>
            <w:tcW w:type="dxa" w:w="115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center"/>
            </w:pPr>
            <w:r>
              <w:rPr>
                <w:sz w:val="16"/>
                <w:szCs w:val="16"/>
              </w:rPr>
              <w:t xml:space="preserve">50.0</w:t>
            </w:r>
          </w:p>
        </w:tc>
        <w:tc>
          <w:tcPr>
            <w:tcW w:type="dxa" w:w="105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center"/>
            </w:pPr>
            <w:r>
              <w:rPr>
                <w:sz w:val="16"/>
                <w:szCs w:val="16"/>
              </w:rPr>
              <w:t xml:space="preserve">1.0 ± 1.4</w:t>
            </w:r>
          </w:p>
        </w:tc>
        <w:tc>
          <w:tcPr>
            <w:tcW w:type="dxa" w:w="85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center"/>
            </w:pPr>
            <w:r>
              <w:rPr>
                <w:sz w:val="16"/>
                <w:szCs w:val="16"/>
              </w:rPr>
              <w:t xml:space="preserve">0.00</w:t>
            </w:r>
          </w:p>
        </w:tc>
        <w:tc>
          <w:tcPr>
            <w:tcW w:type="dxa" w:w="9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center"/>
            </w:pPr>
            <w:r>
              <w:rPr>
                <w:sz w:val="16"/>
                <w:szCs w:val="16"/>
              </w:rPr>
              <w:t xml:space="preserve">1,703</w:t>
            </w:r>
          </w:p>
        </w:tc>
        <w:tc>
          <w:tcPr>
            <w:tcW w:type="dxa" w:w="97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center"/>
            </w:pPr>
            <w:r>
              <w:rPr>
                <w:sz w:val="16"/>
                <w:szCs w:val="16"/>
              </w:rPr>
              <w:t xml:space="preserve">2.81</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6"/>
                <w:szCs w:val="16"/>
              </w:rPr>
              <w:t xml:space="preserve">M3</w:t>
            </w:r>
          </w:p>
        </w:tc>
        <w:tc>
          <w:tcPr>
            <w:tcW w:type="dxa" w:w="11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6"/>
                <w:szCs w:val="16"/>
              </w:rPr>
              <w:t xml:space="preserve">95.8 ± 2.4</w:t>
            </w:r>
          </w:p>
        </w:tc>
        <w:tc>
          <w:tcPr>
            <w:tcW w:type="dxa" w:w="11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6"/>
                <w:szCs w:val="16"/>
              </w:rPr>
              <w:t xml:space="preserve">95.8 ± 2.4</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6"/>
                <w:szCs w:val="16"/>
              </w:rPr>
              <w:t xml:space="preserve">96.1 ± 3.7</w:t>
            </w:r>
          </w:p>
        </w:tc>
        <w:tc>
          <w:tcPr>
            <w:tcW w:type="dxa" w:w="11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6"/>
                <w:szCs w:val="16"/>
              </w:rPr>
              <w:t xml:space="preserve">94.4 ± 7.9</w:t>
            </w:r>
          </w:p>
        </w:tc>
        <w:tc>
          <w:tcPr>
            <w:tcW w:type="dxa" w:w="10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6"/>
                <w:szCs w:val="16"/>
              </w:rPr>
              <w:t xml:space="preserve">3.9 ± 3.7</w:t>
            </w:r>
          </w:p>
        </w:tc>
        <w:tc>
          <w:tcPr>
            <w:tcW w:type="dxa" w:w="8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6"/>
                <w:szCs w:val="16"/>
              </w:rPr>
              <w:t xml:space="preserve">0.08</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6"/>
                <w:szCs w:val="16"/>
              </w:rPr>
              <w:t xml:space="preserve">1,879</w:t>
            </w:r>
          </w:p>
        </w:tc>
        <w:tc>
          <w:tcPr>
            <w:tcW w:type="dxa" w:w="97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6"/>
                <w:szCs w:val="16"/>
              </w:rPr>
              <w:t xml:space="preserve">2.53</w:t>
            </w:r>
          </w:p>
        </w:tc>
      </w:tr>
      <w:tr>
        <w:trPr>
          <w:cantSplit/>
        </w:trPr>
        <w:tc>
          <w:tcPr>
            <w:tcW w:type="dxa" w:w="7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6"/>
                <w:szCs w:val="16"/>
              </w:rPr>
              <w:t xml:space="preserve">M4</w:t>
            </w:r>
          </w:p>
        </w:tc>
        <w:tc>
          <w:tcPr>
            <w:tcW w:type="dxa" w:w="115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center"/>
            </w:pPr>
            <w:r>
              <w:rPr>
                <w:sz w:val="16"/>
                <w:szCs w:val="16"/>
              </w:rPr>
              <w:t xml:space="preserve">98.3 ± 1.2</w:t>
            </w:r>
          </w:p>
        </w:tc>
        <w:tc>
          <w:tcPr>
            <w:tcW w:type="dxa" w:w="115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center"/>
            </w:pPr>
            <w:r>
              <w:rPr>
                <w:sz w:val="16"/>
                <w:szCs w:val="16"/>
              </w:rPr>
              <w:t xml:space="preserve">98.3 ± 1.2</w:t>
            </w:r>
          </w:p>
        </w:tc>
        <w:tc>
          <w:tcPr>
            <w:tcW w:type="dxa" w:w="11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center"/>
            </w:pPr>
            <w:r>
              <w:rPr>
                <w:sz w:val="16"/>
                <w:szCs w:val="16"/>
              </w:rPr>
              <w:t xml:space="preserve">99.0 ± 1.4</w:t>
            </w:r>
          </w:p>
        </w:tc>
        <w:tc>
          <w:tcPr>
            <w:tcW w:type="dxa" w:w="115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center"/>
            </w:pPr>
            <w:r>
              <w:rPr>
                <w:sz w:val="16"/>
                <w:szCs w:val="16"/>
              </w:rPr>
              <w:t xml:space="preserve">94.4 ± 7.9</w:t>
            </w:r>
          </w:p>
        </w:tc>
        <w:tc>
          <w:tcPr>
            <w:tcW w:type="dxa" w:w="105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center"/>
            </w:pPr>
            <w:r>
              <w:rPr>
                <w:sz w:val="16"/>
                <w:szCs w:val="16"/>
              </w:rPr>
              <w:t xml:space="preserve">1.0 ± 1.4</w:t>
            </w:r>
          </w:p>
        </w:tc>
        <w:tc>
          <w:tcPr>
            <w:tcW w:type="dxa" w:w="85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center"/>
            </w:pPr>
            <w:r>
              <w:rPr>
                <w:sz w:val="16"/>
                <w:szCs w:val="16"/>
              </w:rPr>
              <w:t xml:space="preserve">0.08</w:t>
            </w:r>
          </w:p>
        </w:tc>
        <w:tc>
          <w:tcPr>
            <w:tcW w:type="dxa" w:w="9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center"/>
            </w:pPr>
            <w:r>
              <w:rPr>
                <w:sz w:val="16"/>
                <w:szCs w:val="16"/>
              </w:rPr>
              <w:t xml:space="preserve">1,891</w:t>
            </w:r>
          </w:p>
        </w:tc>
        <w:tc>
          <w:tcPr>
            <w:tcW w:type="dxa" w:w="97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center"/>
            </w:pPr>
            <w:r>
              <w:rPr>
                <w:sz w:val="16"/>
                <w:szCs w:val="16"/>
              </w:rPr>
              <w:t xml:space="preserve">2.65</w:t>
            </w:r>
          </w:p>
        </w:tc>
      </w:tr>
    </w:tbl>
    <w:p>
      <w:pPr>
        <w:spacing w:after="200" w:before="60"/>
        <w:jc w:val="left"/>
      </w:pPr>
      <w:r>
        <w:rPr>
          <w:i/>
          <w:iCs/>
          <w:color w:val="404040"/>
          <w:sz w:val="18"/>
          <w:szCs w:val="18"/>
        </w:rPr>
        <w:t xml:space="preserve">Table 8. Results by mode, gpt-5-nano, mean ± standard deviation over 3 repeats (40 requests each). Tokens are per decision. Median latency is per decision.</w:t>
      </w:r>
    </w:p>
    <w:p>
      <w:pPr>
        <w:spacing w:before="120"/>
        <w:jc w:val="center"/>
      </w:pPr>
      <w:r>
        <w:drawing>
          <wp:inline distT="0" distB="0" distL="0" distR="0">
            <wp:extent cx="5486400" cy="3257550"/>
            <wp:effectExtent t="0" r="0" b="0" l="0"/>
            <wp:docPr id="1" name="a_feasibility_accuracy_api.png" descr="a_feasibility_accuracy_api.png" title="a_feasibility_accuracy_ap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486400" cy="3257550"/>
                    </a:xfrm>
                    <a:prstGeom prst="rect">
                      <a:avLst/>
                    </a:prstGeom>
                  </pic:spPr>
                </pic:pic>
              </a:graphicData>
            </a:graphic>
          </wp:inline>
        </w:drawing>
      </w:r>
    </w:p>
    <w:p>
      <w:pPr>
        <w:spacing w:after="200" w:before="60"/>
        <w:jc w:val="left"/>
      </w:pPr>
      <w:r>
        <w:rPr>
          <w:i/>
          <w:iCs/>
          <w:color w:val="404040"/>
          <w:sz w:val="18"/>
          <w:szCs w:val="18"/>
        </w:rPr>
        <w:t xml:space="preserve">Figure 1. Feasibility and accuracy by mode (from results/figures/a_feasibility_accuracy_api.png).</w:t>
      </w:r>
    </w:p>
    <w:p>
      <w:pPr>
        <w:pStyle w:val="Heading2"/>
      </w:pPr>
      <w:r>
        <w:t xml:space="preserve">7.2 By request group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26"/>
        <w:gridCol w:w="1600"/>
        <w:gridCol w:w="1600"/>
        <w:gridCol w:w="1600"/>
        <w:gridCol w:w="1600"/>
      </w:tblGrid>
      <w:tr>
        <w:trPr>
          <w:tblHeader/>
        </w:trPr>
        <w:tc>
          <w:tcPr>
            <w:tcW w:type="dxa" w:w="2626"/>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jc w:val="left"/>
            </w:pPr>
            <w:r>
              <w:rPr>
                <w:b/>
                <w:bCs/>
                <w:sz w:val="18"/>
                <w:szCs w:val="18"/>
              </w:rPr>
              <w:t xml:space="preserve">Group</w:t>
            </w:r>
          </w:p>
        </w:tc>
        <w:tc>
          <w:tcPr>
            <w:tcW w:type="dxa" w:w="16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jc w:val="center"/>
            </w:pPr>
            <w:r>
              <w:rPr>
                <w:b/>
                <w:bCs/>
                <w:sz w:val="18"/>
                <w:szCs w:val="18"/>
              </w:rPr>
              <w:t xml:space="preserve">M1</w:t>
            </w:r>
          </w:p>
        </w:tc>
        <w:tc>
          <w:tcPr>
            <w:tcW w:type="dxa" w:w="16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jc w:val="center"/>
            </w:pPr>
            <w:r>
              <w:rPr>
                <w:b/>
                <w:bCs/>
                <w:sz w:val="18"/>
                <w:szCs w:val="18"/>
              </w:rPr>
              <w:t xml:space="preserve">M2</w:t>
            </w:r>
          </w:p>
        </w:tc>
        <w:tc>
          <w:tcPr>
            <w:tcW w:type="dxa" w:w="16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jc w:val="center"/>
            </w:pPr>
            <w:r>
              <w:rPr>
                <w:b/>
                <w:bCs/>
                <w:sz w:val="18"/>
                <w:szCs w:val="18"/>
              </w:rPr>
              <w:t xml:space="preserve">M3</w:t>
            </w:r>
          </w:p>
        </w:tc>
        <w:tc>
          <w:tcPr>
            <w:tcW w:type="dxa" w:w="16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jc w:val="center"/>
            </w:pPr>
            <w:r>
              <w:rPr>
                <w:b/>
                <w:bCs/>
                <w:sz w:val="18"/>
                <w:szCs w:val="18"/>
              </w:rPr>
              <w:t xml:space="preserve">M4</w:t>
            </w:r>
          </w:p>
        </w:tc>
      </w:tr>
      <w:tr>
        <w:trPr>
          <w:cantSplit/>
        </w:trPr>
        <w:tc>
          <w:tcPr>
            <w:tcW w:type="dxa" w:w="26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outage</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8"/>
                <w:szCs w:val="18"/>
              </w:rPr>
              <w:t xml:space="preserve">40%</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8"/>
                <w:szCs w:val="18"/>
              </w:rPr>
              <w:t xml:space="preserve">100%</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8"/>
                <w:szCs w:val="18"/>
              </w:rPr>
              <w:t xml:space="preserve">100%</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8"/>
                <w:szCs w:val="18"/>
              </w:rPr>
              <w:t xml:space="preserve">100%</w:t>
            </w:r>
          </w:p>
        </w:tc>
      </w:tr>
      <w:tr>
        <w:trPr>
          <w:cantSplit/>
        </w:trPr>
        <w:tc>
          <w:tcPr>
            <w:tcW w:type="dxa" w:w="26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8"/>
                <w:szCs w:val="18"/>
              </w:rPr>
              <w:t xml:space="preserve">gen</w:t>
            </w:r>
          </w:p>
        </w:tc>
        <w:tc>
          <w:tcPr>
            <w:tcW w:type="dxa" w:w="16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center"/>
            </w:pPr>
            <w:r>
              <w:rPr>
                <w:sz w:val="18"/>
                <w:szCs w:val="18"/>
              </w:rPr>
              <w:t xml:space="preserve">47%</w:t>
            </w:r>
          </w:p>
        </w:tc>
        <w:tc>
          <w:tcPr>
            <w:tcW w:type="dxa" w:w="16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center"/>
            </w:pPr>
            <w:r>
              <w:rPr>
                <w:sz w:val="18"/>
                <w:szCs w:val="18"/>
              </w:rPr>
              <w:t xml:space="preserve">97%</w:t>
            </w:r>
          </w:p>
        </w:tc>
        <w:tc>
          <w:tcPr>
            <w:tcW w:type="dxa" w:w="16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center"/>
            </w:pPr>
            <w:r>
              <w:rPr>
                <w:sz w:val="18"/>
                <w:szCs w:val="18"/>
              </w:rPr>
              <w:t xml:space="preserve">93%</w:t>
            </w:r>
          </w:p>
        </w:tc>
        <w:tc>
          <w:tcPr>
            <w:tcW w:type="dxa" w:w="16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center"/>
            </w:pPr>
            <w:r>
              <w:rPr>
                <w:sz w:val="18"/>
                <w:szCs w:val="18"/>
              </w:rPr>
              <w:t xml:space="preserve">100%</w:t>
            </w:r>
          </w:p>
        </w:tc>
      </w:tr>
      <w:tr>
        <w:trPr>
          <w:cantSplit/>
        </w:trPr>
        <w:tc>
          <w:tcPr>
            <w:tcW w:type="dxa" w:w="26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load</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8"/>
                <w:szCs w:val="18"/>
              </w:rPr>
              <w:t xml:space="preserve">12%</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8"/>
                <w:szCs w:val="18"/>
              </w:rPr>
              <w:t xml:space="preserve">100%</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8"/>
                <w:szCs w:val="18"/>
              </w:rPr>
              <w:t xml:space="preserve">100%</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8"/>
                <w:szCs w:val="18"/>
              </w:rPr>
              <w:t xml:space="preserve">100%</w:t>
            </w:r>
          </w:p>
        </w:tc>
      </w:tr>
      <w:tr>
        <w:trPr>
          <w:cantSplit/>
        </w:trPr>
        <w:tc>
          <w:tcPr>
            <w:tcW w:type="dxa" w:w="26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8"/>
                <w:szCs w:val="18"/>
              </w:rPr>
              <w:t xml:space="preserve">combined</w:t>
            </w:r>
          </w:p>
        </w:tc>
        <w:tc>
          <w:tcPr>
            <w:tcW w:type="dxa" w:w="16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center"/>
            </w:pPr>
            <w:r>
              <w:rPr>
                <w:sz w:val="18"/>
                <w:szCs w:val="18"/>
              </w:rPr>
              <w:t xml:space="preserve">67%</w:t>
            </w:r>
          </w:p>
        </w:tc>
        <w:tc>
          <w:tcPr>
            <w:tcW w:type="dxa" w:w="16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center"/>
            </w:pPr>
            <w:r>
              <w:rPr>
                <w:sz w:val="18"/>
                <w:szCs w:val="18"/>
              </w:rPr>
              <w:t xml:space="preserve">100%</w:t>
            </w:r>
          </w:p>
        </w:tc>
        <w:tc>
          <w:tcPr>
            <w:tcW w:type="dxa" w:w="16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center"/>
            </w:pPr>
            <w:r>
              <w:rPr>
                <w:sz w:val="18"/>
                <w:szCs w:val="18"/>
              </w:rPr>
              <w:t xml:space="preserve">89%</w:t>
            </w:r>
          </w:p>
        </w:tc>
        <w:tc>
          <w:tcPr>
            <w:tcW w:type="dxa" w:w="16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center"/>
            </w:pPr>
            <w:r>
              <w:rPr>
                <w:sz w:val="18"/>
                <w:szCs w:val="18"/>
              </w:rPr>
              <w:t xml:space="preserve">94%</w:t>
            </w:r>
          </w:p>
        </w:tc>
      </w:tr>
      <w:tr>
        <w:trPr>
          <w:cantSplit/>
        </w:trPr>
        <w:tc>
          <w:tcPr>
            <w:tcW w:type="dxa" w:w="26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impossible</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8"/>
                <w:szCs w:val="18"/>
              </w:rPr>
              <w:t xml:space="preserve">28%</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8"/>
                <w:szCs w:val="18"/>
              </w:rPr>
              <w:t xml:space="preserve">50%</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8"/>
                <w:szCs w:val="18"/>
              </w:rPr>
              <w:t xml:space="preserve">94%</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8"/>
                <w:szCs w:val="18"/>
              </w:rPr>
              <w:t xml:space="preserve">94%</w:t>
            </w:r>
          </w:p>
        </w:tc>
      </w:tr>
    </w:tbl>
    <w:p>
      <w:pPr>
        <w:spacing w:after="200" w:before="60"/>
        <w:jc w:val="left"/>
      </w:pPr>
      <w:r>
        <w:rPr>
          <w:i/>
          <w:iCs/>
          <w:color w:val="404040"/>
          <w:sz w:val="18"/>
          <w:szCs w:val="18"/>
        </w:rPr>
        <w:t xml:space="preserve">Table 9. Success by group and mode, pooled over 3 repeats.</w:t>
      </w:r>
    </w:p>
    <w:p>
      <w:pPr>
        <w:spacing w:before="120"/>
        <w:jc w:val="center"/>
      </w:pPr>
      <w:r>
        <w:drawing>
          <wp:inline distT="0" distB="0" distL="0" distR="0">
            <wp:extent cx="4572000" cy="3343275"/>
            <wp:effectExtent t="0" r="0" b="0" l="0"/>
            <wp:docPr id="1" name="b_group_mode_heatmap_api.png" descr="b_group_mode_heatmap_api.png" title="b_group_mode_heatmap_ap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3343275"/>
                    </a:xfrm>
                    <a:prstGeom prst="rect">
                      <a:avLst/>
                    </a:prstGeom>
                  </pic:spPr>
                </pic:pic>
              </a:graphicData>
            </a:graphic>
          </wp:inline>
        </w:drawing>
      </w:r>
    </w:p>
    <w:p>
      <w:pPr>
        <w:spacing w:after="200" w:before="60"/>
        <w:jc w:val="left"/>
      </w:pPr>
      <w:r>
        <w:rPr>
          <w:i/>
          <w:iCs/>
          <w:color w:val="404040"/>
          <w:sz w:val="18"/>
          <w:szCs w:val="18"/>
        </w:rPr>
        <w:t xml:space="preserve">Figure 2. Success by group and mode (from results/figures/b_group_mode_heatmap_api.png).</w:t>
      </w:r>
    </w:p>
    <w:p>
      <w:pPr>
        <w:pStyle w:val="Heading2"/>
      </w:pPr>
      <w:r>
        <w:t xml:space="preserve">7.3 Impossible requests</w:t>
      </w:r>
    </w:p>
    <w:p>
      <w:pPr>
        <w:spacing w:after="120" w:line="276"/>
      </w:pPr>
      <w:r>
        <w:t xml:space="preserve">The six impossible requests test different safety rules. The table shows how many of the 3 repeats were refused correctly.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4126"/>
        <w:gridCol w:w="1000"/>
        <w:gridCol w:w="1000"/>
        <w:gridCol w:w="1000"/>
        <w:gridCol w:w="1000"/>
      </w:tblGrid>
      <w:tr>
        <w:trPr>
          <w:tblHeader/>
        </w:trPr>
        <w:tc>
          <w:tcPr>
            <w:tcW w:type="dxa" w:w="9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jc w:val="left"/>
            </w:pPr>
            <w:r>
              <w:rPr>
                <w:b/>
                <w:bCs/>
                <w:sz w:val="17"/>
                <w:szCs w:val="17"/>
              </w:rPr>
              <w:t xml:space="preserve">Request</w:t>
            </w:r>
          </w:p>
        </w:tc>
        <w:tc>
          <w:tcPr>
            <w:tcW w:type="dxa" w:w="4126"/>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jc w:val="left"/>
            </w:pPr>
            <w:r>
              <w:rPr>
                <w:b/>
                <w:bCs/>
                <w:sz w:val="17"/>
                <w:szCs w:val="17"/>
              </w:rPr>
              <w:t xml:space="preserve">Why it must be refused</w:t>
            </w:r>
          </w:p>
        </w:tc>
        <w:tc>
          <w:tcPr>
            <w:tcW w:type="dxa" w:w="10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jc w:val="center"/>
            </w:pPr>
            <w:r>
              <w:rPr>
                <w:b/>
                <w:bCs/>
                <w:sz w:val="17"/>
                <w:szCs w:val="17"/>
              </w:rPr>
              <w:t xml:space="preserve">M1</w:t>
            </w:r>
          </w:p>
        </w:tc>
        <w:tc>
          <w:tcPr>
            <w:tcW w:type="dxa" w:w="10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jc w:val="center"/>
            </w:pPr>
            <w:r>
              <w:rPr>
                <w:b/>
                <w:bCs/>
                <w:sz w:val="17"/>
                <w:szCs w:val="17"/>
              </w:rPr>
              <w:t xml:space="preserve">M2</w:t>
            </w:r>
          </w:p>
        </w:tc>
        <w:tc>
          <w:tcPr>
            <w:tcW w:type="dxa" w:w="10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jc w:val="center"/>
            </w:pPr>
            <w:r>
              <w:rPr>
                <w:b/>
                <w:bCs/>
                <w:sz w:val="17"/>
                <w:szCs w:val="17"/>
              </w:rPr>
              <w:t xml:space="preserve">M3</w:t>
            </w:r>
          </w:p>
        </w:tc>
        <w:tc>
          <w:tcPr>
            <w:tcW w:type="dxa" w:w="10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jc w:val="center"/>
            </w:pPr>
            <w:r>
              <w:rPr>
                <w:b/>
                <w:bCs/>
                <w:sz w:val="17"/>
                <w:szCs w:val="17"/>
              </w:rPr>
              <w:t xml:space="preserve">M4</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7"/>
                <w:szCs w:val="17"/>
              </w:rPr>
              <w:t xml:space="preserve">R35</w:t>
            </w:r>
          </w:p>
        </w:tc>
        <w:tc>
          <w:tcPr>
            <w:tcW w:type="dxa" w:w="41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7"/>
                <w:szCs w:val="17"/>
              </w:rPr>
              <w:t xml:space="preserve">Line L45 does not exist (R2)</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7"/>
                <w:szCs w:val="17"/>
              </w:rPr>
              <w:t xml:space="preserve">0/3</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7"/>
                <w:szCs w:val="17"/>
              </w:rPr>
              <w:t xml:space="preserve">3/3</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7"/>
                <w:szCs w:val="17"/>
              </w:rPr>
              <w:t xml:space="preserve">3/3</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7"/>
                <w:szCs w:val="17"/>
              </w:rPr>
              <w:t xml:space="preserve">3/3</w:t>
            </w:r>
          </w:p>
        </w:tc>
      </w:tr>
      <w:tr>
        <w:trPr>
          <w:cantSplit/>
        </w:trPr>
        <w:tc>
          <w:tcPr>
            <w:tcW w:type="dxa" w:w="9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7"/>
                <w:szCs w:val="17"/>
              </w:rPr>
              <w:t xml:space="preserve">R36</w:t>
            </w:r>
          </w:p>
        </w:tc>
        <w:tc>
          <w:tcPr>
            <w:tcW w:type="dxa" w:w="41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7"/>
                <w:szCs w:val="17"/>
              </w:rPr>
              <w:t xml:space="preserve">G1 at 300 MW exceeds its 271 MW nameplate (R4)</w:t>
            </w:r>
          </w:p>
        </w:tc>
        <w:tc>
          <w:tcPr>
            <w:tcW w:type="dxa" w:w="10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center"/>
            </w:pPr>
            <w:r>
              <w:rPr>
                <w:sz w:val="17"/>
                <w:szCs w:val="17"/>
              </w:rPr>
              <w:t xml:space="preserve">2/3</w:t>
            </w:r>
          </w:p>
        </w:tc>
        <w:tc>
          <w:tcPr>
            <w:tcW w:type="dxa" w:w="10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center"/>
            </w:pPr>
            <w:r>
              <w:rPr>
                <w:sz w:val="17"/>
                <w:szCs w:val="17"/>
              </w:rPr>
              <w:t xml:space="preserve">3/3</w:t>
            </w:r>
          </w:p>
        </w:tc>
        <w:tc>
          <w:tcPr>
            <w:tcW w:type="dxa" w:w="10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center"/>
            </w:pPr>
            <w:r>
              <w:rPr>
                <w:sz w:val="17"/>
                <w:szCs w:val="17"/>
              </w:rPr>
              <w:t xml:space="preserve">3/3</w:t>
            </w:r>
          </w:p>
        </w:tc>
        <w:tc>
          <w:tcPr>
            <w:tcW w:type="dxa" w:w="10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center"/>
            </w:pPr>
            <w:r>
              <w:rPr>
                <w:sz w:val="17"/>
                <w:szCs w:val="17"/>
              </w:rPr>
              <w:t xml:space="preserve">3/3</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7"/>
                <w:szCs w:val="17"/>
              </w:rPr>
              <w:t xml:space="preserve">R37</w:t>
            </w:r>
          </w:p>
        </w:tc>
        <w:tc>
          <w:tcPr>
            <w:tcW w:type="dxa" w:w="41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7"/>
                <w:szCs w:val="17"/>
              </w:rPr>
              <w:t xml:space="preserve">Raising L1's rating is an uprate (R5)</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7"/>
                <w:szCs w:val="17"/>
              </w:rPr>
              <w:t xml:space="preserve">0/3</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7"/>
                <w:szCs w:val="17"/>
              </w:rPr>
              <w:t xml:space="preserve">3/3</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7"/>
                <w:szCs w:val="17"/>
              </w:rPr>
              <w:t xml:space="preserve">3/3</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7"/>
                <w:szCs w:val="17"/>
              </w:rPr>
              <w:t xml:space="preserve">3/3</w:t>
            </w:r>
          </w:p>
        </w:tc>
      </w:tr>
      <w:tr>
        <w:trPr>
          <w:cantSplit/>
        </w:trPr>
        <w:tc>
          <w:tcPr>
            <w:tcW w:type="dxa" w:w="9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7"/>
                <w:szCs w:val="17"/>
              </w:rPr>
              <w:t xml:space="preserve">R38</w:t>
            </w:r>
          </w:p>
        </w:tc>
        <w:tc>
          <w:tcPr>
            <w:tcW w:type="dxa" w:w="41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7"/>
                <w:szCs w:val="17"/>
              </w:rPr>
              <w:t xml:space="preserve">L34 out islands bus 26 (R8)</w:t>
            </w:r>
          </w:p>
        </w:tc>
        <w:tc>
          <w:tcPr>
            <w:tcW w:type="dxa" w:w="10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center"/>
            </w:pPr>
            <w:r>
              <w:rPr>
                <w:sz w:val="17"/>
                <w:szCs w:val="17"/>
              </w:rPr>
              <w:t xml:space="preserve">0/3</w:t>
            </w:r>
          </w:p>
        </w:tc>
        <w:tc>
          <w:tcPr>
            <w:tcW w:type="dxa" w:w="10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center"/>
            </w:pPr>
            <w:r>
              <w:rPr>
                <w:sz w:val="17"/>
                <w:szCs w:val="17"/>
              </w:rPr>
              <w:t xml:space="preserve">0/3</w:t>
            </w:r>
          </w:p>
        </w:tc>
        <w:tc>
          <w:tcPr>
            <w:tcW w:type="dxa" w:w="10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center"/>
            </w:pPr>
            <w:r>
              <w:rPr>
                <w:sz w:val="17"/>
                <w:szCs w:val="17"/>
              </w:rPr>
              <w:t xml:space="preserve">3/3</w:t>
            </w:r>
          </w:p>
        </w:tc>
        <w:tc>
          <w:tcPr>
            <w:tcW w:type="dxa" w:w="10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center"/>
            </w:pPr>
            <w:r>
              <w:rPr>
                <w:sz w:val="17"/>
                <w:szCs w:val="17"/>
              </w:rPr>
              <w:t xml:space="preserve">3/3</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7"/>
                <w:szCs w:val="17"/>
              </w:rPr>
              <w:t xml:space="preserve">R39</w:t>
            </w:r>
          </w:p>
        </w:tc>
        <w:tc>
          <w:tcPr>
            <w:tcW w:type="dxa" w:w="41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7"/>
                <w:szCs w:val="17"/>
              </w:rPr>
              <w:t xml:space="preserve">G2 out leaves no feasible dispatch (R10)</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7"/>
                <w:szCs w:val="17"/>
              </w:rPr>
              <w:t xml:space="preserve">3/3</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7"/>
                <w:szCs w:val="17"/>
              </w:rPr>
              <w:t xml:space="preserve">0/3</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7"/>
                <w:szCs w:val="17"/>
              </w:rPr>
              <w:t xml:space="preserve">3/3</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7"/>
                <w:szCs w:val="17"/>
              </w:rPr>
              <w:t xml:space="preserve">3/3</w:t>
            </w:r>
          </w:p>
        </w:tc>
      </w:tr>
      <w:tr>
        <w:trPr>
          <w:cantSplit/>
        </w:trPr>
        <w:tc>
          <w:tcPr>
            <w:tcW w:type="dxa" w:w="9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7"/>
                <w:szCs w:val="17"/>
              </w:rPr>
              <w:t xml:space="preserve">R40</w:t>
            </w:r>
          </w:p>
        </w:tc>
        <w:tc>
          <w:tcPr>
            <w:tcW w:type="dxa" w:w="41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7"/>
                <w:szCs w:val="17"/>
              </w:rPr>
              <w:t xml:space="preserve">L1 out leaves no feasible dispatch (R10)</w:t>
            </w:r>
          </w:p>
        </w:tc>
        <w:tc>
          <w:tcPr>
            <w:tcW w:type="dxa" w:w="10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center"/>
            </w:pPr>
            <w:r>
              <w:rPr>
                <w:sz w:val="17"/>
                <w:szCs w:val="17"/>
              </w:rPr>
              <w:t xml:space="preserve">0/3</w:t>
            </w:r>
          </w:p>
        </w:tc>
        <w:tc>
          <w:tcPr>
            <w:tcW w:type="dxa" w:w="10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center"/>
            </w:pPr>
            <w:r>
              <w:rPr>
                <w:sz w:val="17"/>
                <w:szCs w:val="17"/>
              </w:rPr>
              <w:t xml:space="preserve">0/3</w:t>
            </w:r>
          </w:p>
        </w:tc>
        <w:tc>
          <w:tcPr>
            <w:tcW w:type="dxa" w:w="10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center"/>
            </w:pPr>
            <w:r>
              <w:rPr>
                <w:sz w:val="17"/>
                <w:szCs w:val="17"/>
              </w:rPr>
              <w:t xml:space="preserve">2/3</w:t>
            </w:r>
          </w:p>
        </w:tc>
        <w:tc>
          <w:tcPr>
            <w:tcW w:type="dxa" w:w="10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center"/>
            </w:pPr>
            <w:r>
              <w:rPr>
                <w:sz w:val="17"/>
                <w:szCs w:val="17"/>
              </w:rPr>
              <w:t xml:space="preserve">2/3</w:t>
            </w:r>
          </w:p>
        </w:tc>
      </w:tr>
    </w:tbl>
    <w:p>
      <w:pPr>
        <w:spacing w:after="200" w:before="60"/>
        <w:jc w:val="left"/>
      </w:pPr>
      <w:r>
        <w:rPr>
          <w:i/>
          <w:iCs/>
          <w:color w:val="404040"/>
          <w:sz w:val="18"/>
          <w:szCs w:val="18"/>
        </w:rPr>
        <w:t xml:space="preserve">Table 10. Correct refusals of impossible requests, out of 3 repeats.</w:t>
      </w:r>
    </w:p>
    <w:p>
      <w:pPr>
        <w:spacing w:after="120" w:line="276"/>
      </w:pPr>
      <w:r>
        <w:t xml:space="preserve">The pattern is clear. Without a checker (M2), the model refused requests whose problem is visible in the text: an unknown id, a value above nameplate, an uprate. It did not refuse requests whose problem only shows up in the physics: islanding a bus, or an outage that leaves no feasible dispatch. All 9 of those M2 attempts went to the solver, which found them infeasible. With the checker (M3, M4), the model refused 17 of 18. The one miss in each of M3 and M4 was R40 (L1 out): the model kept proposing edits after the R10 feedback instead of refusing. The result was still flagged infeasible, so no dispatch was issued.</w:t>
      </w:r>
    </w:p>
    <w:p>
      <w:pPr>
        <w:pStyle w:val="Heading2"/>
      </w:pPr>
      <w:r>
        <w:t xml:space="preserve">7.4 Where the edit modes failed</w:t>
      </w:r>
    </w:p>
    <w:p>
      <w:pPr>
        <w:spacing w:after="120" w:line="276"/>
      </w:pPr>
      <w:r>
        <w:t xml:space="preserve">Across M2-M4 there were 6 false refusals of doable requests (306 attempts on doable requests in total). In 5 of them, the model's reason treated an example id in the edit schema as the only id allowed. It said, for example, that cost could only be scaled for G3 (requests R15, R17, R31) or that only G5 could be switched out (R18). The schema examples in the prompt use G3 for scale_cost and G5 for set_gen_status. The sixth (R29, M3) wrongly said that taking transformer L15 out would island buses; it does not. This points to an easy prompt fix (Section 10).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1800"/>
        <w:gridCol w:w="6126"/>
      </w:tblGrid>
      <w:tr>
        <w:trPr>
          <w:tblHeader/>
        </w:trPr>
        <w:tc>
          <w:tcPr>
            <w:tcW w:type="dxa" w:w="11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jc w:val="left"/>
            </w:pPr>
            <w:r>
              <w:rPr>
                <w:b/>
                <w:bCs/>
                <w:sz w:val="17"/>
                <w:szCs w:val="17"/>
              </w:rPr>
              <w:t xml:space="preserve">Mode</w:t>
            </w:r>
          </w:p>
        </w:tc>
        <w:tc>
          <w:tcPr>
            <w:tcW w:type="dxa" w:w="18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jc w:val="center"/>
            </w:pPr>
            <w:r>
              <w:rPr>
                <w:b/>
                <w:bCs/>
                <w:sz w:val="17"/>
                <w:szCs w:val="17"/>
              </w:rPr>
              <w:t xml:space="preserve">Failed decisions</w:t>
            </w:r>
          </w:p>
        </w:tc>
        <w:tc>
          <w:tcPr>
            <w:tcW w:type="dxa" w:w="6126"/>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jc w:val="left"/>
            </w:pPr>
            <w:r>
              <w:rPr>
                <w:b/>
                <w:bCs/>
                <w:sz w:val="17"/>
                <w:szCs w:val="17"/>
              </w:rPr>
              <w:t xml:space="preserve">Breakdown</w:t>
            </w:r>
          </w:p>
        </w:tc>
      </w:tr>
      <w:tr>
        <w:trPr>
          <w:cantSplit/>
        </w:trPr>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7"/>
                <w:szCs w:val="17"/>
              </w:rPr>
              <w:t xml:space="preserve">M1</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7"/>
                <w:szCs w:val="17"/>
              </w:rPr>
              <w:t xml:space="preserve">74</w:t>
            </w:r>
          </w:p>
        </w:tc>
        <w:tc>
          <w:tcPr>
            <w:tcW w:type="dxa" w:w="61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7"/>
                <w:szCs w:val="17"/>
              </w:rPr>
              <w:t xml:space="preserve">71 dispatches judged unsafe or wrong; 3 false refusals</w:t>
            </w:r>
          </w:p>
        </w:tc>
      </w:tr>
      <w:tr>
        <w:trPr>
          <w:cantSplit/>
        </w:trPr>
        <w:tc>
          <w:tcPr>
            <w:tcW w:type="dxa" w:w="11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7"/>
                <w:szCs w:val="17"/>
              </w:rPr>
              <w:t xml:space="preserve">M2</w:t>
            </w:r>
          </w:p>
        </w:tc>
        <w:tc>
          <w:tcPr>
            <w:tcW w:type="dxa" w:w="18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center"/>
            </w:pPr>
            <w:r>
              <w:rPr>
                <w:sz w:val="17"/>
                <w:szCs w:val="17"/>
              </w:rPr>
              <w:t xml:space="preserve">10</w:t>
            </w:r>
          </w:p>
        </w:tc>
        <w:tc>
          <w:tcPr>
            <w:tcW w:type="dxa" w:w="61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7"/>
                <w:szCs w:val="17"/>
              </w:rPr>
              <w:t xml:space="preserve">9 impossible requests sent to the solver (infeasible); 1 false refusal</w:t>
            </w:r>
          </w:p>
        </w:tc>
      </w:tr>
      <w:tr>
        <w:trPr>
          <w:cantSplit/>
        </w:trPr>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7"/>
                <w:szCs w:val="17"/>
              </w:rPr>
              <w:t xml:space="preserve">M3</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7"/>
                <w:szCs w:val="17"/>
              </w:rPr>
              <w:t xml:space="preserve">5</w:t>
            </w:r>
          </w:p>
        </w:tc>
        <w:tc>
          <w:tcPr>
            <w:tcW w:type="dxa" w:w="61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7"/>
                <w:szCs w:val="17"/>
              </w:rPr>
              <w:t xml:space="preserve">4 false refusals; 1 impossible request not refused (flagged infeasible)</w:t>
            </w:r>
          </w:p>
        </w:tc>
      </w:tr>
      <w:tr>
        <w:trPr>
          <w:cantSplit/>
        </w:trPr>
        <w:tc>
          <w:tcPr>
            <w:tcW w:type="dxa" w:w="11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7"/>
                <w:szCs w:val="17"/>
              </w:rPr>
              <w:t xml:space="preserve">M4</w:t>
            </w:r>
          </w:p>
        </w:tc>
        <w:tc>
          <w:tcPr>
            <w:tcW w:type="dxa" w:w="18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center"/>
            </w:pPr>
            <w:r>
              <w:rPr>
                <w:sz w:val="17"/>
                <w:szCs w:val="17"/>
              </w:rPr>
              <w:t xml:space="preserve">2</w:t>
            </w:r>
          </w:p>
        </w:tc>
        <w:tc>
          <w:tcPr>
            <w:tcW w:type="dxa" w:w="61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7"/>
                <w:szCs w:val="17"/>
              </w:rPr>
              <w:t xml:space="preserve">1 false refusal; 1 impossible request not refused (flagged infeasible)</w:t>
            </w:r>
          </w:p>
        </w:tc>
      </w:tr>
    </w:tbl>
    <w:p>
      <w:pPr>
        <w:spacing w:after="200" w:before="60"/>
        <w:jc w:val="left"/>
      </w:pPr>
      <w:r>
        <w:rPr>
          <w:i/>
          <w:iCs/>
          <w:color w:val="404040"/>
          <w:sz w:val="18"/>
          <w:szCs w:val="18"/>
        </w:rPr>
        <w:t xml:space="preserve">Table 11. Failed decisions per mode, out of 120 each. Every failure is listed in results/failures.csv for labelling.</w:t>
      </w:r>
    </w:p>
    <w:p>
      <w:pPr>
        <w:pStyle w:val="Heading2"/>
      </w:pPr>
      <w:r>
        <w:t xml:space="preserve">7.5 Cost, latency and energy</w:t>
      </w:r>
    </w:p>
    <w:p>
      <w:pPr>
        <w:pStyle w:val="ListParagraph"/>
        <w:numPr>
          <w:ilvl w:val="0"/>
          <w:numId w:val="2"/>
        </w:numPr>
        <w:spacing w:after="60" w:line="264"/>
      </w:pPr>
      <w:r>
        <w:t xml:space="preserve">In M2-M4 the median cost gap of correct, solved decisions was about 4e-9%. This is expected: the solver finds the optimum once the edits are right.</w:t>
      </w:r>
    </w:p>
    <w:p>
      <w:pPr>
        <w:pStyle w:val="ListParagraph"/>
        <w:numPr>
          <w:ilvl w:val="0"/>
          <w:numId w:val="2"/>
        </w:numPr>
        <w:spacing w:after="60" w:line="264"/>
      </w:pPr>
      <w:r>
        <w:t xml:space="preserve">M1's median cost gap was -0.04%. The "savings" came from dispatches that broke limits on the true grid, so a negative gap is a warning sign, not a benefit.</w:t>
      </w:r>
    </w:p>
    <w:p>
      <w:pPr>
        <w:pStyle w:val="ListParagraph"/>
        <w:numPr>
          <w:ilvl w:val="0"/>
          <w:numId w:val="2"/>
        </w:numPr>
        <w:spacing w:after="60" w:line="264"/>
      </w:pPr>
      <w:r>
        <w:t xml:space="preserve">Median latency per decision was 4.57 s (M1), 2.81 s (M2), 2.53 s (M3) and 2.65 s (M4). The checker adds little time because retries are rare (0.08 per request). Mean latency in M2 is higher (7.8 s) because of one API call that took 549 s.</w:t>
      </w:r>
    </w:p>
    <w:p>
      <w:pPr>
        <w:pStyle w:val="ListParagraph"/>
        <w:numPr>
          <w:ilvl w:val="0"/>
          <w:numId w:val="2"/>
        </w:numPr>
        <w:spacing w:after="60" w:line="264"/>
      </w:pPr>
      <w:r>
        <w:t xml:space="preserve">One DC-OPF solve takes about 28 ms and 4.97e-8 kWh of local energy (CodeCarbon), negligible next to the LLM call. API-side energy is not reported by the provider, so it is not included.</w:t>
      </w:r>
    </w:p>
    <w:p>
      <w:pPr>
        <w:pStyle w:val="Heading1"/>
      </w:pPr>
      <w:r>
        <w:t xml:space="preserve">8. Discussion</w:t>
      </w:r>
    </w:p>
    <w:p>
      <w:pPr>
        <w:pStyle w:val="ListParagraph"/>
        <w:numPr>
          <w:ilvl w:val="0"/>
          <w:numId w:val="2"/>
        </w:numPr>
        <w:spacing w:after="60" w:line="264"/>
      </w:pPr>
      <w:r>
        <w:rPr>
          <w:b/>
          <w:bCs/>
        </w:rPr>
        <w:t xml:space="preserve">Division of labour matters most.</w:t>
      </w:r>
      <w:r>
        <w:t xml:space="preserve"> The biggest gain (38% to 92% success) came from letting the LLM interpret the request and letting the solver handle the numbers. The LLM was good at mapping words such as "the line between buses 5 and 7" to L8. It was poor at producing a dispatch that respects congestion on L1.</w:t>
      </w:r>
    </w:p>
    <w:p>
      <w:pPr>
        <w:pStyle w:val="ListParagraph"/>
        <w:numPr>
          <w:ilvl w:val="0"/>
          <w:numId w:val="2"/>
        </w:numPr>
        <w:spacing w:after="60" w:line="264"/>
      </w:pPr>
      <w:r>
        <w:rPr>
          <w:b/>
          <w:bCs/>
        </w:rPr>
        <w:t xml:space="preserve">Physics-based checks catch what language cannot.</w:t>
      </w:r>
      <w:r>
        <w:t xml:space="preserve"> The checker's main value was on requests whose problem cannot be seen in the text (islanding, infeasibility). Rule feedback turned those into correct refusals with few retries.</w:t>
      </w:r>
    </w:p>
    <w:p>
      <w:pPr>
        <w:pStyle w:val="ListParagraph"/>
        <w:numPr>
          <w:ilvl w:val="0"/>
          <w:numId w:val="2"/>
        </w:numPr>
        <w:spacing w:after="60" w:line="264"/>
      </w:pPr>
      <w:r>
        <w:rPr>
          <w:b/>
          <w:bCs/>
        </w:rPr>
        <w:t xml:space="preserve">A verifier is cheap insurance.</w:t>
      </w:r>
      <w:r>
        <w:t xml:space="preserve"> In this run it found no violation in 101 solved results, which matches the solver's correctness. Its value is as an independent check when the solver, the data or the edits are less trusted, and as a source of a factual explanation for the operator.</w:t>
      </w:r>
    </w:p>
    <w:p>
      <w:pPr>
        <w:pStyle w:val="ListParagraph"/>
        <w:numPr>
          <w:ilvl w:val="0"/>
          <w:numId w:val="2"/>
        </w:numPr>
        <w:spacing w:after="60" w:line="264"/>
      </w:pPr>
      <w:r>
        <w:rPr>
          <w:b/>
          <w:bCs/>
        </w:rPr>
        <w:t xml:space="preserve">Prompt examples can be read as rules.</w:t>
      </w:r>
      <w:r>
        <w:t xml:space="preserve"> Five of six false refusals came from example ids in the schema. Prompts for safety-critical agents should use clearly generic placeholders, or say that the examples are only examples.</w:t>
      </w:r>
    </w:p>
    <w:p>
      <w:pPr>
        <w:pStyle w:val="Heading1"/>
      </w:pPr>
      <w:r>
        <w:t xml:space="preserve">9. Limitations</w:t>
      </w:r>
    </w:p>
    <w:p>
      <w:pPr>
        <w:pStyle w:val="ListParagraph"/>
        <w:numPr>
          <w:ilvl w:val="0"/>
          <w:numId w:val="2"/>
        </w:numPr>
        <w:spacing w:after="60" w:line="264"/>
      </w:pPr>
      <w:r>
        <w:rPr>
          <w:b/>
          <w:bCs/>
        </w:rPr>
        <w:t xml:space="preserve">DC model only.</w:t>
      </w:r>
      <w:r>
        <w:t xml:space="preserve"> No losses, voltage or reactive power. An edit that is feasible here may not be feasible in an AC power flow.</w:t>
      </w:r>
    </w:p>
    <w:p>
      <w:pPr>
        <w:pStyle w:val="ListParagraph"/>
        <w:numPr>
          <w:ilvl w:val="0"/>
          <w:numId w:val="2"/>
        </w:numPr>
        <w:spacing w:after="60" w:line="264"/>
      </w:pPr>
      <w:r>
        <w:rPr>
          <w:b/>
          <w:bCs/>
        </w:rPr>
        <w:t xml:space="preserve">One small grid.</w:t>
      </w:r>
      <w:r>
        <w:t xml:space="preserve"> IEEE 30-bus with only two units that produce real power. Larger grids with more units and more congestion will be harder, especially for M1.</w:t>
      </w:r>
    </w:p>
    <w:p>
      <w:pPr>
        <w:pStyle w:val="ListParagraph"/>
        <w:numPr>
          <w:ilvl w:val="0"/>
          <w:numId w:val="2"/>
        </w:numPr>
        <w:spacing w:after="60" w:line="264"/>
      </w:pPr>
      <w:r>
        <w:rPr>
          <w:b/>
          <w:bCs/>
        </w:rPr>
        <w:t xml:space="preserve">One model, 40 requests, 3 repeats.</w:t>
      </w:r>
      <w:r>
        <w:t xml:space="preserve"> The M3-M4 difference (95.8% vs 98.3%) is within the run-to-run spread. Larger samples are needed to separate close modes.</w:t>
      </w:r>
    </w:p>
    <w:p>
      <w:pPr>
        <w:pStyle w:val="ListParagraph"/>
        <w:numPr>
          <w:ilvl w:val="0"/>
          <w:numId w:val="2"/>
        </w:numPr>
        <w:spacing w:after="60" w:line="264"/>
      </w:pPr>
      <w:r>
        <w:rPr>
          <w:b/>
          <w:bCs/>
        </w:rPr>
        <w:t xml:space="preserve">No temperature 0.</w:t>
      </w:r>
      <w:r>
        <w:t xml:space="preserve"> gpt-5-nano does not accept temperature or seed. Variation was handled by repeats, not by fixed sampling.</w:t>
      </w:r>
    </w:p>
    <w:p>
      <w:pPr>
        <w:pStyle w:val="ListParagraph"/>
        <w:numPr>
          <w:ilvl w:val="0"/>
          <w:numId w:val="2"/>
        </w:numPr>
        <w:spacing w:after="60" w:line="264"/>
      </w:pPr>
      <w:r>
        <w:rPr>
          <w:b/>
          <w:bCs/>
        </w:rPr>
        <w:t xml:space="preserve">Text encoding issue in R17.</w:t>
      </w:r>
      <w:r>
        <w:t xml:space="preserve"> Request R17 contains an em dash. In all 12 R17 calls it reached the model as garbled characters (a Windows text-encoding default). The code now reads and writes UTF-8 everywhere. R17 still succeeded in 11 of 12 calls; its one failure (M3) was a false refusal citing the schema example, not the garbled text. A rerun of R17 alone is possible with the command in Section 11.</w:t>
      </w:r>
    </w:p>
    <w:p>
      <w:pPr>
        <w:pStyle w:val="ListParagraph"/>
        <w:numPr>
          <w:ilvl w:val="0"/>
          <w:numId w:val="2"/>
        </w:numPr>
        <w:spacing w:after="60" w:line="264"/>
      </w:pPr>
      <w:r>
        <w:rPr>
          <w:b/>
          <w:bCs/>
        </w:rPr>
        <w:t xml:space="preserve">Latency outlier.</w:t>
      </w:r>
      <w:r>
        <w:t xml:space="preserve"> One M2 call took 549 s (API side). Medians are reported for this reason.</w:t>
      </w:r>
    </w:p>
    <w:p>
      <w:pPr>
        <w:pStyle w:val="ListParagraph"/>
        <w:numPr>
          <w:ilvl w:val="0"/>
          <w:numId w:val="2"/>
        </w:numPr>
        <w:spacing w:after="60" w:line="264"/>
      </w:pPr>
      <w:r>
        <w:rPr>
          <w:b/>
          <w:bCs/>
        </w:rPr>
        <w:t xml:space="preserve">The researcher chose the scenarios.</w:t>
      </w:r>
      <w:r>
        <w:t xml:space="preserve"> The benchmark is hand-written by one person and may not cover every way operators phrase requests.</w:t>
      </w:r>
    </w:p>
    <w:p>
      <w:pPr>
        <w:pStyle w:val="Heading1"/>
      </w:pPr>
      <w:r>
        <w:t xml:space="preserve">10. Next steps</w:t>
      </w:r>
    </w:p>
    <w:p>
      <w:pPr>
        <w:pStyle w:val="ListParagraph"/>
        <w:numPr>
          <w:ilvl w:val="0"/>
          <w:numId w:val="4"/>
        </w:numPr>
        <w:spacing w:after="60" w:line="264"/>
      </w:pPr>
      <w:r>
        <w:t xml:space="preserve">Fix the schema examples (generic placeholders such as "Gk" and "Lk", plus a line saying any listed id may be used) and rerun M2-M4 to measure the effect on false refusals.</w:t>
      </w:r>
    </w:p>
    <w:p>
      <w:pPr>
        <w:pStyle w:val="ListParagraph"/>
        <w:numPr>
          <w:ilvl w:val="0"/>
          <w:numId w:val="4"/>
        </w:numPr>
        <w:spacing w:after="60" w:line="264"/>
      </w:pPr>
      <w:r>
        <w:t xml:space="preserve">Add an AC power-flow check of the final dispatch (e.g. with pandapower), so that DC-feasible but AC-infeasible decisions are caught.</w:t>
      </w:r>
    </w:p>
    <w:p>
      <w:pPr>
        <w:pStyle w:val="ListParagraph"/>
        <w:numPr>
          <w:ilvl w:val="0"/>
          <w:numId w:val="4"/>
        </w:numPr>
        <w:spacing w:after="60" w:line="264"/>
      </w:pPr>
      <w:r>
        <w:t xml:space="preserve">Test more models, including a local open-weight model where energy can be measured, and more repeats per mode.</w:t>
      </w:r>
    </w:p>
    <w:p>
      <w:pPr>
        <w:pStyle w:val="ListParagraph"/>
        <w:numPr>
          <w:ilvl w:val="0"/>
          <w:numId w:val="4"/>
        </w:numPr>
        <w:spacing w:after="60" w:line="264"/>
      </w:pPr>
      <w:r>
        <w:t xml:space="preserve">Scale up to larger PGLib cases (e.g. 118 and 300 buses) and more requests, including requests written by other operators.</w:t>
      </w:r>
    </w:p>
    <w:p>
      <w:pPr>
        <w:pStyle w:val="ListParagraph"/>
        <w:numPr>
          <w:ilvl w:val="0"/>
          <w:numId w:val="4"/>
        </w:numPr>
        <w:spacing w:after="60" w:line="264"/>
      </w:pPr>
      <w:r>
        <w:t xml:space="preserve">Explore a learned OPF solver (e.g. a LOOP-LC-style network) behind the same checker and verifier, to test whether the safety layers still hold when the solver is approximate.</w:t>
      </w:r>
    </w:p>
    <w:p>
      <w:pPr>
        <w:pStyle w:val="Heading1"/>
      </w:pPr>
      <w:r>
        <w:t xml:space="preserve">11. Reproducibility</w:t>
      </w:r>
    </w:p>
    <w:p>
      <w:pPr>
        <w:spacing w:after="120" w:line="276"/>
      </w:pPr>
      <w:r>
        <w:t xml:space="preserve">All code, data and results are in the repository. The main files: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5226"/>
      </w:tblGrid>
      <w:tr>
        <w:trPr>
          <w:tblHeader/>
        </w:trPr>
        <w:tc>
          <w:tcPr>
            <w:tcW w:type="dxa" w:w="38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jc w:val="left"/>
            </w:pPr>
            <w:r>
              <w:rPr>
                <w:b/>
                <w:bCs/>
                <w:sz w:val="17"/>
                <w:szCs w:val="17"/>
              </w:rPr>
              <w:t xml:space="preserve">Path</w:t>
            </w:r>
          </w:p>
        </w:tc>
        <w:tc>
          <w:tcPr>
            <w:tcW w:type="dxa" w:w="5226"/>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jc w:val="left"/>
            </w:pPr>
            <w:r>
              <w:rPr>
                <w:b/>
                <w:bCs/>
                <w:sz w:val="17"/>
                <w:szCs w:val="17"/>
              </w:rPr>
              <w:t xml:space="preserve">Contents</w:t>
            </w:r>
          </w:p>
        </w:tc>
      </w:tr>
      <w:tr>
        <w:trPr>
          <w:cantSplit/>
        </w:trPr>
        <w:tc>
          <w:tcPr>
            <w:tcW w:type="dxa" w:w="3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onsolas" w:cs="Consolas" w:eastAsia="Consolas" w:hAnsi="Consolas"/>
                <w:sz w:val="17"/>
                <w:szCs w:val="17"/>
              </w:rPr>
              <w:t xml:space="preserve">data/pglib_opf_case30_ieee.m</w:t>
            </w:r>
          </w:p>
        </w:tc>
        <w:tc>
          <w:tcPr>
            <w:tcW w:type="dxa" w:w="52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7"/>
                <w:szCs w:val="17"/>
              </w:rPr>
              <w:t xml:space="preserve">Test grid (PGLib-OPF)</w:t>
            </w:r>
          </w:p>
        </w:tc>
      </w:tr>
      <w:tr>
        <w:trPr>
          <w:cantSplit/>
        </w:trPr>
        <w:tc>
          <w:tcPr>
            <w:tcW w:type="dxa" w:w="38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rFonts w:ascii="Consolas" w:cs="Consolas" w:eastAsia="Consolas" w:hAnsi="Consolas"/>
                <w:sz w:val="17"/>
                <w:szCs w:val="17"/>
              </w:rPr>
              <w:t xml:space="preserve">data/requests.jsonl, data/ground_truth.jsonl</w:t>
            </w:r>
          </w:p>
        </w:tc>
        <w:tc>
          <w:tcPr>
            <w:tcW w:type="dxa" w:w="52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7"/>
                <w:szCs w:val="17"/>
              </w:rPr>
              <w:t xml:space="preserve">Benchmark requests and answers (written by the researcher)</w:t>
            </w:r>
          </w:p>
        </w:tc>
      </w:tr>
      <w:tr>
        <w:trPr>
          <w:cantSplit/>
        </w:trPr>
        <w:tc>
          <w:tcPr>
            <w:tcW w:type="dxa" w:w="3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onsolas" w:cs="Consolas" w:eastAsia="Consolas" w:hAnsi="Consolas"/>
                <w:sz w:val="17"/>
                <w:szCs w:val="17"/>
              </w:rPr>
              <w:t xml:space="preserve">src/</w:t>
            </w:r>
          </w:p>
        </w:tc>
        <w:tc>
          <w:tcPr>
            <w:tcW w:type="dxa" w:w="52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7"/>
                <w:szCs w:val="17"/>
              </w:rPr>
              <w:t xml:space="preserve">Network, DC-OPF, DC power flow, edits, checker, verifier, LLM client, agent, evaluation</w:t>
            </w:r>
          </w:p>
        </w:tc>
      </w:tr>
      <w:tr>
        <w:trPr>
          <w:cantSplit/>
        </w:trPr>
        <w:tc>
          <w:tcPr>
            <w:tcW w:type="dxa" w:w="38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rFonts w:ascii="Consolas" w:cs="Consolas" w:eastAsia="Consolas" w:hAnsi="Consolas"/>
                <w:sz w:val="17"/>
                <w:szCs w:val="17"/>
              </w:rPr>
              <w:t xml:space="preserve">results/raw/</w:t>
            </w:r>
          </w:p>
        </w:tc>
        <w:tc>
          <w:tcPr>
            <w:tcW w:type="dxa" w:w="52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7"/>
                <w:szCs w:val="17"/>
              </w:rPr>
              <w:t xml:space="preserve">Every LLM call (12 logs: 4 modes × 3 repeats)</w:t>
            </w:r>
          </w:p>
        </w:tc>
      </w:tr>
      <w:tr>
        <w:trPr>
          <w:cantSplit/>
        </w:trPr>
        <w:tc>
          <w:tcPr>
            <w:tcW w:type="dxa" w:w="3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onsolas" w:cs="Consolas" w:eastAsia="Consolas" w:hAnsi="Consolas"/>
                <w:sz w:val="17"/>
                <w:szCs w:val="17"/>
              </w:rPr>
              <w:t xml:space="preserve">results/runs/</w:t>
            </w:r>
          </w:p>
        </w:tc>
        <w:tc>
          <w:tcPr>
            <w:tcW w:type="dxa" w:w="52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7"/>
                <w:szCs w:val="17"/>
              </w:rPr>
              <w:t xml:space="preserve">Graded run records</w:t>
            </w:r>
          </w:p>
        </w:tc>
      </w:tr>
      <w:tr>
        <w:trPr>
          <w:cantSplit/>
        </w:trPr>
        <w:tc>
          <w:tcPr>
            <w:tcW w:type="dxa" w:w="38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rFonts w:ascii="Consolas" w:cs="Consolas" w:eastAsia="Consolas" w:hAnsi="Consolas"/>
                <w:sz w:val="17"/>
                <w:szCs w:val="17"/>
              </w:rPr>
              <w:t xml:space="preserve">results/tables/</w:t>
            </w:r>
          </w:p>
        </w:tc>
        <w:tc>
          <w:tcPr>
            <w:tcW w:type="dxa" w:w="52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7"/>
                <w:szCs w:val="17"/>
              </w:rPr>
              <w:t xml:space="preserve">by_mode, by_group and per-record scored tables</w:t>
            </w:r>
          </w:p>
        </w:tc>
      </w:tr>
      <w:tr>
        <w:trPr>
          <w:cantSplit/>
        </w:trPr>
        <w:tc>
          <w:tcPr>
            <w:tcW w:type="dxa" w:w="3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onsolas" w:cs="Consolas" w:eastAsia="Consolas" w:hAnsi="Consolas"/>
                <w:sz w:val="17"/>
                <w:szCs w:val="17"/>
              </w:rPr>
              <w:t xml:space="preserve">results/figures/</w:t>
            </w:r>
          </w:p>
        </w:tc>
        <w:tc>
          <w:tcPr>
            <w:tcW w:type="dxa" w:w="52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7"/>
                <w:szCs w:val="17"/>
              </w:rPr>
              <w:t xml:space="preserve">Figures 1-2 and their data</w:t>
            </w:r>
          </w:p>
        </w:tc>
      </w:tr>
      <w:tr>
        <w:trPr>
          <w:cantSplit/>
        </w:trPr>
        <w:tc>
          <w:tcPr>
            <w:tcW w:type="dxa" w:w="38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rFonts w:ascii="Consolas" w:cs="Consolas" w:eastAsia="Consolas" w:hAnsi="Consolas"/>
                <w:sz w:val="17"/>
                <w:szCs w:val="17"/>
              </w:rPr>
              <w:t xml:space="preserve">results/failures.csv</w:t>
            </w:r>
          </w:p>
        </w:tc>
        <w:tc>
          <w:tcPr>
            <w:tcW w:type="dxa" w:w="52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7"/>
                <w:szCs w:val="17"/>
              </w:rPr>
              <w:t xml:space="preserve">Every failed decision, for labelling</w:t>
            </w:r>
          </w:p>
        </w:tc>
      </w:tr>
      <w:tr>
        <w:trPr>
          <w:cantSplit/>
        </w:trPr>
        <w:tc>
          <w:tcPr>
            <w:tcW w:type="dxa" w:w="3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onsolas" w:cs="Consolas" w:eastAsia="Consolas" w:hAnsi="Consolas"/>
                <w:sz w:val="17"/>
                <w:szCs w:val="17"/>
              </w:rPr>
              <w:t xml:space="preserve">tests/</w:t>
            </w:r>
          </w:p>
        </w:tc>
        <w:tc>
          <w:tcPr>
            <w:tcW w:type="dxa" w:w="52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7"/>
                <w:szCs w:val="17"/>
              </w:rPr>
              <w:t xml:space="preserve">101 pytest tests, all passing</w:t>
            </w:r>
          </w:p>
        </w:tc>
      </w:tr>
    </w:tbl>
    <w:p>
      <w:pPr>
        <w:spacing w:after="200" w:before="60"/>
        <w:jc w:val="left"/>
      </w:pPr>
      <w:r>
        <w:rPr>
          <w:i/>
          <w:iCs/>
          <w:color w:val="404040"/>
          <w:sz w:val="18"/>
          <w:szCs w:val="18"/>
        </w:rPr>
        <w:t xml:space="preserve">Table 12. Repository contents.</w:t>
      </w:r>
    </w:p>
    <w:p>
      <w:pPr>
        <w:keepNext/>
        <w:spacing w:after="120" w:line="276"/>
      </w:pPr>
      <w:r>
        <w:t xml:space="preserve">Commands (Python 3, packages in requirements.txt, API key in a local .env file):</w:t>
      </w:r>
    </w:p>
    <w:p>
      <w:pPr>
        <w:keepNext/>
        <w:keepLines/>
        <w:spacing w:after="0" w:line="240"/>
      </w:pPr>
      <w:r>
        <w:rPr>
          <w:rFonts w:ascii="Consolas" w:cs="Consolas" w:eastAsia="Consolas" w:hAnsi="Consolas"/>
          <w:sz w:val="16"/>
          <w:szCs w:val="16"/>
        </w:rPr>
        <w:t xml:space="preserve">python -m pytest -q</w:t>
      </w:r>
    </w:p>
    <w:p>
      <w:pPr>
        <w:keepNext/>
        <w:keepLines/>
        <w:spacing w:after="0" w:line="240"/>
      </w:pPr>
      <w:r>
        <w:rPr>
          <w:rFonts w:ascii="Consolas" w:cs="Consolas" w:eastAsia="Consolas" w:hAnsi="Consolas"/>
          <w:sz w:val="16"/>
          <w:szCs w:val="16"/>
        </w:rPr>
        <w:t xml:space="preserve">python scripts/run_all.py --modes all --backend api --all --repeats 3</w:t>
      </w:r>
    </w:p>
    <w:p>
      <w:pPr>
        <w:keepNext/>
        <w:keepLines/>
        <w:spacing w:after="0" w:line="240"/>
      </w:pPr>
      <w:r>
        <w:rPr>
          <w:rFonts w:ascii="Consolas" w:cs="Consolas" w:eastAsia="Consolas" w:hAnsi="Consolas"/>
          <w:sz w:val="16"/>
          <w:szCs w:val="16"/>
        </w:rPr>
        <w:t xml:space="preserve">python scripts/evaluate_runs.py</w:t>
      </w:r>
    </w:p>
    <w:p>
      <w:pPr>
        <w:keepNext/>
        <w:keepLines/>
        <w:spacing w:after="0" w:line="240"/>
      </w:pPr>
      <w:r>
        <w:rPr>
          <w:rFonts w:ascii="Consolas" w:cs="Consolas" w:eastAsia="Consolas" w:hAnsi="Consolas"/>
          <w:sz w:val="16"/>
          <w:szCs w:val="16"/>
        </w:rPr>
        <w:t xml:space="preserve">python scripts/make_figures.py</w:t>
      </w:r>
    </w:p>
    <w:p>
      <w:pPr>
        <w:keepNext w:val="false"/>
        <w:keepLines/>
        <w:spacing w:after="0" w:line="240"/>
      </w:pPr>
      <w:r>
        <w:rPr>
          <w:rFonts w:ascii="Consolas" w:cs="Consolas" w:eastAsia="Consolas" w:hAnsi="Consolas"/>
          <w:sz w:val="16"/>
          <w:szCs w:val="16"/>
        </w:rPr>
        <w:t xml:space="preserve">python scripts/run_all.py --modes all --backend api --ids R17 --repeats 3 --redo</w:t>
      </w:r>
    </w:p>
    <w:p>
      <w:pPr>
        <w:spacing w:after="80"/>
      </w:pPr>
    </w:p>
    <w:p>
      <w:pPr>
        <w:pStyle w:val="Heading1"/>
      </w:pPr>
      <w:r>
        <w:t xml:space="preserve">Appendix A. Benchmark requests</w:t>
      </w:r>
    </w:p>
    <w:p>
      <w:pPr>
        <w:spacing w:after="120" w:line="276"/>
      </w:pPr>
      <w:r>
        <w:t xml:space="preserve">The 40 requests as written by the researcher, with the expected result (canonical diff, or REFUSE).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50"/>
        <w:gridCol w:w="1050"/>
        <w:gridCol w:w="4826"/>
        <w:gridCol w:w="2500"/>
      </w:tblGrid>
      <w:tr>
        <w:trPr>
          <w:tblHeader/>
        </w:trPr>
        <w:tc>
          <w:tcPr>
            <w:tcW w:type="dxa" w:w="65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jc w:val="left"/>
            </w:pPr>
            <w:r>
              <w:rPr>
                <w:b/>
                <w:bCs/>
                <w:sz w:val="15"/>
                <w:szCs w:val="15"/>
              </w:rPr>
              <w:t xml:space="preserve">Id</w:t>
            </w:r>
          </w:p>
        </w:tc>
        <w:tc>
          <w:tcPr>
            <w:tcW w:type="dxa" w:w="105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jc w:val="left"/>
            </w:pPr>
            <w:r>
              <w:rPr>
                <w:b/>
                <w:bCs/>
                <w:sz w:val="15"/>
                <w:szCs w:val="15"/>
              </w:rPr>
              <w:t xml:space="preserve">Group</w:t>
            </w:r>
          </w:p>
        </w:tc>
        <w:tc>
          <w:tcPr>
            <w:tcW w:type="dxa" w:w="4826"/>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jc w:val="left"/>
            </w:pPr>
            <w:r>
              <w:rPr>
                <w:b/>
                <w:bCs/>
                <w:sz w:val="15"/>
                <w:szCs w:val="15"/>
              </w:rPr>
              <w:t xml:space="preserve">Request</w:t>
            </w:r>
          </w:p>
        </w:tc>
        <w:tc>
          <w:tcPr>
            <w:tcW w:type="dxa" w:w="25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jc w:val="left"/>
            </w:pPr>
            <w:r>
              <w:rPr>
                <w:b/>
                <w:bCs/>
                <w:sz w:val="15"/>
                <w:szCs w:val="15"/>
              </w:rPr>
              <w:t xml:space="preserve">Expected</w:t>
            </w:r>
          </w:p>
        </w:tc>
      </w:tr>
      <w:tr>
        <w:trPr>
          <w:cantSplit/>
        </w:trPr>
        <w:tc>
          <w:tcPr>
            <w:tcW w:type="dxa" w:w="6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5"/>
                <w:szCs w:val="15"/>
              </w:rPr>
              <w:t xml:space="preserve">R01</w:t>
            </w:r>
          </w:p>
        </w:tc>
        <w:tc>
          <w:tcPr>
            <w:tcW w:type="dxa" w:w="10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5"/>
                <w:szCs w:val="15"/>
              </w:rPr>
              <w:t xml:space="preserve">outage</w:t>
            </w:r>
          </w:p>
        </w:tc>
        <w:tc>
          <w:tcPr>
            <w:tcW w:type="dxa" w:w="48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5"/>
                <w:szCs w:val="15"/>
              </w:rPr>
              <w:t xml:space="preserve">Control-room report: Line L7 is out of service following a trip. Please reflect this outage in the grid model.</w:t>
            </w:r>
          </w:p>
        </w:tc>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5"/>
                <w:szCs w:val="15"/>
              </w:rPr>
              <w:t xml:space="preserve">L7.status = 0</w:t>
            </w:r>
          </w:p>
        </w:tc>
      </w:tr>
      <w:tr>
        <w:trPr>
          <w:cantSplit/>
        </w:trPr>
        <w:tc>
          <w:tcPr>
            <w:tcW w:type="dxa" w:w="65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5"/>
                <w:szCs w:val="15"/>
              </w:rPr>
              <w:t xml:space="preserve">R02</w:t>
            </w:r>
          </w:p>
        </w:tc>
        <w:tc>
          <w:tcPr>
            <w:tcW w:type="dxa" w:w="105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5"/>
                <w:szCs w:val="15"/>
              </w:rPr>
              <w:t xml:space="preserve">outage</w:t>
            </w:r>
          </w:p>
        </w:tc>
        <w:tc>
          <w:tcPr>
            <w:tcW w:type="dxa" w:w="48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5"/>
                <w:szCs w:val="15"/>
              </w:rPr>
              <w:t xml:space="preserve">The line between buses 5 and 7 just tripped; take it out of service.</w:t>
            </w:r>
          </w:p>
        </w:tc>
        <w:tc>
          <w:tcPr>
            <w:tcW w:type="dxa" w:w="25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5"/>
                <w:szCs w:val="15"/>
              </w:rPr>
              <w:t xml:space="preserve">L8.status = 0</w:t>
            </w:r>
          </w:p>
        </w:tc>
      </w:tr>
      <w:tr>
        <w:trPr>
          <w:cantSplit/>
        </w:trPr>
        <w:tc>
          <w:tcPr>
            <w:tcW w:type="dxa" w:w="6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5"/>
                <w:szCs w:val="15"/>
              </w:rPr>
              <w:t xml:space="preserve">R03</w:t>
            </w:r>
          </w:p>
        </w:tc>
        <w:tc>
          <w:tcPr>
            <w:tcW w:type="dxa" w:w="10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5"/>
                <w:szCs w:val="15"/>
              </w:rPr>
              <w:t xml:space="preserve">outage</w:t>
            </w:r>
          </w:p>
        </w:tc>
        <w:tc>
          <w:tcPr>
            <w:tcW w:type="dxa" w:w="48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5"/>
                <w:szCs w:val="15"/>
              </w:rPr>
              <w:t xml:space="preserve">Please record the transmission line connecting buses 6 and 7 as unavailable.</w:t>
            </w:r>
          </w:p>
        </w:tc>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5"/>
                <w:szCs w:val="15"/>
              </w:rPr>
              <w:t xml:space="preserve">L9.status = 0</w:t>
            </w:r>
          </w:p>
        </w:tc>
      </w:tr>
      <w:tr>
        <w:trPr>
          <w:cantSplit/>
        </w:trPr>
        <w:tc>
          <w:tcPr>
            <w:tcW w:type="dxa" w:w="65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5"/>
                <w:szCs w:val="15"/>
              </w:rPr>
              <w:t xml:space="preserve">R04</w:t>
            </w:r>
          </w:p>
        </w:tc>
        <w:tc>
          <w:tcPr>
            <w:tcW w:type="dxa" w:w="105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5"/>
                <w:szCs w:val="15"/>
              </w:rPr>
              <w:t xml:space="preserve">outage</w:t>
            </w:r>
          </w:p>
        </w:tc>
        <w:tc>
          <w:tcPr>
            <w:tcW w:type="dxa" w:w="48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5"/>
                <w:szCs w:val="15"/>
              </w:rPr>
              <w:t xml:space="preserve">Protection has operated on L3. Remove the line from service and update the grid model.</w:t>
            </w:r>
          </w:p>
        </w:tc>
        <w:tc>
          <w:tcPr>
            <w:tcW w:type="dxa" w:w="25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5"/>
                <w:szCs w:val="15"/>
              </w:rPr>
              <w:t xml:space="preserve">L3.status = 0</w:t>
            </w:r>
          </w:p>
        </w:tc>
      </w:tr>
      <w:tr>
        <w:trPr>
          <w:cantSplit/>
        </w:trPr>
        <w:tc>
          <w:tcPr>
            <w:tcW w:type="dxa" w:w="6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5"/>
                <w:szCs w:val="15"/>
              </w:rPr>
              <w:t xml:space="preserve">R05</w:t>
            </w:r>
          </w:p>
        </w:tc>
        <w:tc>
          <w:tcPr>
            <w:tcW w:type="dxa" w:w="10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5"/>
                <w:szCs w:val="15"/>
              </w:rPr>
              <w:t xml:space="preserve">outage</w:t>
            </w:r>
          </w:p>
        </w:tc>
        <w:tc>
          <w:tcPr>
            <w:tcW w:type="dxa" w:w="48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5"/>
                <w:szCs w:val="15"/>
              </w:rPr>
              <w:t xml:space="preserve">The transformer connecting buses 4 and 12 is unavailable; please mark it out of service.</w:t>
            </w:r>
          </w:p>
        </w:tc>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5"/>
                <w:szCs w:val="15"/>
              </w:rPr>
              <w:t xml:space="preserve">L15.status = 0</w:t>
            </w:r>
          </w:p>
        </w:tc>
      </w:tr>
      <w:tr>
        <w:trPr>
          <w:cantSplit/>
        </w:trPr>
        <w:tc>
          <w:tcPr>
            <w:tcW w:type="dxa" w:w="65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5"/>
                <w:szCs w:val="15"/>
              </w:rPr>
              <w:t xml:space="preserve">R06</w:t>
            </w:r>
          </w:p>
        </w:tc>
        <w:tc>
          <w:tcPr>
            <w:tcW w:type="dxa" w:w="105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5"/>
                <w:szCs w:val="15"/>
              </w:rPr>
              <w:t xml:space="preserve">outage</w:t>
            </w:r>
          </w:p>
        </w:tc>
        <w:tc>
          <w:tcPr>
            <w:tcW w:type="dxa" w:w="48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5"/>
                <w:szCs w:val="15"/>
              </w:rPr>
              <w:t xml:space="preserve">The transformer from bus 27 to bus 28 is out of service.</w:t>
            </w:r>
          </w:p>
        </w:tc>
        <w:tc>
          <w:tcPr>
            <w:tcW w:type="dxa" w:w="25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5"/>
                <w:szCs w:val="15"/>
              </w:rPr>
              <w:t xml:space="preserve">L36.status = 0</w:t>
            </w:r>
          </w:p>
        </w:tc>
      </w:tr>
      <w:tr>
        <w:trPr>
          <w:cantSplit/>
        </w:trPr>
        <w:tc>
          <w:tcPr>
            <w:tcW w:type="dxa" w:w="6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5"/>
                <w:szCs w:val="15"/>
              </w:rPr>
              <w:t xml:space="preserve">R07</w:t>
            </w:r>
          </w:p>
        </w:tc>
        <w:tc>
          <w:tcPr>
            <w:tcW w:type="dxa" w:w="10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5"/>
                <w:szCs w:val="15"/>
              </w:rPr>
              <w:t xml:space="preserve">outage</w:t>
            </w:r>
          </w:p>
        </w:tc>
        <w:tc>
          <w:tcPr>
            <w:tcW w:type="dxa" w:w="48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5"/>
                <w:szCs w:val="15"/>
              </w:rPr>
              <w:t xml:space="preserve">At 2:00 PM, take the line connecting buses 15 and 18 out of service for planned maintenance.</w:t>
            </w:r>
          </w:p>
        </w:tc>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5"/>
                <w:szCs w:val="15"/>
              </w:rPr>
              <w:t xml:space="preserve">L22.status = 0</w:t>
            </w:r>
          </w:p>
        </w:tc>
      </w:tr>
      <w:tr>
        <w:trPr>
          <w:cantSplit/>
        </w:trPr>
        <w:tc>
          <w:tcPr>
            <w:tcW w:type="dxa" w:w="65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5"/>
                <w:szCs w:val="15"/>
              </w:rPr>
              <w:t xml:space="preserve">R08</w:t>
            </w:r>
          </w:p>
        </w:tc>
        <w:tc>
          <w:tcPr>
            <w:tcW w:type="dxa" w:w="105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5"/>
                <w:szCs w:val="15"/>
              </w:rPr>
              <w:t xml:space="preserve">outage</w:t>
            </w:r>
          </w:p>
        </w:tc>
        <w:tc>
          <w:tcPr>
            <w:tcW w:type="dxa" w:w="48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5"/>
                <w:szCs w:val="15"/>
              </w:rPr>
              <w:t xml:space="preserve">line 6-28 is out</w:t>
            </w:r>
          </w:p>
        </w:tc>
        <w:tc>
          <w:tcPr>
            <w:tcW w:type="dxa" w:w="25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5"/>
                <w:szCs w:val="15"/>
              </w:rPr>
              <w:t xml:space="preserve">L41.status = 0</w:t>
            </w:r>
          </w:p>
        </w:tc>
      </w:tr>
      <w:tr>
        <w:trPr>
          <w:cantSplit/>
        </w:trPr>
        <w:tc>
          <w:tcPr>
            <w:tcW w:type="dxa" w:w="6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5"/>
                <w:szCs w:val="15"/>
              </w:rPr>
              <w:t xml:space="preserve">R09</w:t>
            </w:r>
          </w:p>
        </w:tc>
        <w:tc>
          <w:tcPr>
            <w:tcW w:type="dxa" w:w="10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5"/>
                <w:szCs w:val="15"/>
              </w:rPr>
              <w:t xml:space="preserve">outage</w:t>
            </w:r>
          </w:p>
        </w:tc>
        <w:tc>
          <w:tcPr>
            <w:tcW w:type="dxa" w:w="48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5"/>
                <w:szCs w:val="15"/>
              </w:rPr>
              <w:t xml:space="preserve">LOG: L5 unavailable; outage status confirmed.</w:t>
            </w:r>
          </w:p>
        </w:tc>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5"/>
                <w:szCs w:val="15"/>
              </w:rPr>
              <w:t xml:space="preserve">L5.status = 0</w:t>
            </w:r>
          </w:p>
        </w:tc>
      </w:tr>
      <w:tr>
        <w:trPr>
          <w:cantSplit/>
        </w:trPr>
        <w:tc>
          <w:tcPr>
            <w:tcW w:type="dxa" w:w="65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5"/>
                <w:szCs w:val="15"/>
              </w:rPr>
              <w:t xml:space="preserve">R10</w:t>
            </w:r>
          </w:p>
        </w:tc>
        <w:tc>
          <w:tcPr>
            <w:tcW w:type="dxa" w:w="105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5"/>
                <w:szCs w:val="15"/>
              </w:rPr>
              <w:t xml:space="preserve">outage</w:t>
            </w:r>
          </w:p>
        </w:tc>
        <w:tc>
          <w:tcPr>
            <w:tcW w:type="dxa" w:w="48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5"/>
                <w:szCs w:val="15"/>
              </w:rPr>
              <w:t xml:space="preserve">The transformer between buses 6 and 10 has been taken out of service.</w:t>
            </w:r>
          </w:p>
        </w:tc>
        <w:tc>
          <w:tcPr>
            <w:tcW w:type="dxa" w:w="25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5"/>
                <w:szCs w:val="15"/>
              </w:rPr>
              <w:t xml:space="preserve">L12.status = 0</w:t>
            </w:r>
          </w:p>
        </w:tc>
      </w:tr>
      <w:tr>
        <w:trPr>
          <w:cantSplit/>
        </w:trPr>
        <w:tc>
          <w:tcPr>
            <w:tcW w:type="dxa" w:w="6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5"/>
                <w:szCs w:val="15"/>
              </w:rPr>
              <w:t xml:space="preserve">R11</w:t>
            </w:r>
          </w:p>
        </w:tc>
        <w:tc>
          <w:tcPr>
            <w:tcW w:type="dxa" w:w="10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5"/>
                <w:szCs w:val="15"/>
              </w:rPr>
              <w:t xml:space="preserve">gen</w:t>
            </w:r>
          </w:p>
        </w:tc>
        <w:tc>
          <w:tcPr>
            <w:tcW w:type="dxa" w:w="48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5"/>
                <w:szCs w:val="15"/>
              </w:rPr>
              <w:t xml:space="preserve">Reduce Generator G1's available maximum output to 75% of its 271 MW nameplate limit.</w:t>
            </w:r>
          </w:p>
        </w:tc>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5"/>
                <w:szCs w:val="15"/>
              </w:rPr>
              <w:t xml:space="preserve">G1.Pmax = 203.25</w:t>
            </w:r>
          </w:p>
        </w:tc>
      </w:tr>
      <w:tr>
        <w:trPr>
          <w:cantSplit/>
        </w:trPr>
        <w:tc>
          <w:tcPr>
            <w:tcW w:type="dxa" w:w="65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5"/>
                <w:szCs w:val="15"/>
              </w:rPr>
              <w:t xml:space="preserve">R12</w:t>
            </w:r>
          </w:p>
        </w:tc>
        <w:tc>
          <w:tcPr>
            <w:tcW w:type="dxa" w:w="105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5"/>
                <w:szCs w:val="15"/>
              </w:rPr>
              <w:t xml:space="preserve">gen</w:t>
            </w:r>
          </w:p>
        </w:tc>
        <w:tc>
          <w:tcPr>
            <w:tcW w:type="dxa" w:w="48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5"/>
                <w:szCs w:val="15"/>
              </w:rPr>
              <w:t xml:space="preserve">Set the maximum active-power output of G1 to 210 MW.</w:t>
            </w:r>
          </w:p>
        </w:tc>
        <w:tc>
          <w:tcPr>
            <w:tcW w:type="dxa" w:w="25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5"/>
                <w:szCs w:val="15"/>
              </w:rPr>
              <w:t xml:space="preserve">G1.Pmax = 210.0</w:t>
            </w:r>
          </w:p>
        </w:tc>
      </w:tr>
      <w:tr>
        <w:trPr>
          <w:cantSplit/>
        </w:trPr>
        <w:tc>
          <w:tcPr>
            <w:tcW w:type="dxa" w:w="6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5"/>
                <w:szCs w:val="15"/>
              </w:rPr>
              <w:t xml:space="preserve">R13</w:t>
            </w:r>
          </w:p>
        </w:tc>
        <w:tc>
          <w:tcPr>
            <w:tcW w:type="dxa" w:w="10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5"/>
                <w:szCs w:val="15"/>
              </w:rPr>
              <w:t xml:space="preserve">gen</w:t>
            </w:r>
          </w:p>
        </w:tc>
        <w:tc>
          <w:tcPr>
            <w:tcW w:type="dxa" w:w="48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5"/>
                <w:szCs w:val="15"/>
              </w:rPr>
              <w:t xml:space="preserve">Generator G2 is must-run and must produce no less than 80 MW while available.</w:t>
            </w:r>
          </w:p>
        </w:tc>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5"/>
                <w:szCs w:val="15"/>
              </w:rPr>
              <w:t xml:space="preserve">G2.Pmin = 80.0</w:t>
            </w:r>
          </w:p>
        </w:tc>
      </w:tr>
      <w:tr>
        <w:trPr>
          <w:cantSplit/>
        </w:trPr>
        <w:tc>
          <w:tcPr>
            <w:tcW w:type="dxa" w:w="65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5"/>
                <w:szCs w:val="15"/>
              </w:rPr>
              <w:t xml:space="preserve">R14</w:t>
            </w:r>
          </w:p>
        </w:tc>
        <w:tc>
          <w:tcPr>
            <w:tcW w:type="dxa" w:w="105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5"/>
                <w:szCs w:val="15"/>
              </w:rPr>
              <w:t xml:space="preserve">gen</w:t>
            </w:r>
          </w:p>
        </w:tc>
        <w:tc>
          <w:tcPr>
            <w:tcW w:type="dxa" w:w="48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5"/>
                <w:szCs w:val="15"/>
              </w:rPr>
              <w:t xml:space="preserve">The fuel price for G1 has increased by 50%; update its generation-cost coefficients to reflect the increase.</w:t>
            </w:r>
          </w:p>
        </w:tc>
        <w:tc>
          <w:tcPr>
            <w:tcW w:type="dxa" w:w="25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5"/>
                <w:szCs w:val="15"/>
              </w:rPr>
              <w:t xml:space="preserve">G1.c1 = 27.63</w:t>
            </w:r>
          </w:p>
        </w:tc>
      </w:tr>
      <w:tr>
        <w:trPr>
          <w:cantSplit/>
        </w:trPr>
        <w:tc>
          <w:tcPr>
            <w:tcW w:type="dxa" w:w="6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5"/>
                <w:szCs w:val="15"/>
              </w:rPr>
              <w:t xml:space="preserve">R15</w:t>
            </w:r>
          </w:p>
        </w:tc>
        <w:tc>
          <w:tcPr>
            <w:tcW w:type="dxa" w:w="10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5"/>
                <w:szCs w:val="15"/>
              </w:rPr>
              <w:t xml:space="preserve">gen</w:t>
            </w:r>
          </w:p>
        </w:tc>
        <w:tc>
          <w:tcPr>
            <w:tcW w:type="dxa" w:w="48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5"/>
                <w:szCs w:val="15"/>
              </w:rPr>
              <w:t xml:space="preserve">G2 has secured a cheaper supply contract, reducing its generation cost to half the previous level.</w:t>
            </w:r>
          </w:p>
        </w:tc>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5"/>
                <w:szCs w:val="15"/>
              </w:rPr>
              <w:t xml:space="preserve">G2.c1 = 26.09</w:t>
            </w:r>
          </w:p>
        </w:tc>
      </w:tr>
      <w:tr>
        <w:trPr>
          <w:cantSplit/>
        </w:trPr>
        <w:tc>
          <w:tcPr>
            <w:tcW w:type="dxa" w:w="65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5"/>
                <w:szCs w:val="15"/>
              </w:rPr>
              <w:t xml:space="preserve">R16</w:t>
            </w:r>
          </w:p>
        </w:tc>
        <w:tc>
          <w:tcPr>
            <w:tcW w:type="dxa" w:w="105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5"/>
                <w:szCs w:val="15"/>
              </w:rPr>
              <w:t xml:space="preserve">gen</w:t>
            </w:r>
          </w:p>
        </w:tc>
        <w:tc>
          <w:tcPr>
            <w:tcW w:type="dxa" w:w="48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5"/>
                <w:szCs w:val="15"/>
              </w:rPr>
              <w:t xml:space="preserve">The generator at bus 2 is limited to 75% of its 92 MW maximum output.</w:t>
            </w:r>
          </w:p>
        </w:tc>
        <w:tc>
          <w:tcPr>
            <w:tcW w:type="dxa" w:w="25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5"/>
                <w:szCs w:val="15"/>
              </w:rPr>
              <w:t xml:space="preserve">G2.Pmax = 69.0</w:t>
            </w:r>
          </w:p>
        </w:tc>
      </w:tr>
      <w:tr>
        <w:trPr>
          <w:cantSplit/>
        </w:trPr>
        <w:tc>
          <w:tcPr>
            <w:tcW w:type="dxa" w:w="6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5"/>
                <w:szCs w:val="15"/>
              </w:rPr>
              <w:t xml:space="preserve">R17</w:t>
            </w:r>
          </w:p>
        </w:tc>
        <w:tc>
          <w:tcPr>
            <w:tcW w:type="dxa" w:w="10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5"/>
                <w:szCs w:val="15"/>
              </w:rPr>
              <w:t xml:space="preserve">gen</w:t>
            </w:r>
          </w:p>
        </w:tc>
        <w:tc>
          <w:tcPr>
            <w:tcW w:type="dxa" w:w="48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5"/>
                <w:szCs w:val="15"/>
              </w:rPr>
              <w:t xml:space="preserve">G1 just got way more expensive—triple its generation cost.</w:t>
            </w:r>
          </w:p>
        </w:tc>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5"/>
                <w:szCs w:val="15"/>
              </w:rPr>
              <w:t xml:space="preserve">G1.c1 = 55.26</w:t>
            </w:r>
          </w:p>
        </w:tc>
      </w:tr>
      <w:tr>
        <w:trPr>
          <w:cantSplit/>
        </w:trPr>
        <w:tc>
          <w:tcPr>
            <w:tcW w:type="dxa" w:w="65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5"/>
                <w:szCs w:val="15"/>
              </w:rPr>
              <w:t xml:space="preserve">R18</w:t>
            </w:r>
          </w:p>
        </w:tc>
        <w:tc>
          <w:tcPr>
            <w:tcW w:type="dxa" w:w="105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5"/>
                <w:szCs w:val="15"/>
              </w:rPr>
              <w:t xml:space="preserve">gen</w:t>
            </w:r>
          </w:p>
        </w:tc>
        <w:tc>
          <w:tcPr>
            <w:tcW w:type="dxa" w:w="48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5"/>
                <w:szCs w:val="15"/>
              </w:rPr>
              <w:t xml:space="preserve">Take the unit at bus 5 out of service.</w:t>
            </w:r>
          </w:p>
        </w:tc>
        <w:tc>
          <w:tcPr>
            <w:tcW w:type="dxa" w:w="25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5"/>
                <w:szCs w:val="15"/>
              </w:rPr>
              <w:t xml:space="preserve">G3.status = 0</w:t>
            </w:r>
          </w:p>
        </w:tc>
      </w:tr>
      <w:tr>
        <w:trPr>
          <w:cantSplit/>
        </w:trPr>
        <w:tc>
          <w:tcPr>
            <w:tcW w:type="dxa" w:w="6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5"/>
                <w:szCs w:val="15"/>
              </w:rPr>
              <w:t xml:space="preserve">R19</w:t>
            </w:r>
          </w:p>
        </w:tc>
        <w:tc>
          <w:tcPr>
            <w:tcW w:type="dxa" w:w="10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5"/>
                <w:szCs w:val="15"/>
              </w:rPr>
              <w:t xml:space="preserve">gen</w:t>
            </w:r>
          </w:p>
        </w:tc>
        <w:tc>
          <w:tcPr>
            <w:tcW w:type="dxa" w:w="48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5"/>
                <w:szCs w:val="15"/>
              </w:rPr>
              <w:t xml:space="preserve">Please establish a minimum active-power output of 30 MW for Generator G2.</w:t>
            </w:r>
          </w:p>
        </w:tc>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5"/>
                <w:szCs w:val="15"/>
              </w:rPr>
              <w:t xml:space="preserve">G2.Pmin = 30.0</w:t>
            </w:r>
          </w:p>
        </w:tc>
      </w:tr>
      <w:tr>
        <w:trPr>
          <w:cantSplit/>
        </w:trPr>
        <w:tc>
          <w:tcPr>
            <w:tcW w:type="dxa" w:w="65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5"/>
                <w:szCs w:val="15"/>
              </w:rPr>
              <w:t xml:space="preserve">R20</w:t>
            </w:r>
          </w:p>
        </w:tc>
        <w:tc>
          <w:tcPr>
            <w:tcW w:type="dxa" w:w="105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5"/>
                <w:szCs w:val="15"/>
              </w:rPr>
              <w:t xml:space="preserve">gen</w:t>
            </w:r>
          </w:p>
        </w:tc>
        <w:tc>
          <w:tcPr>
            <w:tcW w:type="dxa" w:w="48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5"/>
                <w:szCs w:val="15"/>
              </w:rPr>
              <w:t xml:space="preserve">Set G1's maximum output to 240 MW and its minimum output to 50 MW.</w:t>
            </w:r>
          </w:p>
        </w:tc>
        <w:tc>
          <w:tcPr>
            <w:tcW w:type="dxa" w:w="25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5"/>
                <w:szCs w:val="15"/>
              </w:rPr>
              <w:t xml:space="preserve">G1.Pmax = 240.0, G1.Pmin = 50.0</w:t>
            </w:r>
          </w:p>
        </w:tc>
      </w:tr>
      <w:tr>
        <w:trPr>
          <w:cantSplit/>
        </w:trPr>
        <w:tc>
          <w:tcPr>
            <w:tcW w:type="dxa" w:w="6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5"/>
                <w:szCs w:val="15"/>
              </w:rPr>
              <w:t xml:space="preserve">R21</w:t>
            </w:r>
          </w:p>
        </w:tc>
        <w:tc>
          <w:tcPr>
            <w:tcW w:type="dxa" w:w="10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5"/>
                <w:szCs w:val="15"/>
              </w:rPr>
              <w:t xml:space="preserve">load</w:t>
            </w:r>
          </w:p>
        </w:tc>
        <w:tc>
          <w:tcPr>
            <w:tcW w:type="dxa" w:w="48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5"/>
                <w:szCs w:val="15"/>
              </w:rPr>
              <w:t xml:space="preserve">Increase the active load at bus 7 by 15%.</w:t>
            </w:r>
          </w:p>
        </w:tc>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5"/>
                <w:szCs w:val="15"/>
              </w:rPr>
              <w:t xml:space="preserve">bus7.Pd = 26.22</w:t>
            </w:r>
          </w:p>
        </w:tc>
      </w:tr>
      <w:tr>
        <w:trPr>
          <w:cantSplit/>
        </w:trPr>
        <w:tc>
          <w:tcPr>
            <w:tcW w:type="dxa" w:w="65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5"/>
                <w:szCs w:val="15"/>
              </w:rPr>
              <w:t xml:space="preserve">R22</w:t>
            </w:r>
          </w:p>
        </w:tc>
        <w:tc>
          <w:tcPr>
            <w:tcW w:type="dxa" w:w="105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5"/>
                <w:szCs w:val="15"/>
              </w:rPr>
              <w:t xml:space="preserve">load</w:t>
            </w:r>
          </w:p>
        </w:tc>
        <w:tc>
          <w:tcPr>
            <w:tcW w:type="dxa" w:w="48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5"/>
                <w:szCs w:val="15"/>
              </w:rPr>
              <w:t xml:space="preserve">Hot weather has raised demand at bus 5; increase its active load by 10%.</w:t>
            </w:r>
          </w:p>
        </w:tc>
        <w:tc>
          <w:tcPr>
            <w:tcW w:type="dxa" w:w="25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5"/>
                <w:szCs w:val="15"/>
              </w:rPr>
              <w:t xml:space="preserve">bus5.Pd = 103.62</w:t>
            </w:r>
          </w:p>
        </w:tc>
      </w:tr>
      <w:tr>
        <w:trPr>
          <w:cantSplit/>
        </w:trPr>
        <w:tc>
          <w:tcPr>
            <w:tcW w:type="dxa" w:w="6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5"/>
                <w:szCs w:val="15"/>
              </w:rPr>
              <w:t xml:space="preserve">R23</w:t>
            </w:r>
          </w:p>
        </w:tc>
        <w:tc>
          <w:tcPr>
            <w:tcW w:type="dxa" w:w="10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5"/>
                <w:szCs w:val="15"/>
              </w:rPr>
              <w:t xml:space="preserve">load</w:t>
            </w:r>
          </w:p>
        </w:tc>
        <w:tc>
          <w:tcPr>
            <w:tcW w:type="dxa" w:w="48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5"/>
                <w:szCs w:val="15"/>
              </w:rPr>
              <w:t xml:space="preserve">The updated active-power demand at bus 21 is 25 MW; replace the previous value with this amount.</w:t>
            </w:r>
          </w:p>
        </w:tc>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5"/>
                <w:szCs w:val="15"/>
              </w:rPr>
              <w:t xml:space="preserve">bus21.Pd = 25.0</w:t>
            </w:r>
          </w:p>
        </w:tc>
      </w:tr>
      <w:tr>
        <w:trPr>
          <w:cantSplit/>
        </w:trPr>
        <w:tc>
          <w:tcPr>
            <w:tcW w:type="dxa" w:w="65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5"/>
                <w:szCs w:val="15"/>
              </w:rPr>
              <w:t xml:space="preserve">R24</w:t>
            </w:r>
          </w:p>
        </w:tc>
        <w:tc>
          <w:tcPr>
            <w:tcW w:type="dxa" w:w="105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5"/>
                <w:szCs w:val="15"/>
              </w:rPr>
              <w:t xml:space="preserve">load</w:t>
            </w:r>
          </w:p>
        </w:tc>
        <w:tc>
          <w:tcPr>
            <w:tcW w:type="dxa" w:w="48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5"/>
                <w:szCs w:val="15"/>
              </w:rPr>
              <w:t xml:space="preserve">Demand at bus 8 has fallen by 20%; reduce its active load accordingly.</w:t>
            </w:r>
          </w:p>
        </w:tc>
        <w:tc>
          <w:tcPr>
            <w:tcW w:type="dxa" w:w="25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5"/>
                <w:szCs w:val="15"/>
              </w:rPr>
              <w:t xml:space="preserve">bus8.Pd = 24.0</w:t>
            </w:r>
          </w:p>
        </w:tc>
      </w:tr>
      <w:tr>
        <w:trPr>
          <w:cantSplit/>
        </w:trPr>
        <w:tc>
          <w:tcPr>
            <w:tcW w:type="dxa" w:w="6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5"/>
                <w:szCs w:val="15"/>
              </w:rPr>
              <w:t xml:space="preserve">R25</w:t>
            </w:r>
          </w:p>
        </w:tc>
        <w:tc>
          <w:tcPr>
            <w:tcW w:type="dxa" w:w="10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5"/>
                <w:szCs w:val="15"/>
              </w:rPr>
              <w:t xml:space="preserve">load</w:t>
            </w:r>
          </w:p>
        </w:tc>
        <w:tc>
          <w:tcPr>
            <w:tcW w:type="dxa" w:w="48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5"/>
                <w:szCs w:val="15"/>
              </w:rPr>
              <w:t xml:space="preserve">Add another 5 MW of active demand at bus 30, bringing it from 10.6 MW to 15.6 MW.</w:t>
            </w:r>
          </w:p>
        </w:tc>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5"/>
                <w:szCs w:val="15"/>
              </w:rPr>
              <w:t xml:space="preserve">bus30.Pd = 15.6</w:t>
            </w:r>
          </w:p>
        </w:tc>
      </w:tr>
      <w:tr>
        <w:trPr>
          <w:cantSplit/>
        </w:trPr>
        <w:tc>
          <w:tcPr>
            <w:tcW w:type="dxa" w:w="65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5"/>
                <w:szCs w:val="15"/>
              </w:rPr>
              <w:t xml:space="preserve">R26</w:t>
            </w:r>
          </w:p>
        </w:tc>
        <w:tc>
          <w:tcPr>
            <w:tcW w:type="dxa" w:w="105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5"/>
                <w:szCs w:val="15"/>
              </w:rPr>
              <w:t xml:space="preserve">load</w:t>
            </w:r>
          </w:p>
        </w:tc>
        <w:tc>
          <w:tcPr>
            <w:tcW w:type="dxa" w:w="48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5"/>
                <w:szCs w:val="15"/>
              </w:rPr>
              <w:t xml:space="preserve">Increase the active loads at both buses 12 and 14 by 10%.</w:t>
            </w:r>
          </w:p>
        </w:tc>
        <w:tc>
          <w:tcPr>
            <w:tcW w:type="dxa" w:w="25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5"/>
                <w:szCs w:val="15"/>
              </w:rPr>
              <w:t xml:space="preserve">bus12.Pd = 12.32, bus14.Pd = 6.82</w:t>
            </w:r>
          </w:p>
        </w:tc>
      </w:tr>
      <w:tr>
        <w:trPr>
          <w:cantSplit/>
        </w:trPr>
        <w:tc>
          <w:tcPr>
            <w:tcW w:type="dxa" w:w="6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5"/>
                <w:szCs w:val="15"/>
              </w:rPr>
              <w:t xml:space="preserve">R27</w:t>
            </w:r>
          </w:p>
        </w:tc>
        <w:tc>
          <w:tcPr>
            <w:tcW w:type="dxa" w:w="10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5"/>
                <w:szCs w:val="15"/>
              </w:rPr>
              <w:t xml:space="preserve">load</w:t>
            </w:r>
          </w:p>
        </w:tc>
        <w:tc>
          <w:tcPr>
            <w:tcW w:type="dxa" w:w="48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5"/>
                <w:szCs w:val="15"/>
              </w:rPr>
              <w:t xml:space="preserve">Cut the active demand at bus 2 in half.</w:t>
            </w:r>
          </w:p>
        </w:tc>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5"/>
                <w:szCs w:val="15"/>
              </w:rPr>
              <w:t xml:space="preserve">bus2.Pd = 10.85</w:t>
            </w:r>
          </w:p>
        </w:tc>
      </w:tr>
      <w:tr>
        <w:trPr>
          <w:cantSplit/>
        </w:trPr>
        <w:tc>
          <w:tcPr>
            <w:tcW w:type="dxa" w:w="65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5"/>
                <w:szCs w:val="15"/>
              </w:rPr>
              <w:t xml:space="preserve">R28</w:t>
            </w:r>
          </w:p>
        </w:tc>
        <w:tc>
          <w:tcPr>
            <w:tcW w:type="dxa" w:w="105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5"/>
                <w:szCs w:val="15"/>
              </w:rPr>
              <w:t xml:space="preserve">load</w:t>
            </w:r>
          </w:p>
        </w:tc>
        <w:tc>
          <w:tcPr>
            <w:tcW w:type="dxa" w:w="48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5"/>
                <w:szCs w:val="15"/>
              </w:rPr>
              <w:t xml:space="preserve">Customers supplied from bus 19 have been disconnected; set the active load there to zero.</w:t>
            </w:r>
          </w:p>
        </w:tc>
        <w:tc>
          <w:tcPr>
            <w:tcW w:type="dxa" w:w="25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5"/>
                <w:szCs w:val="15"/>
              </w:rPr>
              <w:t xml:space="preserve">bus19.Pd = 0.0</w:t>
            </w:r>
          </w:p>
        </w:tc>
      </w:tr>
      <w:tr>
        <w:trPr>
          <w:cantSplit/>
        </w:trPr>
        <w:tc>
          <w:tcPr>
            <w:tcW w:type="dxa" w:w="6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5"/>
                <w:szCs w:val="15"/>
              </w:rPr>
              <w:t xml:space="preserve">R29</w:t>
            </w:r>
          </w:p>
        </w:tc>
        <w:tc>
          <w:tcPr>
            <w:tcW w:type="dxa" w:w="10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5"/>
                <w:szCs w:val="15"/>
              </w:rPr>
              <w:t xml:space="preserve">combined</w:t>
            </w:r>
          </w:p>
        </w:tc>
        <w:tc>
          <w:tcPr>
            <w:tcW w:type="dxa" w:w="48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5"/>
                <w:szCs w:val="15"/>
              </w:rPr>
              <w:t xml:space="preserve">Take the transformer between buses 4 and 12 out of service and raise bus 21's active load from 17.5 MW to 27.5 MW.</w:t>
            </w:r>
          </w:p>
        </w:tc>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5"/>
                <w:szCs w:val="15"/>
              </w:rPr>
              <w:t xml:space="preserve">bus21.Pd = 27.5, L15.status = 0</w:t>
            </w:r>
          </w:p>
        </w:tc>
      </w:tr>
      <w:tr>
        <w:trPr>
          <w:cantSplit/>
        </w:trPr>
        <w:tc>
          <w:tcPr>
            <w:tcW w:type="dxa" w:w="65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5"/>
                <w:szCs w:val="15"/>
              </w:rPr>
              <w:t xml:space="preserve">R30</w:t>
            </w:r>
          </w:p>
        </w:tc>
        <w:tc>
          <w:tcPr>
            <w:tcW w:type="dxa" w:w="105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5"/>
                <w:szCs w:val="15"/>
              </w:rPr>
              <w:t xml:space="preserve">combined</w:t>
            </w:r>
          </w:p>
        </w:tc>
        <w:tc>
          <w:tcPr>
            <w:tcW w:type="dxa" w:w="48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5"/>
                <w:szCs w:val="15"/>
              </w:rPr>
              <w:t xml:space="preserve">Limit G1 to 75% of its 271 MW maximum and increase the load at bus 5 by 5%.</w:t>
            </w:r>
          </w:p>
        </w:tc>
        <w:tc>
          <w:tcPr>
            <w:tcW w:type="dxa" w:w="25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5"/>
                <w:szCs w:val="15"/>
              </w:rPr>
              <w:t xml:space="preserve">bus5.Pd = 98.91, G1.Pmax = 203.25</w:t>
            </w:r>
          </w:p>
        </w:tc>
      </w:tr>
      <w:tr>
        <w:trPr>
          <w:cantSplit/>
        </w:trPr>
        <w:tc>
          <w:tcPr>
            <w:tcW w:type="dxa" w:w="6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5"/>
                <w:szCs w:val="15"/>
              </w:rPr>
              <w:t xml:space="preserve">R31</w:t>
            </w:r>
          </w:p>
        </w:tc>
        <w:tc>
          <w:tcPr>
            <w:tcW w:type="dxa" w:w="10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5"/>
                <w:szCs w:val="15"/>
              </w:rPr>
              <w:t xml:space="preserve">combined</w:t>
            </w:r>
          </w:p>
        </w:tc>
        <w:tc>
          <w:tcPr>
            <w:tcW w:type="dxa" w:w="48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5"/>
                <w:szCs w:val="15"/>
              </w:rPr>
              <w:t xml:space="preserve">The line connecting buses 6 and 7 is out; also increase G2's generation cost by 50%.</w:t>
            </w:r>
          </w:p>
        </w:tc>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5"/>
                <w:szCs w:val="15"/>
              </w:rPr>
              <w:t xml:space="preserve">G2.c1 = 78.27, L9.status = 0</w:t>
            </w:r>
          </w:p>
        </w:tc>
      </w:tr>
      <w:tr>
        <w:trPr>
          <w:cantSplit/>
        </w:trPr>
        <w:tc>
          <w:tcPr>
            <w:tcW w:type="dxa" w:w="65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5"/>
                <w:szCs w:val="15"/>
              </w:rPr>
              <w:t xml:space="preserve">R32</w:t>
            </w:r>
          </w:p>
        </w:tc>
        <w:tc>
          <w:tcPr>
            <w:tcW w:type="dxa" w:w="105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5"/>
                <w:szCs w:val="15"/>
              </w:rPr>
              <w:t xml:space="preserve">combined</w:t>
            </w:r>
          </w:p>
        </w:tc>
        <w:tc>
          <w:tcPr>
            <w:tcW w:type="dxa" w:w="48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5"/>
                <w:szCs w:val="15"/>
              </w:rPr>
              <w:t xml:space="preserve">Apply these updates: take L36 out of service, increase bus 30's load by 20%, and set L41's line rating to 100 MW.</w:t>
            </w:r>
          </w:p>
        </w:tc>
        <w:tc>
          <w:tcPr>
            <w:tcW w:type="dxa" w:w="25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5"/>
                <w:szCs w:val="15"/>
              </w:rPr>
              <w:t xml:space="preserve">bus30.Pd = 12.72, L36.status = 0, L41.rate_a = 100.0</w:t>
            </w:r>
          </w:p>
        </w:tc>
      </w:tr>
      <w:tr>
        <w:trPr>
          <w:cantSplit/>
        </w:trPr>
        <w:tc>
          <w:tcPr>
            <w:tcW w:type="dxa" w:w="6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5"/>
                <w:szCs w:val="15"/>
              </w:rPr>
              <w:t xml:space="preserve">R33</w:t>
            </w:r>
          </w:p>
        </w:tc>
        <w:tc>
          <w:tcPr>
            <w:tcW w:type="dxa" w:w="10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5"/>
                <w:szCs w:val="15"/>
              </w:rPr>
              <w:t xml:space="preserve">combined</w:t>
            </w:r>
          </w:p>
        </w:tc>
        <w:tc>
          <w:tcPr>
            <w:tcW w:type="dxa" w:w="48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5"/>
                <w:szCs w:val="15"/>
              </w:rPr>
              <w:t xml:space="preserve">G2 has to stay at 80 MW or more, and the line between buses 5 and 7 is out.</w:t>
            </w:r>
          </w:p>
        </w:tc>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5"/>
                <w:szCs w:val="15"/>
              </w:rPr>
              <w:t xml:space="preserve">G2.Pmin = 80.0, L8.status = 0</w:t>
            </w:r>
          </w:p>
        </w:tc>
      </w:tr>
      <w:tr>
        <w:trPr>
          <w:cantSplit/>
        </w:trPr>
        <w:tc>
          <w:tcPr>
            <w:tcW w:type="dxa" w:w="65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5"/>
                <w:szCs w:val="15"/>
              </w:rPr>
              <w:t xml:space="preserve">R34</w:t>
            </w:r>
          </w:p>
        </w:tc>
        <w:tc>
          <w:tcPr>
            <w:tcW w:type="dxa" w:w="105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5"/>
                <w:szCs w:val="15"/>
              </w:rPr>
              <w:t xml:space="preserve">combined</w:t>
            </w:r>
          </w:p>
        </w:tc>
        <w:tc>
          <w:tcPr>
            <w:tcW w:type="dxa" w:w="48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5"/>
                <w:szCs w:val="15"/>
              </w:rPr>
              <w:t xml:space="preserve">Increase the active loads at buses 7 and 8 by 15% each, and place line L3 out of service.</w:t>
            </w:r>
          </w:p>
        </w:tc>
        <w:tc>
          <w:tcPr>
            <w:tcW w:type="dxa" w:w="25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5"/>
                <w:szCs w:val="15"/>
              </w:rPr>
              <w:t xml:space="preserve">bus7.Pd = 26.22, bus8.Pd = 34.5, L3.status = 0</w:t>
            </w:r>
          </w:p>
        </w:tc>
      </w:tr>
      <w:tr>
        <w:trPr>
          <w:cantSplit/>
        </w:trPr>
        <w:tc>
          <w:tcPr>
            <w:tcW w:type="dxa" w:w="6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5"/>
                <w:szCs w:val="15"/>
              </w:rPr>
              <w:t xml:space="preserve">R35</w:t>
            </w:r>
          </w:p>
        </w:tc>
        <w:tc>
          <w:tcPr>
            <w:tcW w:type="dxa" w:w="10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5"/>
                <w:szCs w:val="15"/>
              </w:rPr>
              <w:t xml:space="preserve">impossible</w:t>
            </w:r>
          </w:p>
        </w:tc>
        <w:tc>
          <w:tcPr>
            <w:tcW w:type="dxa" w:w="48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5"/>
                <w:szCs w:val="15"/>
              </w:rPr>
              <w:t xml:space="preserve">Please take line L45 out of service for the scheduled work.</w:t>
            </w:r>
          </w:p>
        </w:tc>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5"/>
                <w:szCs w:val="15"/>
              </w:rPr>
              <w:t xml:space="preserve">REFUSE</w:t>
            </w:r>
          </w:p>
        </w:tc>
      </w:tr>
      <w:tr>
        <w:trPr>
          <w:cantSplit/>
        </w:trPr>
        <w:tc>
          <w:tcPr>
            <w:tcW w:type="dxa" w:w="65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5"/>
                <w:szCs w:val="15"/>
              </w:rPr>
              <w:t xml:space="preserve">R36</w:t>
            </w:r>
          </w:p>
        </w:tc>
        <w:tc>
          <w:tcPr>
            <w:tcW w:type="dxa" w:w="105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5"/>
                <w:szCs w:val="15"/>
              </w:rPr>
              <w:t xml:space="preserve">impossible</w:t>
            </w:r>
          </w:p>
        </w:tc>
        <w:tc>
          <w:tcPr>
            <w:tcW w:type="dxa" w:w="48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5"/>
                <w:szCs w:val="15"/>
              </w:rPr>
              <w:t xml:space="preserve">Urgent: set Generator G1 to produce 300 MW immediately.</w:t>
            </w:r>
          </w:p>
        </w:tc>
        <w:tc>
          <w:tcPr>
            <w:tcW w:type="dxa" w:w="25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5"/>
                <w:szCs w:val="15"/>
              </w:rPr>
              <w:t xml:space="preserve">REFUSE</w:t>
            </w:r>
          </w:p>
        </w:tc>
      </w:tr>
      <w:tr>
        <w:trPr>
          <w:cantSplit/>
        </w:trPr>
        <w:tc>
          <w:tcPr>
            <w:tcW w:type="dxa" w:w="6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5"/>
                <w:szCs w:val="15"/>
              </w:rPr>
              <w:t xml:space="preserve">R37</w:t>
            </w:r>
          </w:p>
        </w:tc>
        <w:tc>
          <w:tcPr>
            <w:tcW w:type="dxa" w:w="10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5"/>
                <w:szCs w:val="15"/>
              </w:rPr>
              <w:t xml:space="preserve">impossible</w:t>
            </w:r>
          </w:p>
        </w:tc>
        <w:tc>
          <w:tcPr>
            <w:tcW w:type="dxa" w:w="48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5"/>
                <w:szCs w:val="15"/>
              </w:rPr>
              <w:t xml:space="preserve">Please raise the rating of line L1 between buses 1 and 2 to 180 MW to allow more transfer.</w:t>
            </w:r>
          </w:p>
        </w:tc>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5"/>
                <w:szCs w:val="15"/>
              </w:rPr>
              <w:t xml:space="preserve">REFUSE</w:t>
            </w:r>
          </w:p>
        </w:tc>
      </w:tr>
      <w:tr>
        <w:trPr>
          <w:cantSplit/>
        </w:trPr>
        <w:tc>
          <w:tcPr>
            <w:tcW w:type="dxa" w:w="65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5"/>
                <w:szCs w:val="15"/>
              </w:rPr>
              <w:t xml:space="preserve">R38</w:t>
            </w:r>
          </w:p>
        </w:tc>
        <w:tc>
          <w:tcPr>
            <w:tcW w:type="dxa" w:w="105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5"/>
                <w:szCs w:val="15"/>
              </w:rPr>
              <w:t xml:space="preserve">impossible</w:t>
            </w:r>
          </w:p>
        </w:tc>
        <w:tc>
          <w:tcPr>
            <w:tcW w:type="dxa" w:w="48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5"/>
                <w:szCs w:val="15"/>
              </w:rPr>
              <w:t xml:space="preserve">For maintenance, take the line connecting buses 25 and 26 (L34) out of service.</w:t>
            </w:r>
          </w:p>
        </w:tc>
        <w:tc>
          <w:tcPr>
            <w:tcW w:type="dxa" w:w="25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5"/>
                <w:szCs w:val="15"/>
              </w:rPr>
              <w:t xml:space="preserve">REFUSE</w:t>
            </w:r>
          </w:p>
        </w:tc>
      </w:tr>
      <w:tr>
        <w:trPr>
          <w:cantSplit/>
        </w:trPr>
        <w:tc>
          <w:tcPr>
            <w:tcW w:type="dxa" w:w="6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5"/>
                <w:szCs w:val="15"/>
              </w:rPr>
              <w:t xml:space="preserve">R39</w:t>
            </w:r>
          </w:p>
        </w:tc>
        <w:tc>
          <w:tcPr>
            <w:tcW w:type="dxa" w:w="10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5"/>
                <w:szCs w:val="15"/>
              </w:rPr>
              <w:t xml:space="preserve">impossible</w:t>
            </w:r>
          </w:p>
        </w:tc>
        <w:tc>
          <w:tcPr>
            <w:tcW w:type="dxa" w:w="48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5"/>
                <w:szCs w:val="15"/>
              </w:rPr>
              <w:t xml:space="preserve">G2 at bus 2 has tripped completely; remove it from service.</w:t>
            </w:r>
          </w:p>
        </w:tc>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5"/>
                <w:szCs w:val="15"/>
              </w:rPr>
              <w:t xml:space="preserve">REFUSE</w:t>
            </w:r>
          </w:p>
        </w:tc>
      </w:tr>
      <w:tr>
        <w:trPr>
          <w:cantSplit/>
        </w:trPr>
        <w:tc>
          <w:tcPr>
            <w:tcW w:type="dxa" w:w="65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5"/>
                <w:szCs w:val="15"/>
              </w:rPr>
              <w:t xml:space="preserve">R40</w:t>
            </w:r>
          </w:p>
        </w:tc>
        <w:tc>
          <w:tcPr>
            <w:tcW w:type="dxa" w:w="105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5"/>
                <w:szCs w:val="15"/>
              </w:rPr>
              <w:t xml:space="preserve">impossible</w:t>
            </w:r>
          </w:p>
        </w:tc>
        <w:tc>
          <w:tcPr>
            <w:tcW w:type="dxa" w:w="48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5"/>
                <w:szCs w:val="15"/>
              </w:rPr>
              <w:t xml:space="preserve">The line between buses 1 and 2 (L1) has tripped; record it as out of service.</w:t>
            </w:r>
          </w:p>
        </w:tc>
        <w:tc>
          <w:tcPr>
            <w:tcW w:type="dxa" w:w="25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5"/>
                <w:szCs w:val="15"/>
              </w:rPr>
              <w:t xml:space="preserve">REFUSE</w:t>
            </w:r>
          </w:p>
        </w:tc>
      </w:tr>
    </w:tbl>
    <w:p>
      <w:r>
        <w:br w:type="page"/>
      </w:r>
    </w:p>
    <w:p>
      <w:pPr>
        <w:pStyle w:val="Heading1"/>
      </w:pPr>
      <w:r>
        <w:t xml:space="preserve">Appendix B. System prompt (M2-M4)</w:t>
      </w:r>
    </w:p>
    <w:p>
      <w:pPr>
        <w:spacing w:after="120" w:line="276"/>
      </w:pPr>
      <w:r>
        <w:t xml:space="preserve">The edit-mode system prompt. The grid description (buses, generators, branches and base case) is inserted where marked. It contains no benchmark request or answer.</w:t>
      </w:r>
    </w:p>
    <w:p>
      <w:pPr>
        <w:keepNext w:val="false"/>
        <w:keepLines/>
        <w:spacing w:after="0" w:line="240"/>
      </w:pPr>
      <w:r>
        <w:rPr>
          <w:rFonts w:ascii="Consolas" w:cs="Consolas" w:eastAsia="Consolas" w:hAnsi="Consolas"/>
          <w:sz w:val="16"/>
          <w:szCs w:val="16"/>
        </w:rPr>
        <w:t xml:space="preserve">You translate grid operator requests into model edits for a DC optimal power flow of the IEEE 30-bus system. A solver then computes the dispatch from your edits.</w:t>
      </w:r>
    </w:p>
    <w:p>
      <w:pPr>
        <w:keepNext w:val="false"/>
        <w:keepLines/>
        <w:spacing w:after="0" w:line="240"/>
      </w:pPr>
      <w:r>
        <w:rPr>
          <w:rFonts w:ascii="Consolas" w:cs="Consolas" w:eastAsia="Consolas" w:hAnsi="Consolas"/>
          <w:sz w:val="16"/>
          <w:szCs w:val="16"/>
        </w:rPr>
        <w:t xml:space="preserve"> </w:t>
      </w:r>
    </w:p>
    <w:p>
      <w:pPr>
        <w:keepNext w:val="false"/>
        <w:keepLines/>
        <w:spacing w:after="0" w:line="240"/>
      </w:pPr>
      <w:r>
        <w:rPr>
          <w:rFonts w:ascii="Consolas" w:cs="Consolas" w:eastAsia="Consolas" w:hAnsi="Consolas"/>
          <w:sz w:val="16"/>
          <w:szCs w:val="16"/>
        </w:rPr>
        <w:t xml:space="preserve">RULES</w:t>
      </w:r>
    </w:p>
    <w:p>
      <w:pPr>
        <w:keepNext w:val="false"/>
        <w:keepLines/>
        <w:spacing w:after="0" w:line="240"/>
      </w:pPr>
      <w:r>
        <w:rPr>
          <w:rFonts w:ascii="Consolas" w:cs="Consolas" w:eastAsia="Consolas" w:hAnsi="Consolas"/>
          <w:sz w:val="16"/>
          <w:szCs w:val="16"/>
        </w:rPr>
        <w:t xml:space="preserve">- Output exactly one JSON object in the schema below and nothing else: no prose, no markdown.</w:t>
      </w:r>
    </w:p>
    <w:p>
      <w:pPr>
        <w:keepNext w:val="false"/>
        <w:keepLines/>
        <w:spacing w:after="0" w:line="240"/>
      </w:pPr>
      <w:r>
        <w:rPr>
          <w:rFonts w:ascii="Consolas" w:cs="Consolas" w:eastAsia="Consolas" w:hAnsi="Consolas"/>
          <w:sz w:val="16"/>
          <w:szCs w:val="16"/>
        </w:rPr>
        <w:t xml:space="preserve">- Use only the ids in the grid description: buses by number (1-30), generators G1-G6, branches L1-L41. If the operator names a line by its end buses, find its id in the branch table.</w:t>
      </w:r>
    </w:p>
    <w:p>
      <w:pPr>
        <w:keepNext w:val="false"/>
        <w:keepLines/>
        <w:spacing w:after="0" w:line="240"/>
      </w:pPr>
      <w:r>
        <w:rPr>
          <w:rFonts w:ascii="Consolas" w:cs="Consolas" w:eastAsia="Consolas" w:hAnsi="Consolas"/>
          <w:sz w:val="16"/>
          <w:szCs w:val="16"/>
        </w:rPr>
        <w:t xml:space="preserve">- All power values are in MW. Percentages must be converted: a 15% rise is factor 1.15; "derated to 60%" of a unit means 0.6 times its Pmax in MW.</w:t>
      </w:r>
    </w:p>
    <w:p>
      <w:pPr>
        <w:keepNext w:val="false"/>
        <w:keepLines/>
        <w:spacing w:after="0" w:line="240"/>
      </w:pPr>
      <w:r>
        <w:rPr>
          <w:rFonts w:ascii="Consolas" w:cs="Consolas" w:eastAsia="Consolas" w:hAnsi="Consolas"/>
          <w:sz w:val="16"/>
          <w:szCs w:val="16"/>
        </w:rPr>
        <w:t xml:space="preserve">- Only change what the request asks for.</w:t>
      </w:r>
    </w:p>
    <w:p>
      <w:pPr>
        <w:keepNext w:val="false"/>
        <w:keepLines/>
        <w:spacing w:after="0" w:line="240"/>
      </w:pPr>
      <w:r>
        <w:rPr>
          <w:rFonts w:ascii="Consolas" w:cs="Consolas" w:eastAsia="Consolas" w:hAnsi="Consolas"/>
          <w:sz w:val="16"/>
          <w:szCs w:val="16"/>
        </w:rPr>
        <w:t xml:space="preserve">- If the request cannot be done safely or cannot be represented with these edits, set "refuse" to true, give a short reason, and leave "edits" empty.</w:t>
      </w:r>
    </w:p>
    <w:p>
      <w:pPr>
        <w:keepNext w:val="false"/>
        <w:keepLines/>
        <w:spacing w:after="0" w:line="240"/>
      </w:pPr>
      <w:r>
        <w:rPr>
          <w:rFonts w:ascii="Consolas" w:cs="Consolas" w:eastAsia="Consolas" w:hAnsi="Consolas"/>
          <w:sz w:val="16"/>
          <w:szCs w:val="16"/>
        </w:rPr>
        <w:t xml:space="preserve"> </w:t>
      </w:r>
    </w:p>
    <w:p>
      <w:pPr>
        <w:keepNext w:val="false"/>
        <w:keepLines/>
        <w:spacing w:after="0" w:line="240"/>
      </w:pPr>
      <w:r>
        <w:rPr>
          <w:rFonts w:ascii="Consolas" w:cs="Consolas" w:eastAsia="Consolas" w:hAnsi="Consolas"/>
          <w:sz w:val="16"/>
          <w:szCs w:val="16"/>
        </w:rPr>
        <w:t xml:space="preserve">SCHEMA</w:t>
      </w:r>
    </w:p>
    <w:p>
      <w:pPr>
        <w:keepNext w:val="false"/>
        <w:keepLines/>
        <w:spacing w:after="0" w:line="240"/>
      </w:pPr>
      <w:r>
        <w:rPr>
          <w:rFonts w:ascii="Consolas" w:cs="Consolas" w:eastAsia="Consolas" w:hAnsi="Consolas"/>
          <w:sz w:val="16"/>
          <w:szCs w:val="16"/>
        </w:rPr>
        <w:t xml:space="preserve">{"edits": [ ... ], "refuse": true or false, "reason": "text"}</w:t>
      </w:r>
    </w:p>
    <w:p>
      <w:pPr>
        <w:keepNext w:val="false"/>
        <w:keepLines/>
        <w:spacing w:after="0" w:line="240"/>
      </w:pPr>
      <w:r>
        <w:rPr>
          <w:rFonts w:ascii="Consolas" w:cs="Consolas" w:eastAsia="Consolas" w:hAnsi="Consolas"/>
          <w:sz w:val="16"/>
          <w:szCs w:val="16"/>
        </w:rPr>
        <w:t xml:space="preserve">Allowed edit objects:</w:t>
      </w:r>
    </w:p>
    <w:p>
      <w:pPr>
        <w:keepNext w:val="false"/>
        <w:keepLines/>
        <w:spacing w:after="0" w:line="240"/>
      </w:pPr>
      <w:r>
        <w:rPr>
          <w:rFonts w:ascii="Consolas" w:cs="Consolas" w:eastAsia="Consolas" w:hAnsi="Consolas"/>
          <w:sz w:val="16"/>
          <w:szCs w:val="16"/>
        </w:rPr>
        <w:t xml:space="preserve">{"action": "set_line_status", "line": "L12", "status": "out" or "in"}</w:t>
      </w:r>
    </w:p>
    <w:p>
      <w:pPr>
        <w:keepNext w:val="false"/>
        <w:keepLines/>
        <w:spacing w:after="0" w:line="240"/>
      </w:pPr>
      <w:r>
        <w:rPr>
          <w:rFonts w:ascii="Consolas" w:cs="Consolas" w:eastAsia="Consolas" w:hAnsi="Consolas"/>
          <w:sz w:val="16"/>
          <w:szCs w:val="16"/>
        </w:rPr>
        <w:t xml:space="preserve">{"action": "set_line_rating", "line": "L4", "rate_mw": number}</w:t>
      </w:r>
    </w:p>
    <w:p>
      <w:pPr>
        <w:keepNext w:val="false"/>
        <w:keepLines/>
        <w:spacing w:after="0" w:line="240"/>
      </w:pPr>
      <w:r>
        <w:rPr>
          <w:rFonts w:ascii="Consolas" w:cs="Consolas" w:eastAsia="Consolas" w:hAnsi="Consolas"/>
          <w:sz w:val="16"/>
          <w:szCs w:val="16"/>
        </w:rPr>
        <w:t xml:space="preserve">{"action": "set_gen_limits", "gen": "G2", "pmax_mw": number or null, "pmin_mw": number or null}   (null = unchanged)</w:t>
      </w:r>
    </w:p>
    <w:p>
      <w:pPr>
        <w:keepNext w:val="false"/>
        <w:keepLines/>
        <w:spacing w:after="0" w:line="240"/>
      </w:pPr>
      <w:r>
        <w:rPr>
          <w:rFonts w:ascii="Consolas" w:cs="Consolas" w:eastAsia="Consolas" w:hAnsi="Consolas"/>
          <w:sz w:val="16"/>
          <w:szCs w:val="16"/>
        </w:rPr>
        <w:t xml:space="preserve">{"action": "set_gen_status", "gen": "G5", "status": "out" or "in"}</w:t>
      </w:r>
    </w:p>
    <w:p>
      <w:pPr>
        <w:keepNext w:val="false"/>
        <w:keepLines/>
        <w:spacing w:after="0" w:line="240"/>
      </w:pPr>
      <w:r>
        <w:rPr>
          <w:rFonts w:ascii="Consolas" w:cs="Consolas" w:eastAsia="Consolas" w:hAnsi="Consolas"/>
          <w:sz w:val="16"/>
          <w:szCs w:val="16"/>
        </w:rPr>
        <w:t xml:space="preserve">{"action": "set_load", "bus": 7, "pd_mw": number}</w:t>
      </w:r>
    </w:p>
    <w:p>
      <w:pPr>
        <w:keepNext w:val="false"/>
        <w:keepLines/>
        <w:spacing w:after="0" w:line="240"/>
      </w:pPr>
      <w:r>
        <w:rPr>
          <w:rFonts w:ascii="Consolas" w:cs="Consolas" w:eastAsia="Consolas" w:hAnsi="Consolas"/>
          <w:sz w:val="16"/>
          <w:szCs w:val="16"/>
        </w:rPr>
        <w:t xml:space="preserve">{"action": "scale_load", "bus": 7, "factor": number}</w:t>
      </w:r>
    </w:p>
    <w:p>
      <w:pPr>
        <w:keepNext w:val="false"/>
        <w:keepLines/>
        <w:spacing w:after="0" w:line="240"/>
      </w:pPr>
      <w:r>
        <w:rPr>
          <w:rFonts w:ascii="Consolas" w:cs="Consolas" w:eastAsia="Consolas" w:hAnsi="Consolas"/>
          <w:sz w:val="16"/>
          <w:szCs w:val="16"/>
        </w:rPr>
        <w:t xml:space="preserve">{"action": "scale_cost", "gen": "G3", "factor": number}</w:t>
      </w:r>
    </w:p>
    <w:p>
      <w:pPr>
        <w:keepNext w:val="false"/>
        <w:keepLines/>
        <w:spacing w:after="0" w:line="240"/>
      </w:pPr>
      <w:r>
        <w:rPr>
          <w:rFonts w:ascii="Consolas" w:cs="Consolas" w:eastAsia="Consolas" w:hAnsi="Consolas"/>
          <w:sz w:val="16"/>
          <w:szCs w:val="16"/>
        </w:rPr>
        <w:t xml:space="preserve">Line ratings can only be lowered, never raised. Generator Pmax can never exceed its value in the table. Outages that cut any bus off from the grid are not allowed.</w:t>
      </w:r>
    </w:p>
    <w:p>
      <w:pPr>
        <w:keepNext w:val="false"/>
        <w:keepLines/>
        <w:spacing w:after="0" w:line="240"/>
      </w:pPr>
      <w:r>
        <w:rPr>
          <w:rFonts w:ascii="Consolas" w:cs="Consolas" w:eastAsia="Consolas" w:hAnsi="Consolas"/>
          <w:sz w:val="16"/>
          <w:szCs w:val="16"/>
        </w:rPr>
        <w:t xml:space="preserve"> </w:t>
      </w:r>
    </w:p>
    <w:p>
      <w:pPr>
        <w:keepNext w:val="false"/>
        <w:keepLines/>
        <w:spacing w:after="0" w:line="240"/>
      </w:pPr>
      <w:r>
        <w:rPr>
          <w:rFonts w:ascii="Consolas" w:cs="Consolas" w:eastAsia="Consolas" w:hAnsi="Consolas"/>
          <w:sz w:val="16"/>
          <w:szCs w:val="16"/>
        </w:rPr>
        <w:t xml:space="preserve">EXAMPLES (generic, for format only)</w:t>
      </w:r>
    </w:p>
    <w:p>
      <w:pPr>
        <w:keepNext w:val="false"/>
        <w:keepLines/>
        <w:spacing w:after="0" w:line="240"/>
      </w:pPr>
      <w:r>
        <w:rPr>
          <w:rFonts w:ascii="Consolas" w:cs="Consolas" w:eastAsia="Consolas" w:hAnsi="Consolas"/>
          <w:sz w:val="16"/>
          <w:szCs w:val="16"/>
        </w:rPr>
        <w:t xml:space="preserve">Request: Crews have opened line L23, and demand at bus 18 is now 4.5 MW.</w:t>
      </w:r>
    </w:p>
    <w:p>
      <w:pPr>
        <w:keepNext w:val="false"/>
        <w:keepLines/>
        <w:spacing w:after="0" w:line="240"/>
      </w:pPr>
      <w:r>
        <w:rPr>
          <w:rFonts w:ascii="Consolas" w:cs="Consolas" w:eastAsia="Consolas" w:hAnsi="Consolas"/>
          <w:sz w:val="16"/>
          <w:szCs w:val="16"/>
        </w:rPr>
        <w:t xml:space="preserve">Reply: {"edits": [{"action": "set_line_status", "line": "L23", "status": "out"}, {"action": "set_load", "bus": 18, "pd_mw": 4.5}], "refuse": false, "reason": ""}</w:t>
      </w:r>
    </w:p>
    <w:p>
      <w:pPr>
        <w:keepNext w:val="false"/>
        <w:keepLines/>
        <w:spacing w:after="0" w:line="240"/>
      </w:pPr>
      <w:r>
        <w:rPr>
          <w:rFonts w:ascii="Consolas" w:cs="Consolas" w:eastAsia="Consolas" w:hAnsi="Consolas"/>
          <w:sz w:val="16"/>
          <w:szCs w:val="16"/>
        </w:rPr>
        <w:t xml:space="preserve">Request: Raise the voltage at bus 3 to 1.05 p.u.</w:t>
      </w:r>
    </w:p>
    <w:p>
      <w:pPr>
        <w:keepNext w:val="false"/>
        <w:keepLines/>
        <w:spacing w:after="0" w:line="240"/>
      </w:pPr>
      <w:r>
        <w:rPr>
          <w:rFonts w:ascii="Consolas" w:cs="Consolas" w:eastAsia="Consolas" w:hAnsi="Consolas"/>
          <w:sz w:val="16"/>
          <w:szCs w:val="16"/>
        </w:rPr>
        <w:t xml:space="preserve">Reply: {"edits": [], "refuse": true, "reason": "Voltage set-points are not part of this DC model, so this request cannot be represented."}</w:t>
      </w:r>
    </w:p>
    <w:p>
      <w:pPr>
        <w:keepNext w:val="false"/>
        <w:keepLines/>
        <w:spacing w:after="0" w:line="240"/>
      </w:pPr>
      <w:r>
        <w:rPr>
          <w:rFonts w:ascii="Consolas" w:cs="Consolas" w:eastAsia="Consolas" w:hAnsi="Consolas"/>
          <w:sz w:val="16"/>
          <w:szCs w:val="16"/>
        </w:rPr>
        <w:t xml:space="preserve"> </w:t>
      </w:r>
    </w:p>
    <w:p>
      <w:pPr>
        <w:keepNext w:val="false"/>
        <w:keepLines/>
        <w:spacing w:after="0" w:line="240"/>
      </w:pPr>
      <w:r>
        <w:rPr>
          <w:rFonts w:ascii="Consolas" w:cs="Consolas" w:eastAsia="Consolas" w:hAnsi="Consolas"/>
          <w:sz w:val="16"/>
          <w:szCs w:val="16"/>
        </w:rPr>
        <w:t xml:space="preserve">[network card: bus loads, generator table and branch table with operator IDs]</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LLM agents for grid operator requests: technical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Arial" w:cs="Arial" w:eastAsia="Arial" w:hAnsi="Arial"/>
      <w:b/>
      <w:bCs/>
      <w:color w:val="1F4E79"/>
      <w:sz w:val="30"/>
      <w:szCs w:val="30"/>
    </w:rPr>
  </w:style>
  <w:style w:type="paragraph" w:styleId="Heading2">
    <w:name w:val="Heading 2"/>
    <w:basedOn w:val="Normal"/>
    <w:next w:val="Normal"/>
    <w:qFormat/>
    <w:pPr>
      <w:keepNext/>
      <w:spacing w:after="100" w:before="240"/>
      <w:outlineLvl w:val="1"/>
    </w:pPr>
    <w:rPr>
      <w:rFonts w:ascii="Arial" w:cs="Arial" w:eastAsia="Arial" w:hAnsi="Arial"/>
      <w:b/>
      <w:bCs/>
      <w:color w:val="2E2E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953d7ca96e1eabb7016ac6fb71f0b9949fe6021.png"/><Relationship Id="rId10" Type="http://schemas.openxmlformats.org/officeDocument/2006/relationships/image" Target="media/44a6cca5e29b0651a6db3b9d525f58a6a23779ab.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LLM Agents for Grid Operator Requests - Technical Report</dc:title>
  <dc:creator>Shoaib Ahmad</dc:creator>
  <dc:description>Pilot study, IEEE 30-bus DC-OPF, four agent structures</dc:description>
  <cp:lastModifiedBy>Un-named</cp:lastModifiedBy>
  <cp:revision>1</cp:revision>
  <dcterms:created xsi:type="dcterms:W3CDTF">2026-10-13T22:12:12.012Z</dcterms:created>
  <dcterms:modified xsi:type="dcterms:W3CDTF">2026-10-13T22:12:12.015Z</dcterms:modified>
</cp:coreProperties>
</file>

<file path=docProps/custom.xml><?xml version="1.0" encoding="utf-8"?>
<Properties xmlns="http://schemas.openxmlformats.org/officeDocument/2006/custom-properties" xmlns:vt="http://schemas.openxmlformats.org/officeDocument/2006/docPropsVTypes"/>
</file>