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3A8" w:rsidRPr="00E044C4" w:rsidRDefault="00B1522F" w:rsidP="000413A8">
      <w:pPr>
        <w:pStyle w:val="LabNumber"/>
      </w:pPr>
      <w:r>
        <w:t>Lab # 4</w:t>
      </w:r>
    </w:p>
    <w:p w:rsidR="000413A8" w:rsidRPr="00E044C4" w:rsidRDefault="000413A8" w:rsidP="000413A8">
      <w:pPr>
        <w:pStyle w:val="Heading1"/>
        <w:rPr>
          <w:rFonts w:ascii="Times New Roman" w:hAnsi="Times New Roman"/>
        </w:rPr>
      </w:pPr>
      <w:r w:rsidRPr="00E044C4">
        <w:rPr>
          <w:rFonts w:ascii="Times New Roman" w:hAnsi="Times New Roman"/>
        </w:rPr>
        <w:t>OBJECTive</w:t>
      </w:r>
    </w:p>
    <w:p w:rsidR="000413A8" w:rsidRPr="00E044C4" w:rsidRDefault="000413A8" w:rsidP="000413A8">
      <w:pPr>
        <w:autoSpaceDE w:val="0"/>
        <w:autoSpaceDN w:val="0"/>
        <w:adjustRightInd w:val="0"/>
        <w:spacing w:after="0"/>
        <w:rPr>
          <w:bCs/>
          <w:szCs w:val="24"/>
        </w:rPr>
      </w:pPr>
      <w:r w:rsidRPr="00E044C4">
        <w:rPr>
          <w:rFonts w:eastAsiaTheme="minorHAnsi"/>
          <w:bCs/>
          <w:szCs w:val="24"/>
        </w:rPr>
        <w:t>Identifies the orga</w:t>
      </w:r>
      <w:r w:rsidR="00E044C4" w:rsidRPr="00E044C4">
        <w:rPr>
          <w:rFonts w:eastAsiaTheme="minorHAnsi"/>
          <w:bCs/>
          <w:szCs w:val="24"/>
        </w:rPr>
        <w:t>nization of computer through Microprocessor Simulator</w:t>
      </w:r>
    </w:p>
    <w:p w:rsidR="000413A8" w:rsidRPr="00E044C4" w:rsidRDefault="000413A8" w:rsidP="000413A8"/>
    <w:p w:rsidR="000413A8" w:rsidRDefault="000413A8" w:rsidP="000413A8">
      <w:pPr>
        <w:pStyle w:val="Heading1"/>
        <w:rPr>
          <w:rFonts w:ascii="Times New Roman" w:hAnsi="Times New Roman"/>
        </w:rPr>
      </w:pPr>
      <w:r w:rsidRPr="00E044C4">
        <w:rPr>
          <w:rFonts w:ascii="Times New Roman" w:hAnsi="Times New Roman"/>
        </w:rPr>
        <w:t>THEORY</w:t>
      </w:r>
    </w:p>
    <w:p w:rsidR="00011276" w:rsidRPr="00011276" w:rsidRDefault="00011276" w:rsidP="00011276">
      <w:pPr>
        <w:rPr>
          <w:b/>
          <w:szCs w:val="24"/>
        </w:rPr>
      </w:pPr>
      <w:r w:rsidRPr="00011276">
        <w:rPr>
          <w:b/>
          <w:szCs w:val="24"/>
        </w:rPr>
        <w:t>TYPES OF PROGRAMMING LANGUAGE</w:t>
      </w:r>
    </w:p>
    <w:p w:rsidR="00011276" w:rsidRPr="0013019F" w:rsidRDefault="00011276" w:rsidP="00011276">
      <w:pPr>
        <w:pStyle w:val="Title"/>
        <w:jc w:val="both"/>
        <w:rPr>
          <w:b w:val="0"/>
          <w:i w:val="0"/>
          <w:sz w:val="24"/>
          <w:szCs w:val="24"/>
          <w:u w:val="none"/>
        </w:rPr>
      </w:pPr>
      <w:r w:rsidRPr="0013019F">
        <w:rPr>
          <w:b w:val="0"/>
          <w:i w:val="0"/>
          <w:sz w:val="24"/>
          <w:szCs w:val="24"/>
          <w:u w:val="none"/>
        </w:rPr>
        <w:t>Programming languages can be classified into three basic categories on the basis of understanding level of users as well as the machine to which instructions has been given:</w:t>
      </w:r>
    </w:p>
    <w:p w:rsidR="00011276" w:rsidRPr="0013019F" w:rsidRDefault="00011276" w:rsidP="00011276">
      <w:pPr>
        <w:pStyle w:val="Title"/>
        <w:jc w:val="both"/>
        <w:rPr>
          <w:b w:val="0"/>
          <w:i w:val="0"/>
          <w:sz w:val="24"/>
          <w:szCs w:val="24"/>
          <w:u w:val="none"/>
        </w:rPr>
      </w:pPr>
    </w:p>
    <w:p w:rsidR="00011276" w:rsidRPr="00011276" w:rsidRDefault="00011276" w:rsidP="00011276">
      <w:pPr>
        <w:pStyle w:val="ListParagraph"/>
        <w:numPr>
          <w:ilvl w:val="0"/>
          <w:numId w:val="23"/>
        </w:numPr>
        <w:spacing w:after="0"/>
        <w:rPr>
          <w:b/>
          <w:szCs w:val="24"/>
        </w:rPr>
      </w:pPr>
      <w:r w:rsidRPr="00011276">
        <w:rPr>
          <w:b/>
          <w:szCs w:val="24"/>
        </w:rPr>
        <w:t xml:space="preserve">HIGH LEVEL LANGUAGES </w:t>
      </w:r>
    </w:p>
    <w:p w:rsidR="00011276" w:rsidRPr="00DC35F2" w:rsidRDefault="00011276" w:rsidP="00011276">
      <w:pPr>
        <w:pStyle w:val="Title"/>
        <w:ind w:left="360"/>
        <w:jc w:val="both"/>
        <w:rPr>
          <w:b w:val="0"/>
          <w:i w:val="0"/>
          <w:sz w:val="24"/>
          <w:szCs w:val="24"/>
          <w:u w:val="none"/>
        </w:rPr>
      </w:pPr>
      <w:r w:rsidRPr="00DC35F2">
        <w:rPr>
          <w:b w:val="0"/>
          <w:i w:val="0"/>
          <w:sz w:val="24"/>
          <w:szCs w:val="24"/>
          <w:u w:val="none"/>
        </w:rPr>
        <w:t xml:space="preserve">                                        A programming language that enables a programmer to write programs that are more or less independent of a particular type of computer and are designed to give a better program efficiency. Such languages are considered high-level because they are closer to human languages. </w:t>
      </w:r>
    </w:p>
    <w:p w:rsidR="00011276" w:rsidRPr="0013019F" w:rsidRDefault="00011276" w:rsidP="00011276">
      <w:pPr>
        <w:pStyle w:val="Title"/>
        <w:ind w:left="360"/>
        <w:jc w:val="both"/>
        <w:rPr>
          <w:b w:val="0"/>
          <w:i w:val="0"/>
          <w:sz w:val="24"/>
          <w:szCs w:val="24"/>
          <w:u w:val="none"/>
        </w:rPr>
      </w:pPr>
    </w:p>
    <w:p w:rsidR="00011276" w:rsidRPr="00011276" w:rsidRDefault="00011276" w:rsidP="00011276">
      <w:pPr>
        <w:pStyle w:val="ListParagraph"/>
        <w:numPr>
          <w:ilvl w:val="0"/>
          <w:numId w:val="23"/>
        </w:numPr>
        <w:spacing w:after="0"/>
        <w:rPr>
          <w:b/>
          <w:szCs w:val="24"/>
        </w:rPr>
      </w:pPr>
      <w:r w:rsidRPr="00011276">
        <w:rPr>
          <w:b/>
          <w:szCs w:val="24"/>
        </w:rPr>
        <w:t xml:space="preserve">LOW LEVEL LANGUAGES </w:t>
      </w:r>
    </w:p>
    <w:p w:rsidR="00011276" w:rsidRPr="0013019F" w:rsidRDefault="00011276" w:rsidP="00011276">
      <w:pPr>
        <w:pStyle w:val="Title"/>
        <w:ind w:left="360"/>
        <w:jc w:val="both"/>
        <w:rPr>
          <w:b w:val="0"/>
          <w:i w:val="0"/>
          <w:sz w:val="24"/>
          <w:szCs w:val="24"/>
          <w:u w:val="none"/>
        </w:rPr>
      </w:pPr>
      <w:r w:rsidRPr="0013019F">
        <w:rPr>
          <w:b w:val="0"/>
          <w:i w:val="0"/>
          <w:sz w:val="24"/>
          <w:szCs w:val="24"/>
          <w:u w:val="none"/>
        </w:rPr>
        <w:t xml:space="preserve">These are designed to have both: a relatively good programming efficiency and relatively good machine efficiency. </w:t>
      </w:r>
    </w:p>
    <w:p w:rsidR="00011276" w:rsidRPr="0013019F" w:rsidRDefault="00011276" w:rsidP="00011276">
      <w:pPr>
        <w:pStyle w:val="Title"/>
        <w:ind w:left="360"/>
        <w:jc w:val="both"/>
        <w:rPr>
          <w:b w:val="0"/>
          <w:i w:val="0"/>
          <w:sz w:val="24"/>
          <w:szCs w:val="24"/>
        </w:rPr>
      </w:pPr>
    </w:p>
    <w:p w:rsidR="00011276" w:rsidRPr="00011276" w:rsidRDefault="00011276" w:rsidP="00011276">
      <w:pPr>
        <w:pStyle w:val="ListParagraph"/>
        <w:numPr>
          <w:ilvl w:val="0"/>
          <w:numId w:val="23"/>
        </w:numPr>
        <w:spacing w:after="0"/>
        <w:rPr>
          <w:b/>
          <w:szCs w:val="24"/>
        </w:rPr>
      </w:pPr>
      <w:r w:rsidRPr="00011276">
        <w:rPr>
          <w:b/>
          <w:szCs w:val="24"/>
        </w:rPr>
        <w:t>MACHINE LANGUAGE</w:t>
      </w:r>
    </w:p>
    <w:p w:rsidR="00011276" w:rsidRDefault="00011276" w:rsidP="00011276">
      <w:pPr>
        <w:pStyle w:val="Title"/>
        <w:ind w:left="360"/>
        <w:jc w:val="both"/>
        <w:rPr>
          <w:b w:val="0"/>
          <w:i w:val="0"/>
          <w:sz w:val="24"/>
          <w:szCs w:val="24"/>
          <w:u w:val="none"/>
        </w:rPr>
      </w:pPr>
      <w:r w:rsidRPr="0013019F">
        <w:rPr>
          <w:b w:val="0"/>
          <w:i w:val="0"/>
          <w:sz w:val="24"/>
          <w:szCs w:val="24"/>
          <w:u w:val="none"/>
        </w:rPr>
        <w:t xml:space="preserve">Machine language is at the lowest level, because it is the actual binary code of 1s and 0s that the computer understands. These are designed to give a better machine efficiency.  </w:t>
      </w:r>
    </w:p>
    <w:p w:rsidR="00011276" w:rsidRPr="0013019F" w:rsidRDefault="00011276" w:rsidP="00011276">
      <w:pPr>
        <w:pStyle w:val="Title"/>
        <w:ind w:left="360"/>
        <w:jc w:val="both"/>
        <w:rPr>
          <w:b w:val="0"/>
          <w:i w:val="0"/>
          <w:sz w:val="24"/>
          <w:szCs w:val="24"/>
          <w:u w:val="none"/>
        </w:rPr>
      </w:pPr>
    </w:p>
    <w:p w:rsidR="00011276" w:rsidRPr="004B37F5" w:rsidRDefault="00011276" w:rsidP="00011276">
      <w:pPr>
        <w:pStyle w:val="Title"/>
        <w:jc w:val="both"/>
        <w:rPr>
          <w:b w:val="0"/>
          <w:i w:val="0"/>
          <w:sz w:val="24"/>
          <w:u w:val="none"/>
        </w:rPr>
      </w:pPr>
      <w:r w:rsidRPr="00011276">
        <w:rPr>
          <w:i w:val="0"/>
          <w:sz w:val="24"/>
          <w:u w:val="none"/>
        </w:rPr>
        <w:t>REGISTERS CLASSIFICATION</w:t>
      </w:r>
      <w:r w:rsidRPr="00011276">
        <w:rPr>
          <w:b w:val="0"/>
          <w:i w:val="0"/>
          <w:sz w:val="24"/>
          <w:u w:val="none"/>
        </w:rPr>
        <w:t>: The</w:t>
      </w:r>
      <w:r w:rsidRPr="004B37F5">
        <w:rPr>
          <w:b w:val="0"/>
          <w:i w:val="0"/>
          <w:sz w:val="24"/>
          <w:u w:val="none"/>
        </w:rPr>
        <w:t xml:space="preserve"> registers inside the microprocessor are classified according to the function they perform.</w:t>
      </w:r>
    </w:p>
    <w:p w:rsidR="00011276" w:rsidRPr="004B37F5" w:rsidRDefault="00011276" w:rsidP="00011276">
      <w:pPr>
        <w:pStyle w:val="Title"/>
        <w:jc w:val="both"/>
        <w:rPr>
          <w:b w:val="0"/>
          <w:i w:val="0"/>
          <w:sz w:val="24"/>
          <w:u w:val="none"/>
        </w:rPr>
      </w:pPr>
    </w:p>
    <w:p w:rsidR="00011276" w:rsidRPr="004B37F5" w:rsidRDefault="00011276" w:rsidP="00011276">
      <w:pPr>
        <w:pStyle w:val="Title"/>
        <w:jc w:val="both"/>
        <w:rPr>
          <w:b w:val="0"/>
          <w:i w:val="0"/>
          <w:sz w:val="24"/>
          <w:u w:val="none"/>
        </w:rPr>
      </w:pPr>
      <w:r w:rsidRPr="004B37F5">
        <w:rPr>
          <w:b w:val="0"/>
          <w:i w:val="0"/>
          <w:sz w:val="24"/>
          <w:u w:val="none"/>
        </w:rPr>
        <w:t>In general, they are classified as</w:t>
      </w:r>
    </w:p>
    <w:p w:rsidR="00011276" w:rsidRPr="004B37F5" w:rsidRDefault="00011276" w:rsidP="00011276">
      <w:pPr>
        <w:pStyle w:val="Title"/>
        <w:numPr>
          <w:ilvl w:val="0"/>
          <w:numId w:val="20"/>
        </w:numPr>
        <w:jc w:val="both"/>
        <w:rPr>
          <w:b w:val="0"/>
          <w:i w:val="0"/>
          <w:sz w:val="24"/>
          <w:u w:val="none"/>
        </w:rPr>
      </w:pPr>
      <w:r>
        <w:rPr>
          <w:b w:val="0"/>
          <w:i w:val="0"/>
          <w:sz w:val="24"/>
          <w:u w:val="none"/>
        </w:rPr>
        <w:t>General purpose registers</w:t>
      </w:r>
    </w:p>
    <w:p w:rsidR="00011276" w:rsidRPr="004B37F5" w:rsidRDefault="00011276" w:rsidP="00011276">
      <w:pPr>
        <w:pStyle w:val="Title"/>
        <w:numPr>
          <w:ilvl w:val="0"/>
          <w:numId w:val="20"/>
        </w:numPr>
        <w:jc w:val="both"/>
        <w:rPr>
          <w:b w:val="0"/>
          <w:i w:val="0"/>
          <w:sz w:val="24"/>
          <w:u w:val="none"/>
        </w:rPr>
      </w:pPr>
      <w:r w:rsidRPr="004B37F5">
        <w:rPr>
          <w:b w:val="0"/>
          <w:i w:val="0"/>
          <w:sz w:val="24"/>
          <w:u w:val="none"/>
        </w:rPr>
        <w:t>Address registers</w:t>
      </w:r>
    </w:p>
    <w:p w:rsidR="00011276" w:rsidRPr="004B37F5" w:rsidRDefault="00011276" w:rsidP="00011276">
      <w:pPr>
        <w:pStyle w:val="Title"/>
        <w:numPr>
          <w:ilvl w:val="0"/>
          <w:numId w:val="20"/>
        </w:numPr>
        <w:jc w:val="both"/>
        <w:rPr>
          <w:b w:val="0"/>
          <w:i w:val="0"/>
          <w:sz w:val="24"/>
          <w:u w:val="none"/>
        </w:rPr>
      </w:pPr>
      <w:r w:rsidRPr="004B37F5">
        <w:rPr>
          <w:b w:val="0"/>
          <w:i w:val="0"/>
          <w:sz w:val="24"/>
          <w:u w:val="none"/>
        </w:rPr>
        <w:t>Segment register</w:t>
      </w:r>
    </w:p>
    <w:p w:rsidR="00011276" w:rsidRPr="004B37F5" w:rsidRDefault="00011276" w:rsidP="00011276">
      <w:pPr>
        <w:pStyle w:val="Title"/>
        <w:numPr>
          <w:ilvl w:val="0"/>
          <w:numId w:val="20"/>
        </w:numPr>
        <w:jc w:val="both"/>
        <w:rPr>
          <w:b w:val="0"/>
          <w:i w:val="0"/>
          <w:sz w:val="24"/>
          <w:u w:val="none"/>
        </w:rPr>
      </w:pPr>
      <w:r w:rsidRPr="004B37F5">
        <w:rPr>
          <w:b w:val="0"/>
          <w:i w:val="0"/>
          <w:sz w:val="24"/>
          <w:u w:val="none"/>
        </w:rPr>
        <w:t>Offset registers</w:t>
      </w:r>
    </w:p>
    <w:p w:rsidR="00011276" w:rsidRPr="004B37F5" w:rsidRDefault="00011276" w:rsidP="00011276">
      <w:pPr>
        <w:pStyle w:val="Title"/>
        <w:numPr>
          <w:ilvl w:val="0"/>
          <w:numId w:val="20"/>
        </w:numPr>
        <w:jc w:val="both"/>
        <w:rPr>
          <w:b w:val="0"/>
          <w:i w:val="0"/>
          <w:sz w:val="24"/>
          <w:u w:val="none"/>
        </w:rPr>
      </w:pPr>
      <w:r w:rsidRPr="004B37F5">
        <w:rPr>
          <w:b w:val="0"/>
          <w:i w:val="0"/>
          <w:sz w:val="24"/>
          <w:u w:val="none"/>
        </w:rPr>
        <w:t>Status register</w:t>
      </w:r>
    </w:p>
    <w:p w:rsidR="00011276" w:rsidRDefault="00011276" w:rsidP="00011276">
      <w:pPr>
        <w:pStyle w:val="Title"/>
        <w:ind w:left="720"/>
        <w:jc w:val="both"/>
        <w:rPr>
          <w:b w:val="0"/>
          <w:i w:val="0"/>
          <w:sz w:val="24"/>
          <w:u w:val="none"/>
        </w:rPr>
      </w:pPr>
      <w:bookmarkStart w:id="0" w:name="_GoBack"/>
      <w:bookmarkEnd w:id="0"/>
    </w:p>
    <w:p w:rsidR="00011276" w:rsidRPr="00011276" w:rsidRDefault="00011276" w:rsidP="00011276">
      <w:pPr>
        <w:pStyle w:val="NoSpacing"/>
        <w:rPr>
          <w:b/>
        </w:rPr>
      </w:pPr>
      <w:r w:rsidRPr="00011276">
        <w:rPr>
          <w:b/>
        </w:rPr>
        <w:t>SOME GENERAL PURPOSE REGISTERS:</w:t>
      </w:r>
    </w:p>
    <w:p w:rsidR="00011276" w:rsidRPr="00011276" w:rsidRDefault="00011276" w:rsidP="00011276">
      <w:pPr>
        <w:pStyle w:val="NoSpacing"/>
        <w:rPr>
          <w:b/>
          <w:szCs w:val="24"/>
        </w:rPr>
      </w:pPr>
      <w:r w:rsidRPr="00011276">
        <w:rPr>
          <w:b/>
          <w:szCs w:val="24"/>
        </w:rPr>
        <w:t>AX (ACCUMULATOR REGISTER)</w:t>
      </w:r>
    </w:p>
    <w:p w:rsidR="00011276" w:rsidRPr="0089680A" w:rsidRDefault="00011276" w:rsidP="00011276">
      <w:pPr>
        <w:pStyle w:val="Title"/>
        <w:numPr>
          <w:ilvl w:val="0"/>
          <w:numId w:val="24"/>
        </w:numPr>
        <w:jc w:val="both"/>
        <w:rPr>
          <w:b w:val="0"/>
          <w:i w:val="0"/>
          <w:sz w:val="24"/>
          <w:u w:val="none"/>
        </w:rPr>
      </w:pPr>
      <w:r w:rsidRPr="0089680A">
        <w:rPr>
          <w:b w:val="0"/>
          <w:i w:val="0"/>
          <w:sz w:val="24"/>
          <w:u w:val="none"/>
        </w:rPr>
        <w:t>It is the preferred register to use in the arithmetic, logic and data transfer instructions because its use generates the shortest machine code.</w:t>
      </w:r>
    </w:p>
    <w:p w:rsidR="00011276" w:rsidRPr="0089680A" w:rsidRDefault="00011276" w:rsidP="00011276">
      <w:pPr>
        <w:pStyle w:val="Title"/>
        <w:numPr>
          <w:ilvl w:val="0"/>
          <w:numId w:val="21"/>
        </w:numPr>
        <w:jc w:val="both"/>
        <w:rPr>
          <w:b w:val="0"/>
          <w:i w:val="0"/>
          <w:sz w:val="24"/>
          <w:u w:val="none"/>
        </w:rPr>
      </w:pPr>
      <w:r w:rsidRPr="0089680A">
        <w:rPr>
          <w:b w:val="0"/>
          <w:i w:val="0"/>
          <w:sz w:val="24"/>
          <w:u w:val="none"/>
        </w:rPr>
        <w:t xml:space="preserve">In multiplication and division operations, one of the numbers involved must be in AX or </w:t>
      </w:r>
      <w:smartTag w:uri="urn:schemas-microsoft-com:office:smarttags" w:element="State">
        <w:smartTag w:uri="urn:schemas-microsoft-com:office:smarttags" w:element="place">
          <w:r w:rsidRPr="0089680A">
            <w:rPr>
              <w:b w:val="0"/>
              <w:i w:val="0"/>
              <w:sz w:val="24"/>
              <w:u w:val="none"/>
            </w:rPr>
            <w:t>AL</w:t>
          </w:r>
        </w:smartTag>
      </w:smartTag>
      <w:r w:rsidRPr="0089680A">
        <w:rPr>
          <w:b w:val="0"/>
          <w:i w:val="0"/>
          <w:sz w:val="24"/>
          <w:u w:val="none"/>
        </w:rPr>
        <w:t>.</w:t>
      </w:r>
    </w:p>
    <w:p w:rsidR="00011276" w:rsidRPr="0089680A" w:rsidRDefault="00011276" w:rsidP="00011276">
      <w:pPr>
        <w:pStyle w:val="Title"/>
        <w:numPr>
          <w:ilvl w:val="0"/>
          <w:numId w:val="21"/>
        </w:numPr>
        <w:jc w:val="both"/>
        <w:rPr>
          <w:b w:val="0"/>
          <w:i w:val="0"/>
          <w:sz w:val="24"/>
          <w:u w:val="none"/>
        </w:rPr>
      </w:pPr>
      <w:r w:rsidRPr="0089680A">
        <w:rPr>
          <w:b w:val="0"/>
          <w:i w:val="0"/>
          <w:sz w:val="24"/>
          <w:u w:val="none"/>
        </w:rPr>
        <w:t xml:space="preserve">Input and output operation also requires the use of AX and </w:t>
      </w:r>
      <w:smartTag w:uri="urn:schemas-microsoft-com:office:smarttags" w:element="State">
        <w:smartTag w:uri="urn:schemas-microsoft-com:office:smarttags" w:element="place">
          <w:r w:rsidRPr="0089680A">
            <w:rPr>
              <w:b w:val="0"/>
              <w:i w:val="0"/>
              <w:sz w:val="24"/>
              <w:u w:val="none"/>
            </w:rPr>
            <w:t>AL</w:t>
          </w:r>
        </w:smartTag>
      </w:smartTag>
      <w:r w:rsidRPr="0089680A">
        <w:rPr>
          <w:b w:val="0"/>
          <w:i w:val="0"/>
          <w:sz w:val="24"/>
          <w:u w:val="none"/>
        </w:rPr>
        <w:t>.</w:t>
      </w:r>
    </w:p>
    <w:p w:rsidR="00011276" w:rsidRPr="007E45B1" w:rsidRDefault="00011276" w:rsidP="00011276">
      <w:pPr>
        <w:pStyle w:val="Title"/>
        <w:jc w:val="both"/>
        <w:rPr>
          <w:rFonts w:asciiTheme="minorHAnsi" w:hAnsiTheme="minorHAnsi" w:cstheme="minorHAnsi"/>
          <w:i w:val="0"/>
          <w:sz w:val="24"/>
          <w:u w:val="none"/>
        </w:rPr>
      </w:pPr>
    </w:p>
    <w:p w:rsidR="00011276" w:rsidRDefault="00011276" w:rsidP="00011276">
      <w:pPr>
        <w:rPr>
          <w:rFonts w:cstheme="minorHAnsi"/>
          <w:b/>
          <w:szCs w:val="24"/>
          <w:u w:val="single"/>
        </w:rPr>
      </w:pPr>
    </w:p>
    <w:p w:rsidR="00011276" w:rsidRPr="00011276" w:rsidRDefault="00011276" w:rsidP="00011276">
      <w:pPr>
        <w:rPr>
          <w:rFonts w:cstheme="minorHAnsi"/>
          <w:b/>
          <w:szCs w:val="24"/>
        </w:rPr>
      </w:pPr>
      <w:r w:rsidRPr="00011276">
        <w:rPr>
          <w:rFonts w:cstheme="minorHAnsi"/>
          <w:b/>
          <w:szCs w:val="24"/>
        </w:rPr>
        <w:lastRenderedPageBreak/>
        <w:t>BX (BASE REGISTER)</w:t>
      </w:r>
    </w:p>
    <w:p w:rsidR="00011276" w:rsidRPr="0089680A" w:rsidRDefault="00011276" w:rsidP="00011276">
      <w:pPr>
        <w:pStyle w:val="Title"/>
        <w:numPr>
          <w:ilvl w:val="0"/>
          <w:numId w:val="24"/>
        </w:numPr>
        <w:jc w:val="both"/>
        <w:rPr>
          <w:b w:val="0"/>
          <w:i w:val="0"/>
          <w:sz w:val="24"/>
          <w:u w:val="none"/>
        </w:rPr>
      </w:pPr>
      <w:r w:rsidRPr="0089680A">
        <w:rPr>
          <w:b w:val="0"/>
          <w:i w:val="0"/>
          <w:sz w:val="24"/>
          <w:u w:val="none"/>
        </w:rPr>
        <w:t>It is used to store the data also it serves as an address register.</w:t>
      </w:r>
    </w:p>
    <w:p w:rsidR="00011276" w:rsidRDefault="00011276" w:rsidP="00011276">
      <w:pPr>
        <w:pStyle w:val="Title"/>
        <w:jc w:val="both"/>
        <w:rPr>
          <w:rFonts w:asciiTheme="minorHAnsi" w:hAnsiTheme="minorHAnsi" w:cstheme="minorHAnsi"/>
          <w:b w:val="0"/>
          <w:i w:val="0"/>
          <w:sz w:val="24"/>
        </w:rPr>
      </w:pPr>
    </w:p>
    <w:p w:rsidR="00011276" w:rsidRPr="00011276" w:rsidRDefault="00011276" w:rsidP="00011276">
      <w:pPr>
        <w:rPr>
          <w:rFonts w:cstheme="minorHAnsi"/>
          <w:b/>
          <w:szCs w:val="24"/>
        </w:rPr>
      </w:pPr>
      <w:r w:rsidRPr="00011276">
        <w:rPr>
          <w:rFonts w:cstheme="minorHAnsi"/>
          <w:b/>
          <w:szCs w:val="24"/>
        </w:rPr>
        <w:t>CX (COUNT REGISTER)</w:t>
      </w:r>
    </w:p>
    <w:p w:rsidR="00011276" w:rsidRPr="0089680A" w:rsidRDefault="00011276" w:rsidP="00011276">
      <w:pPr>
        <w:pStyle w:val="ListParagraph"/>
        <w:numPr>
          <w:ilvl w:val="0"/>
          <w:numId w:val="24"/>
        </w:numPr>
        <w:spacing w:after="200" w:line="276" w:lineRule="auto"/>
        <w:rPr>
          <w:b/>
          <w:u w:val="single"/>
        </w:rPr>
      </w:pPr>
      <w:r w:rsidRPr="0089680A">
        <w:t>Program loop instructions are facilitated by the use of CX register, serves as a loop counter.</w:t>
      </w:r>
    </w:p>
    <w:p w:rsidR="00011276" w:rsidRPr="0089680A" w:rsidRDefault="00011276" w:rsidP="00011276">
      <w:pPr>
        <w:pStyle w:val="ListParagraph"/>
        <w:numPr>
          <w:ilvl w:val="0"/>
          <w:numId w:val="24"/>
        </w:numPr>
        <w:spacing w:after="200" w:line="276" w:lineRule="auto"/>
        <w:rPr>
          <w:b/>
          <w:u w:val="single"/>
        </w:rPr>
      </w:pPr>
      <w:r w:rsidRPr="0089680A">
        <w:t>Also used as a counter in the string operations.</w:t>
      </w:r>
    </w:p>
    <w:p w:rsidR="00011276" w:rsidRPr="0089680A" w:rsidRDefault="00011276" w:rsidP="00011276">
      <w:pPr>
        <w:pStyle w:val="ListParagraph"/>
        <w:numPr>
          <w:ilvl w:val="0"/>
          <w:numId w:val="24"/>
        </w:numPr>
        <w:spacing w:after="200" w:line="276" w:lineRule="auto"/>
        <w:rPr>
          <w:b/>
          <w:u w:val="single"/>
        </w:rPr>
      </w:pPr>
      <w:r w:rsidRPr="0089680A">
        <w:t>CL is used as count in instructions that shift and rotate bits.</w:t>
      </w:r>
    </w:p>
    <w:p w:rsidR="00011276" w:rsidRPr="00011276" w:rsidRDefault="00011276" w:rsidP="00011276">
      <w:pPr>
        <w:rPr>
          <w:rFonts w:cstheme="minorHAnsi"/>
          <w:b/>
        </w:rPr>
      </w:pPr>
      <w:r w:rsidRPr="00011276">
        <w:rPr>
          <w:rFonts w:cstheme="minorHAnsi"/>
          <w:b/>
          <w:szCs w:val="24"/>
        </w:rPr>
        <w:t>DX (DATA REGISTER)</w:t>
      </w:r>
    </w:p>
    <w:p w:rsidR="00011276" w:rsidRPr="002B2178" w:rsidRDefault="00011276" w:rsidP="00011276">
      <w:pPr>
        <w:pStyle w:val="Title"/>
        <w:numPr>
          <w:ilvl w:val="0"/>
          <w:numId w:val="22"/>
        </w:numPr>
        <w:jc w:val="both"/>
        <w:rPr>
          <w:b w:val="0"/>
          <w:i w:val="0"/>
          <w:sz w:val="24"/>
          <w:u w:val="none"/>
        </w:rPr>
      </w:pPr>
      <w:r w:rsidRPr="002B2178">
        <w:rPr>
          <w:b w:val="0"/>
          <w:i w:val="0"/>
          <w:sz w:val="24"/>
          <w:u w:val="none"/>
        </w:rPr>
        <w:t>It is used in multiplication and division operations.</w:t>
      </w:r>
    </w:p>
    <w:p w:rsidR="00011276" w:rsidRPr="002B2178" w:rsidRDefault="00011276" w:rsidP="00011276">
      <w:pPr>
        <w:pStyle w:val="Title"/>
        <w:numPr>
          <w:ilvl w:val="0"/>
          <w:numId w:val="22"/>
        </w:numPr>
        <w:jc w:val="both"/>
        <w:rPr>
          <w:b w:val="0"/>
          <w:i w:val="0"/>
          <w:sz w:val="24"/>
          <w:u w:val="none"/>
        </w:rPr>
      </w:pPr>
      <w:r w:rsidRPr="002B2178">
        <w:rPr>
          <w:b w:val="0"/>
          <w:i w:val="0"/>
          <w:sz w:val="24"/>
          <w:u w:val="none"/>
        </w:rPr>
        <w:t>It is used in IO operation like DL in character output and DX in string output functions.</w:t>
      </w:r>
    </w:p>
    <w:p w:rsidR="00011276" w:rsidRPr="002B2178" w:rsidRDefault="00011276" w:rsidP="00011276">
      <w:pPr>
        <w:pStyle w:val="Title"/>
        <w:ind w:left="720"/>
        <w:jc w:val="both"/>
        <w:rPr>
          <w:b w:val="0"/>
          <w:i w:val="0"/>
          <w:sz w:val="24"/>
          <w:u w:val="none"/>
        </w:rPr>
      </w:pPr>
    </w:p>
    <w:p w:rsidR="00011276" w:rsidRPr="00011276" w:rsidRDefault="00011276" w:rsidP="00011276">
      <w:pPr>
        <w:rPr>
          <w:b/>
          <w:szCs w:val="24"/>
        </w:rPr>
      </w:pPr>
      <w:r w:rsidRPr="00011276">
        <w:rPr>
          <w:b/>
          <w:szCs w:val="24"/>
        </w:rPr>
        <w:t>REGISTER SIZE:</w:t>
      </w:r>
    </w:p>
    <w:p w:rsidR="00011276" w:rsidRPr="002B2178" w:rsidRDefault="00011276" w:rsidP="00011276">
      <w:pPr>
        <w:pStyle w:val="Title"/>
        <w:numPr>
          <w:ilvl w:val="0"/>
          <w:numId w:val="22"/>
        </w:numPr>
        <w:jc w:val="both"/>
        <w:rPr>
          <w:b w:val="0"/>
          <w:i w:val="0"/>
          <w:sz w:val="24"/>
          <w:u w:val="none"/>
        </w:rPr>
      </w:pPr>
      <w:r w:rsidRPr="002B2178">
        <w:rPr>
          <w:b w:val="0"/>
          <w:i w:val="0"/>
          <w:sz w:val="24"/>
          <w:u w:val="none"/>
        </w:rPr>
        <w:t>We have three different sizes of registers:</w:t>
      </w:r>
    </w:p>
    <w:p w:rsidR="00011276" w:rsidRPr="002B2178" w:rsidRDefault="00011276" w:rsidP="00011276">
      <w:pPr>
        <w:pStyle w:val="Title"/>
        <w:numPr>
          <w:ilvl w:val="0"/>
          <w:numId w:val="22"/>
        </w:numPr>
        <w:jc w:val="both"/>
        <w:rPr>
          <w:b w:val="0"/>
          <w:i w:val="0"/>
          <w:sz w:val="24"/>
          <w:u w:val="none"/>
        </w:rPr>
      </w:pPr>
      <w:r w:rsidRPr="002B2178">
        <w:rPr>
          <w:b w:val="0"/>
          <w:i w:val="0"/>
          <w:sz w:val="24"/>
          <w:u w:val="none"/>
        </w:rPr>
        <w:t xml:space="preserve">8-bit register: </w:t>
      </w:r>
      <w:r w:rsidRPr="002B2178">
        <w:rPr>
          <w:b w:val="0"/>
          <w:i w:val="0"/>
          <w:sz w:val="24"/>
          <w:u w:val="none"/>
        </w:rPr>
        <w:tab/>
        <w:t>AH, AL, BH, BL, CH, CL, DH, DL</w:t>
      </w:r>
    </w:p>
    <w:p w:rsidR="00011276" w:rsidRPr="002B2178" w:rsidRDefault="00011276" w:rsidP="00011276">
      <w:pPr>
        <w:pStyle w:val="Title"/>
        <w:numPr>
          <w:ilvl w:val="0"/>
          <w:numId w:val="22"/>
        </w:numPr>
        <w:jc w:val="both"/>
        <w:rPr>
          <w:b w:val="0"/>
          <w:i w:val="0"/>
          <w:sz w:val="24"/>
          <w:u w:val="none"/>
        </w:rPr>
      </w:pPr>
      <w:r w:rsidRPr="002B2178">
        <w:rPr>
          <w:b w:val="0"/>
          <w:i w:val="0"/>
          <w:sz w:val="24"/>
          <w:u w:val="none"/>
        </w:rPr>
        <w:t>16-bit registers: AX, BX, CX, DX, SP, BP, SI, DI, SS, DS, CS, ES, FS, GS, IP, FLAGS</w:t>
      </w:r>
    </w:p>
    <w:p w:rsidR="00011276" w:rsidRPr="002B2178" w:rsidRDefault="00011276" w:rsidP="00011276">
      <w:pPr>
        <w:pStyle w:val="Title"/>
        <w:numPr>
          <w:ilvl w:val="0"/>
          <w:numId w:val="22"/>
        </w:numPr>
        <w:jc w:val="both"/>
        <w:rPr>
          <w:b w:val="0"/>
          <w:i w:val="0"/>
          <w:sz w:val="24"/>
          <w:u w:val="none"/>
        </w:rPr>
      </w:pPr>
      <w:r w:rsidRPr="002B2178">
        <w:rPr>
          <w:b w:val="0"/>
          <w:i w:val="0"/>
          <w:sz w:val="24"/>
          <w:u w:val="none"/>
        </w:rPr>
        <w:t>32-bit registers: EAX, EXB, ECX, EDX, ESI, EDI, ESP, EBP, EIP, and EFLAGS.</w:t>
      </w:r>
    </w:p>
    <w:p w:rsidR="00011276" w:rsidRPr="005220FA" w:rsidRDefault="00011276" w:rsidP="00011276">
      <w:pPr>
        <w:pStyle w:val="Title"/>
        <w:ind w:left="720"/>
        <w:jc w:val="both"/>
        <w:rPr>
          <w:b w:val="0"/>
          <w:i w:val="0"/>
          <w:sz w:val="24"/>
          <w:u w:val="none"/>
        </w:rPr>
      </w:pPr>
    </w:p>
    <w:p w:rsidR="00011276" w:rsidRPr="00011276" w:rsidRDefault="00011276" w:rsidP="00011276">
      <w:pPr>
        <w:rPr>
          <w:b/>
          <w:szCs w:val="24"/>
        </w:rPr>
      </w:pPr>
      <w:r w:rsidRPr="00011276">
        <w:rPr>
          <w:b/>
          <w:szCs w:val="24"/>
        </w:rPr>
        <w:t>BASIC MOV INSTRUCTION</w:t>
      </w:r>
    </w:p>
    <w:p w:rsidR="00011276" w:rsidRDefault="00011276" w:rsidP="00011276">
      <w:pPr>
        <w:pStyle w:val="ListParagraph"/>
        <w:numPr>
          <w:ilvl w:val="0"/>
          <w:numId w:val="22"/>
        </w:numPr>
        <w:autoSpaceDE w:val="0"/>
        <w:autoSpaceDN w:val="0"/>
        <w:adjustRightInd w:val="0"/>
        <w:spacing w:after="200" w:line="276" w:lineRule="auto"/>
        <w:rPr>
          <w:szCs w:val="24"/>
        </w:rPr>
      </w:pPr>
      <w:r w:rsidRPr="00865F10">
        <w:rPr>
          <w:szCs w:val="24"/>
        </w:rPr>
        <w:t xml:space="preserve">The basic MOV instruction is used to transfer data between registers, between and memory locations, or to have a number directly to a register or memory location. </w:t>
      </w:r>
    </w:p>
    <w:p w:rsidR="00011276" w:rsidRPr="00865F10" w:rsidRDefault="00011276" w:rsidP="00011276">
      <w:pPr>
        <w:pStyle w:val="ListParagraph"/>
        <w:autoSpaceDE w:val="0"/>
        <w:autoSpaceDN w:val="0"/>
        <w:adjustRightInd w:val="0"/>
        <w:rPr>
          <w:szCs w:val="24"/>
        </w:rPr>
      </w:pPr>
    </w:p>
    <w:p w:rsidR="00011276" w:rsidRDefault="00011276" w:rsidP="00011276">
      <w:pPr>
        <w:pStyle w:val="ListParagraph"/>
        <w:autoSpaceDE w:val="0"/>
        <w:autoSpaceDN w:val="0"/>
        <w:adjustRightInd w:val="0"/>
        <w:rPr>
          <w:b/>
          <w:szCs w:val="24"/>
          <w:bdr w:val="single" w:sz="4" w:space="0" w:color="auto"/>
        </w:rPr>
      </w:pPr>
      <w:r w:rsidRPr="00865F10">
        <w:rPr>
          <w:b/>
          <w:szCs w:val="24"/>
          <w:bdr w:val="single" w:sz="4" w:space="0" w:color="auto"/>
        </w:rPr>
        <w:t>Syntax:</w:t>
      </w:r>
      <w:r w:rsidRPr="00865F10">
        <w:rPr>
          <w:szCs w:val="24"/>
          <w:bdr w:val="single" w:sz="4" w:space="0" w:color="auto"/>
        </w:rPr>
        <w:tab/>
      </w:r>
      <w:r>
        <w:rPr>
          <w:b/>
          <w:szCs w:val="24"/>
          <w:bdr w:val="single" w:sz="4" w:space="0" w:color="auto"/>
        </w:rPr>
        <w:t>MOV D</w:t>
      </w:r>
      <w:r w:rsidRPr="00865F10">
        <w:rPr>
          <w:b/>
          <w:szCs w:val="24"/>
          <w:bdr w:val="single" w:sz="4" w:space="0" w:color="auto"/>
        </w:rPr>
        <w:t>estination, Source</w:t>
      </w:r>
    </w:p>
    <w:p w:rsidR="00011276" w:rsidRPr="00011276" w:rsidRDefault="00011276" w:rsidP="00011276">
      <w:pPr>
        <w:pStyle w:val="ListParagraph"/>
        <w:autoSpaceDE w:val="0"/>
        <w:autoSpaceDN w:val="0"/>
        <w:adjustRightInd w:val="0"/>
        <w:rPr>
          <w:szCs w:val="24"/>
        </w:rPr>
      </w:pPr>
    </w:p>
    <w:p w:rsidR="00011276" w:rsidRPr="00011276" w:rsidRDefault="00011276" w:rsidP="00011276">
      <w:pPr>
        <w:autoSpaceDE w:val="0"/>
        <w:autoSpaceDN w:val="0"/>
        <w:adjustRightInd w:val="0"/>
        <w:rPr>
          <w:b/>
          <w:szCs w:val="24"/>
          <w:u w:val="single"/>
        </w:rPr>
      </w:pPr>
      <w:r w:rsidRPr="00011276">
        <w:rPr>
          <w:b/>
          <w:szCs w:val="24"/>
          <w:u w:val="single"/>
        </w:rPr>
        <w:t>EXAMPLES:</w:t>
      </w:r>
    </w:p>
    <w:p w:rsidR="00011276" w:rsidRPr="00865F10" w:rsidRDefault="00011276" w:rsidP="00011276">
      <w:pPr>
        <w:pStyle w:val="ListParagraph"/>
        <w:numPr>
          <w:ilvl w:val="0"/>
          <w:numId w:val="22"/>
        </w:numPr>
        <w:autoSpaceDE w:val="0"/>
        <w:autoSpaceDN w:val="0"/>
        <w:adjustRightInd w:val="0"/>
        <w:spacing w:after="200" w:line="276" w:lineRule="auto"/>
        <w:rPr>
          <w:szCs w:val="24"/>
        </w:rPr>
      </w:pPr>
      <w:r w:rsidRPr="00865F10">
        <w:rPr>
          <w:szCs w:val="24"/>
        </w:rPr>
        <w:t>MOV AH, BL ; 8-bits register to register</w:t>
      </w:r>
    </w:p>
    <w:p w:rsidR="00011276" w:rsidRPr="00865F10" w:rsidRDefault="00011276" w:rsidP="00011276">
      <w:pPr>
        <w:pStyle w:val="ListParagraph"/>
        <w:numPr>
          <w:ilvl w:val="0"/>
          <w:numId w:val="22"/>
        </w:numPr>
        <w:autoSpaceDE w:val="0"/>
        <w:autoSpaceDN w:val="0"/>
        <w:adjustRightInd w:val="0"/>
        <w:spacing w:after="200" w:line="276" w:lineRule="auto"/>
        <w:rPr>
          <w:szCs w:val="24"/>
        </w:rPr>
      </w:pPr>
      <w:r w:rsidRPr="00865F10">
        <w:rPr>
          <w:szCs w:val="24"/>
        </w:rPr>
        <w:t>MOV BX, AX ; 16-bits register to register</w:t>
      </w:r>
    </w:p>
    <w:p w:rsidR="00011276" w:rsidRPr="00865F10" w:rsidRDefault="00011276" w:rsidP="00011276">
      <w:pPr>
        <w:pStyle w:val="ListParagraph"/>
        <w:numPr>
          <w:ilvl w:val="0"/>
          <w:numId w:val="22"/>
        </w:numPr>
        <w:autoSpaceDE w:val="0"/>
        <w:autoSpaceDN w:val="0"/>
        <w:adjustRightInd w:val="0"/>
        <w:spacing w:after="200" w:line="276" w:lineRule="auto"/>
        <w:rPr>
          <w:szCs w:val="24"/>
        </w:rPr>
      </w:pPr>
      <w:r w:rsidRPr="00865F10">
        <w:rPr>
          <w:szCs w:val="24"/>
        </w:rPr>
        <w:t>MOV byte1, BL ; 8-bit register to memory</w:t>
      </w:r>
    </w:p>
    <w:p w:rsidR="00011276" w:rsidRPr="00EC6593" w:rsidRDefault="00011276" w:rsidP="00011276">
      <w:pPr>
        <w:pStyle w:val="ListParagraph"/>
        <w:numPr>
          <w:ilvl w:val="0"/>
          <w:numId w:val="22"/>
        </w:numPr>
        <w:autoSpaceDE w:val="0"/>
        <w:autoSpaceDN w:val="0"/>
        <w:adjustRightInd w:val="0"/>
        <w:spacing w:after="200" w:line="276" w:lineRule="auto"/>
        <w:rPr>
          <w:szCs w:val="24"/>
        </w:rPr>
      </w:pPr>
      <w:r w:rsidRPr="00865F10">
        <w:rPr>
          <w:szCs w:val="24"/>
        </w:rPr>
        <w:t>MOV AX, word1 ;16-bit memory to register</w:t>
      </w:r>
    </w:p>
    <w:p w:rsidR="00011276" w:rsidRPr="00011276" w:rsidRDefault="00011276" w:rsidP="00011276">
      <w:pPr>
        <w:autoSpaceDE w:val="0"/>
        <w:autoSpaceDN w:val="0"/>
        <w:adjustRightInd w:val="0"/>
        <w:rPr>
          <w:b/>
          <w:szCs w:val="24"/>
        </w:rPr>
      </w:pPr>
      <w:r w:rsidRPr="00011276">
        <w:rPr>
          <w:b/>
          <w:szCs w:val="24"/>
        </w:rPr>
        <w:t>SOME ARITHMETIC INSTRUCTIONS</w:t>
      </w:r>
    </w:p>
    <w:p w:rsidR="00011276" w:rsidRPr="008620A2" w:rsidRDefault="00011276" w:rsidP="00011276">
      <w:pPr>
        <w:pStyle w:val="ListParagraph"/>
        <w:numPr>
          <w:ilvl w:val="0"/>
          <w:numId w:val="22"/>
        </w:numPr>
        <w:spacing w:after="200" w:line="276" w:lineRule="auto"/>
        <w:rPr>
          <w:sz w:val="20"/>
        </w:rPr>
      </w:pPr>
      <w:r w:rsidRPr="00263071">
        <w:rPr>
          <w:b/>
          <w:sz w:val="28"/>
          <w:szCs w:val="28"/>
          <w:u w:val="single"/>
        </w:rPr>
        <w:t>ADD</w:t>
      </w:r>
      <w:r w:rsidRPr="00263071">
        <w:rPr>
          <w:sz w:val="28"/>
          <w:szCs w:val="28"/>
        </w:rPr>
        <w:t>:</w:t>
      </w:r>
      <w:r w:rsidRPr="00263071">
        <w:rPr>
          <w:szCs w:val="24"/>
        </w:rPr>
        <w:t xml:space="preserve"> Add the contents of source operand1 to source operand 2 and result store in the source operand1.</w:t>
      </w:r>
    </w:p>
    <w:p w:rsidR="00011276" w:rsidRDefault="00011276" w:rsidP="00011276">
      <w:pPr>
        <w:pStyle w:val="ListParagraph"/>
        <w:autoSpaceDE w:val="0"/>
        <w:autoSpaceDN w:val="0"/>
        <w:adjustRightInd w:val="0"/>
        <w:rPr>
          <w:b/>
          <w:szCs w:val="24"/>
          <w:u w:val="single"/>
        </w:rPr>
      </w:pPr>
    </w:p>
    <w:p w:rsidR="00011276" w:rsidRPr="000345CC" w:rsidRDefault="00011276" w:rsidP="00011276">
      <w:pPr>
        <w:pStyle w:val="ListParagraph"/>
        <w:autoSpaceDE w:val="0"/>
        <w:autoSpaceDN w:val="0"/>
        <w:adjustRightInd w:val="0"/>
        <w:rPr>
          <w:b/>
          <w:szCs w:val="24"/>
          <w:u w:val="single"/>
        </w:rPr>
      </w:pPr>
      <w:r w:rsidRPr="00865F10">
        <w:rPr>
          <w:b/>
          <w:szCs w:val="24"/>
          <w:bdr w:val="single" w:sz="4" w:space="0" w:color="auto"/>
        </w:rPr>
        <w:t>Syntax:</w:t>
      </w:r>
      <w:r w:rsidRPr="00865F10">
        <w:rPr>
          <w:szCs w:val="24"/>
          <w:bdr w:val="single" w:sz="4" w:space="0" w:color="auto"/>
        </w:rPr>
        <w:tab/>
      </w:r>
      <w:r>
        <w:rPr>
          <w:b/>
          <w:szCs w:val="24"/>
          <w:bdr w:val="single" w:sz="4" w:space="0" w:color="auto"/>
        </w:rPr>
        <w:t>ADD Source operand1</w:t>
      </w:r>
      <w:r w:rsidRPr="00865F10">
        <w:rPr>
          <w:b/>
          <w:szCs w:val="24"/>
          <w:bdr w:val="single" w:sz="4" w:space="0" w:color="auto"/>
        </w:rPr>
        <w:t>,</w:t>
      </w:r>
      <w:r>
        <w:rPr>
          <w:b/>
          <w:szCs w:val="24"/>
          <w:bdr w:val="single" w:sz="4" w:space="0" w:color="auto"/>
        </w:rPr>
        <w:t xml:space="preserve"> Source operand2 </w:t>
      </w:r>
    </w:p>
    <w:p w:rsidR="00011276" w:rsidRPr="003D6EBC" w:rsidRDefault="00011276" w:rsidP="00011276">
      <w:pPr>
        <w:autoSpaceDE w:val="0"/>
        <w:autoSpaceDN w:val="0"/>
        <w:adjustRightInd w:val="0"/>
        <w:rPr>
          <w:sz w:val="28"/>
          <w:szCs w:val="28"/>
        </w:rPr>
      </w:pPr>
      <w:r>
        <w:rPr>
          <w:b/>
          <w:szCs w:val="24"/>
          <w:u w:val="single"/>
        </w:rPr>
        <w:t>EXAMPLE</w:t>
      </w:r>
      <w:r w:rsidRPr="003D6EBC">
        <w:rPr>
          <w:b/>
          <w:sz w:val="28"/>
          <w:szCs w:val="28"/>
          <w:u w:val="single"/>
        </w:rPr>
        <w:t>:</w:t>
      </w:r>
      <w:r w:rsidRPr="00011276">
        <w:rPr>
          <w:b/>
          <w:sz w:val="28"/>
          <w:szCs w:val="28"/>
        </w:rPr>
        <w:t xml:space="preserve"> </w:t>
      </w:r>
      <w:r w:rsidRPr="003D6EBC">
        <w:rPr>
          <w:b/>
          <w:sz w:val="28"/>
          <w:szCs w:val="28"/>
        </w:rPr>
        <w:t>ADD AL, BL</w:t>
      </w:r>
    </w:p>
    <w:p w:rsidR="00011276" w:rsidRDefault="00011276" w:rsidP="00011276">
      <w:pPr>
        <w:pStyle w:val="ListParagraph"/>
        <w:numPr>
          <w:ilvl w:val="0"/>
          <w:numId w:val="22"/>
        </w:numPr>
        <w:spacing w:after="200" w:line="276" w:lineRule="auto"/>
        <w:rPr>
          <w:sz w:val="20"/>
        </w:rPr>
      </w:pPr>
      <w:r w:rsidRPr="00263071">
        <w:rPr>
          <w:b/>
          <w:sz w:val="28"/>
          <w:szCs w:val="28"/>
          <w:u w:val="single"/>
        </w:rPr>
        <w:t>SUB</w:t>
      </w:r>
      <w:r w:rsidRPr="00263071">
        <w:rPr>
          <w:sz w:val="28"/>
          <w:szCs w:val="28"/>
        </w:rPr>
        <w:t>:</w:t>
      </w:r>
      <w:r w:rsidRPr="00263071">
        <w:rPr>
          <w:szCs w:val="24"/>
        </w:rPr>
        <w:t xml:space="preserve"> Subtract the contents of source operand1 to source operand 2 and result store in the source operand1.</w:t>
      </w:r>
    </w:p>
    <w:p w:rsidR="00011276" w:rsidRDefault="00011276" w:rsidP="00011276">
      <w:pPr>
        <w:pStyle w:val="ListParagraph"/>
        <w:autoSpaceDE w:val="0"/>
        <w:autoSpaceDN w:val="0"/>
        <w:adjustRightInd w:val="0"/>
        <w:rPr>
          <w:b/>
          <w:szCs w:val="24"/>
          <w:u w:val="single"/>
        </w:rPr>
      </w:pPr>
    </w:p>
    <w:p w:rsidR="00011276" w:rsidRPr="000345CC" w:rsidRDefault="00011276" w:rsidP="00011276">
      <w:pPr>
        <w:pStyle w:val="ListParagraph"/>
        <w:autoSpaceDE w:val="0"/>
        <w:autoSpaceDN w:val="0"/>
        <w:adjustRightInd w:val="0"/>
        <w:rPr>
          <w:b/>
          <w:szCs w:val="24"/>
          <w:u w:val="single"/>
        </w:rPr>
      </w:pPr>
      <w:r w:rsidRPr="00865F10">
        <w:rPr>
          <w:b/>
          <w:szCs w:val="24"/>
          <w:bdr w:val="single" w:sz="4" w:space="0" w:color="auto"/>
        </w:rPr>
        <w:t>Syntax:</w:t>
      </w:r>
      <w:r w:rsidRPr="00865F10">
        <w:rPr>
          <w:szCs w:val="24"/>
          <w:bdr w:val="single" w:sz="4" w:space="0" w:color="auto"/>
        </w:rPr>
        <w:tab/>
      </w:r>
      <w:r>
        <w:rPr>
          <w:b/>
          <w:szCs w:val="24"/>
          <w:bdr w:val="single" w:sz="4" w:space="0" w:color="auto"/>
        </w:rPr>
        <w:t>SUB  Source operand1</w:t>
      </w:r>
      <w:r w:rsidRPr="00865F10">
        <w:rPr>
          <w:b/>
          <w:szCs w:val="24"/>
          <w:bdr w:val="single" w:sz="4" w:space="0" w:color="auto"/>
        </w:rPr>
        <w:t>,</w:t>
      </w:r>
      <w:r>
        <w:rPr>
          <w:b/>
          <w:szCs w:val="24"/>
          <w:bdr w:val="single" w:sz="4" w:space="0" w:color="auto"/>
        </w:rPr>
        <w:t xml:space="preserve">Source operand2 </w:t>
      </w:r>
    </w:p>
    <w:p w:rsidR="00011276" w:rsidRPr="008620A2" w:rsidRDefault="00011276" w:rsidP="00011276">
      <w:pPr>
        <w:pStyle w:val="ListParagraph"/>
        <w:rPr>
          <w:sz w:val="20"/>
        </w:rPr>
      </w:pPr>
    </w:p>
    <w:p w:rsidR="00011276" w:rsidRPr="003F14A0" w:rsidRDefault="00011276" w:rsidP="00011276">
      <w:pPr>
        <w:autoSpaceDE w:val="0"/>
        <w:autoSpaceDN w:val="0"/>
        <w:adjustRightInd w:val="0"/>
        <w:rPr>
          <w:b/>
          <w:szCs w:val="24"/>
          <w:u w:val="single"/>
        </w:rPr>
      </w:pPr>
      <w:r>
        <w:rPr>
          <w:b/>
          <w:szCs w:val="24"/>
          <w:u w:val="single"/>
        </w:rPr>
        <w:t>EXAMPLE:</w:t>
      </w:r>
      <w:r w:rsidRPr="00011276">
        <w:rPr>
          <w:b/>
          <w:szCs w:val="24"/>
        </w:rPr>
        <w:t xml:space="preserve"> </w:t>
      </w:r>
      <w:r w:rsidRPr="003D6EBC">
        <w:rPr>
          <w:b/>
          <w:sz w:val="28"/>
          <w:szCs w:val="28"/>
        </w:rPr>
        <w:t>SUB AL, BL</w:t>
      </w:r>
    </w:p>
    <w:p w:rsidR="00011276" w:rsidRDefault="00011276" w:rsidP="00011276"/>
    <w:p w:rsidR="00011276" w:rsidRPr="00011276" w:rsidRDefault="00011276" w:rsidP="00011276">
      <w:pPr>
        <w:rPr>
          <w:b/>
          <w:szCs w:val="24"/>
        </w:rPr>
      </w:pPr>
      <w:r w:rsidRPr="00011276">
        <w:rPr>
          <w:b/>
          <w:szCs w:val="24"/>
        </w:rPr>
        <w:t>MICROPROCESSOR SIMULATOR:</w:t>
      </w:r>
    </w:p>
    <w:p w:rsidR="00E044C4" w:rsidRPr="00E044C4" w:rsidRDefault="00E044C4" w:rsidP="00E044C4">
      <w:pPr>
        <w:pStyle w:val="NormalWeb"/>
        <w:spacing w:before="150" w:beforeAutospacing="0" w:after="150" w:afterAutospacing="0"/>
      </w:pPr>
      <w:r w:rsidRPr="00E044C4">
        <w:t>The simulator is intended for any student studying low level programming, control or machine architecture for the first time.</w:t>
      </w:r>
    </w:p>
    <w:p w:rsidR="00E044C4" w:rsidRPr="00E044C4" w:rsidRDefault="00E044C4" w:rsidP="00E044C4">
      <w:pPr>
        <w:pStyle w:val="NormalWeb"/>
        <w:spacing w:before="150" w:beforeAutospacing="0" w:after="150" w:afterAutospacing="0"/>
      </w:pPr>
      <w:r w:rsidRPr="00E044C4">
        <w:t>The simulator can be used by students aged 14 to 16 to solve less complex problems such as controlling the traffic lights and snake.</w:t>
      </w:r>
    </w:p>
    <w:p w:rsidR="00E044C4" w:rsidRPr="00E044C4" w:rsidRDefault="00E044C4" w:rsidP="00E044C4">
      <w:pPr>
        <w:pStyle w:val="NormalWeb"/>
        <w:spacing w:before="150" w:beforeAutospacing="0" w:after="150" w:afterAutospacing="0"/>
      </w:pPr>
      <w:r w:rsidRPr="00E044C4">
        <w:t>More advanced students typically 16 or older can solve quite complex low level programming problems involving conditional jumps, procedures, software and hardware interrupts and Boolean logic. Although programs will be small, there is good scope for modular design and separation of code and data tables.</w:t>
      </w:r>
    </w:p>
    <w:p w:rsidR="00E044C4" w:rsidRPr="00E044C4" w:rsidRDefault="00E044C4" w:rsidP="00E044C4">
      <w:pPr>
        <w:pStyle w:val="NormalWeb"/>
        <w:spacing w:before="150" w:beforeAutospacing="0" w:after="150" w:afterAutospacing="0"/>
      </w:pPr>
      <w:r w:rsidRPr="00E044C4">
        <w:t>The simulator is suitable for courses such as</w:t>
      </w:r>
    </w:p>
    <w:p w:rsidR="00E044C4" w:rsidRPr="00E044C4" w:rsidRDefault="00E044C4" w:rsidP="00E044C4">
      <w:pPr>
        <w:numPr>
          <w:ilvl w:val="0"/>
          <w:numId w:val="3"/>
        </w:numPr>
        <w:spacing w:before="150" w:after="150"/>
        <w:jc w:val="left"/>
        <w:rPr>
          <w:szCs w:val="24"/>
        </w:rPr>
      </w:pPr>
      <w:r w:rsidRPr="00E044C4">
        <w:rPr>
          <w:szCs w:val="24"/>
        </w:rPr>
        <w:t>BTEC National Diploma for IT Practitioners (Computer Systems and Control Technology)</w:t>
      </w:r>
    </w:p>
    <w:p w:rsidR="00E044C4" w:rsidRPr="00E044C4" w:rsidRDefault="00E044C4" w:rsidP="00E044C4">
      <w:pPr>
        <w:numPr>
          <w:ilvl w:val="0"/>
          <w:numId w:val="3"/>
        </w:numPr>
        <w:spacing w:before="150" w:after="150"/>
        <w:jc w:val="left"/>
        <w:rPr>
          <w:szCs w:val="24"/>
        </w:rPr>
      </w:pPr>
      <w:r w:rsidRPr="00E044C4">
        <w:rPr>
          <w:szCs w:val="24"/>
        </w:rPr>
        <w:t>AS and A2 Computing (Low Level Programming)</w:t>
      </w:r>
    </w:p>
    <w:p w:rsidR="00E044C4" w:rsidRPr="00E044C4" w:rsidRDefault="00E044C4" w:rsidP="00E044C4">
      <w:pPr>
        <w:numPr>
          <w:ilvl w:val="0"/>
          <w:numId w:val="3"/>
        </w:numPr>
        <w:spacing w:before="150" w:after="150"/>
        <w:jc w:val="left"/>
        <w:rPr>
          <w:szCs w:val="24"/>
        </w:rPr>
      </w:pPr>
      <w:r w:rsidRPr="00E044C4">
        <w:rPr>
          <w:szCs w:val="24"/>
        </w:rPr>
        <w:t>Electronics Courses.</w:t>
      </w:r>
    </w:p>
    <w:p w:rsidR="00E044C4" w:rsidRPr="00E044C4" w:rsidRDefault="00E044C4" w:rsidP="00E044C4">
      <w:pPr>
        <w:numPr>
          <w:ilvl w:val="0"/>
          <w:numId w:val="3"/>
        </w:numPr>
        <w:spacing w:before="150" w:after="150"/>
        <w:jc w:val="left"/>
        <w:rPr>
          <w:szCs w:val="24"/>
        </w:rPr>
      </w:pPr>
      <w:r w:rsidRPr="00E044C4">
        <w:rPr>
          <w:szCs w:val="24"/>
        </w:rPr>
        <w:t>Courses involving microcontrollers.</w:t>
      </w:r>
    </w:p>
    <w:p w:rsidR="00E044C4" w:rsidRPr="00E044C4" w:rsidRDefault="00E044C4" w:rsidP="00E044C4">
      <w:pPr>
        <w:numPr>
          <w:ilvl w:val="0"/>
          <w:numId w:val="3"/>
        </w:numPr>
        <w:spacing w:before="150" w:after="150"/>
        <w:jc w:val="left"/>
        <w:rPr>
          <w:szCs w:val="24"/>
        </w:rPr>
      </w:pPr>
      <w:r w:rsidRPr="00E044C4">
        <w:rPr>
          <w:szCs w:val="24"/>
        </w:rPr>
        <w:t>Courses involving control systems.</w:t>
      </w:r>
    </w:p>
    <w:p w:rsidR="00E044C4" w:rsidRPr="00011276" w:rsidRDefault="00E044C4" w:rsidP="00011276">
      <w:pPr>
        <w:pStyle w:val="Heading1"/>
        <w:rPr>
          <w:rFonts w:ascii="Times New Roman" w:hAnsi="Times New Roman"/>
          <w:sz w:val="24"/>
          <w:szCs w:val="24"/>
          <w:u w:val="none"/>
        </w:rPr>
      </w:pPr>
      <w:r w:rsidRPr="00011276">
        <w:rPr>
          <w:rFonts w:ascii="Times New Roman" w:hAnsi="Times New Roman"/>
          <w:sz w:val="24"/>
          <w:szCs w:val="24"/>
          <w:u w:val="none"/>
        </w:rPr>
        <w:t>Description of the Simulator</w:t>
      </w:r>
    </w:p>
    <w:p w:rsidR="00E044C4" w:rsidRPr="00E044C4" w:rsidRDefault="00E044C4" w:rsidP="00E044C4">
      <w:pPr>
        <w:pStyle w:val="NormalWeb"/>
        <w:spacing w:before="150" w:beforeAutospacing="0" w:after="150" w:afterAutospacing="0"/>
      </w:pPr>
      <w:r w:rsidRPr="00E044C4">
        <w:t>The simulator includes a small sub-set of the full instruction set normally found with this style of processor. It includes advanced instructions such as CALL, RET, INT and IRET. There is a hardware timer interrupt simulation too.</w:t>
      </w:r>
    </w:p>
    <w:p w:rsidR="00E044C4" w:rsidRPr="00E044C4" w:rsidRDefault="00E044C4" w:rsidP="00E044C4">
      <w:pPr>
        <w:pStyle w:val="NormalWeb"/>
        <w:spacing w:before="150" w:beforeAutospacing="0" w:after="150" w:afterAutospacing="0"/>
      </w:pPr>
      <w:r w:rsidRPr="00E044C4">
        <w:t>This simulator emulates an eight bit CPU that is similar to the low eight bits of the 80x86 family of chips. 256 bytes of RAM are simulated. It is surprising how much can be done with only 256 bytes or RAM.</w:t>
      </w:r>
    </w:p>
    <w:p w:rsidR="00E044C4" w:rsidRPr="00E044C4" w:rsidRDefault="00E044C4" w:rsidP="00E044C4">
      <w:pPr>
        <w:pStyle w:val="NormalWeb"/>
        <w:spacing w:before="150" w:beforeAutospacing="0" w:after="150" w:afterAutospacing="0"/>
      </w:pPr>
      <w:r w:rsidRPr="00E044C4">
        <w:t>The simulator is licensed under GNU / GPL making it freely available for use by students and educational institutions at zero cost.</w:t>
      </w:r>
    </w:p>
    <w:p w:rsidR="00E044C4" w:rsidRPr="003947B4" w:rsidRDefault="00E044C4" w:rsidP="003947B4">
      <w:pPr>
        <w:pStyle w:val="Heading1"/>
        <w:rPr>
          <w:rFonts w:ascii="Times New Roman" w:hAnsi="Times New Roman"/>
          <w:sz w:val="24"/>
          <w:szCs w:val="24"/>
          <w:u w:val="none"/>
        </w:rPr>
      </w:pPr>
      <w:r w:rsidRPr="003947B4">
        <w:rPr>
          <w:rFonts w:ascii="Times New Roman" w:hAnsi="Times New Roman"/>
          <w:sz w:val="24"/>
          <w:szCs w:val="24"/>
          <w:u w:val="none"/>
        </w:rPr>
        <w:t>Features</w:t>
      </w:r>
    </w:p>
    <w:p w:rsidR="00E044C4" w:rsidRPr="00E044C4" w:rsidRDefault="00E044C4" w:rsidP="00E044C4">
      <w:pPr>
        <w:numPr>
          <w:ilvl w:val="0"/>
          <w:numId w:val="4"/>
        </w:numPr>
        <w:spacing w:before="150" w:after="150"/>
        <w:jc w:val="left"/>
        <w:rPr>
          <w:szCs w:val="24"/>
        </w:rPr>
      </w:pPr>
      <w:r w:rsidRPr="00E044C4">
        <w:rPr>
          <w:szCs w:val="24"/>
        </w:rPr>
        <w:t>8 bit CPU</w:t>
      </w:r>
    </w:p>
    <w:p w:rsidR="00E044C4" w:rsidRPr="00E044C4" w:rsidRDefault="00E044C4" w:rsidP="00E044C4">
      <w:pPr>
        <w:numPr>
          <w:ilvl w:val="0"/>
          <w:numId w:val="4"/>
        </w:numPr>
        <w:spacing w:before="150" w:after="150"/>
        <w:jc w:val="left"/>
        <w:rPr>
          <w:szCs w:val="24"/>
        </w:rPr>
      </w:pPr>
      <w:r w:rsidRPr="00E044C4">
        <w:rPr>
          <w:szCs w:val="24"/>
        </w:rPr>
        <w:t>16 Input Output ports. Not all are used.</w:t>
      </w:r>
    </w:p>
    <w:p w:rsidR="00E044C4" w:rsidRPr="00E044C4" w:rsidRDefault="00E044C4" w:rsidP="00E044C4">
      <w:pPr>
        <w:numPr>
          <w:ilvl w:val="0"/>
          <w:numId w:val="4"/>
        </w:numPr>
        <w:spacing w:before="150" w:after="150"/>
        <w:jc w:val="left"/>
        <w:rPr>
          <w:szCs w:val="24"/>
        </w:rPr>
      </w:pPr>
      <w:r w:rsidRPr="00E044C4">
        <w:rPr>
          <w:szCs w:val="24"/>
        </w:rPr>
        <w:t>Simulated peripherals on ports 0 to 5.</w:t>
      </w:r>
    </w:p>
    <w:p w:rsidR="00E044C4" w:rsidRPr="00E044C4" w:rsidRDefault="00E044C4" w:rsidP="00E044C4">
      <w:pPr>
        <w:numPr>
          <w:ilvl w:val="0"/>
          <w:numId w:val="4"/>
        </w:numPr>
        <w:spacing w:before="150" w:after="150"/>
        <w:jc w:val="left"/>
        <w:rPr>
          <w:szCs w:val="24"/>
        </w:rPr>
      </w:pPr>
      <w:r w:rsidRPr="00E044C4">
        <w:rPr>
          <w:szCs w:val="24"/>
        </w:rPr>
        <w:t>An assembler.</w:t>
      </w:r>
    </w:p>
    <w:p w:rsidR="00E044C4" w:rsidRPr="00E044C4" w:rsidRDefault="00E044C4" w:rsidP="00E044C4">
      <w:pPr>
        <w:numPr>
          <w:ilvl w:val="0"/>
          <w:numId w:val="4"/>
        </w:numPr>
        <w:spacing w:before="150" w:after="150"/>
        <w:jc w:val="left"/>
        <w:rPr>
          <w:szCs w:val="24"/>
        </w:rPr>
      </w:pPr>
      <w:r w:rsidRPr="00E044C4">
        <w:rPr>
          <w:szCs w:val="24"/>
        </w:rPr>
        <w:lastRenderedPageBreak/>
        <w:t>On-line help.</w:t>
      </w:r>
    </w:p>
    <w:p w:rsidR="00E044C4" w:rsidRPr="00E044C4" w:rsidRDefault="00E044C4" w:rsidP="00E044C4">
      <w:pPr>
        <w:numPr>
          <w:ilvl w:val="0"/>
          <w:numId w:val="4"/>
        </w:numPr>
        <w:spacing w:before="150" w:after="150"/>
        <w:jc w:val="left"/>
        <w:rPr>
          <w:szCs w:val="24"/>
        </w:rPr>
      </w:pPr>
      <w:r w:rsidRPr="00E044C4">
        <w:rPr>
          <w:szCs w:val="24"/>
        </w:rPr>
        <w:t>Single step through programs.</w:t>
      </w:r>
    </w:p>
    <w:p w:rsidR="00E044C4" w:rsidRPr="00E044C4" w:rsidRDefault="00E044C4" w:rsidP="00E044C4">
      <w:pPr>
        <w:numPr>
          <w:ilvl w:val="0"/>
          <w:numId w:val="4"/>
        </w:numPr>
        <w:spacing w:before="150" w:after="150"/>
        <w:jc w:val="left"/>
        <w:rPr>
          <w:szCs w:val="24"/>
        </w:rPr>
      </w:pPr>
      <w:r w:rsidRPr="00E044C4">
        <w:rPr>
          <w:szCs w:val="24"/>
        </w:rPr>
        <w:t>Continuously run programs.</w:t>
      </w:r>
    </w:p>
    <w:p w:rsidR="00E044C4" w:rsidRPr="00E044C4" w:rsidRDefault="00E044C4" w:rsidP="00E044C4">
      <w:pPr>
        <w:numPr>
          <w:ilvl w:val="0"/>
          <w:numId w:val="4"/>
        </w:numPr>
        <w:spacing w:before="150" w:after="150"/>
        <w:jc w:val="left"/>
        <w:rPr>
          <w:szCs w:val="24"/>
        </w:rPr>
      </w:pPr>
      <w:r w:rsidRPr="00E044C4">
        <w:rPr>
          <w:szCs w:val="24"/>
        </w:rPr>
        <w:t>Interrupt 02 triggered by a hardware timer (simulated).</w:t>
      </w:r>
    </w:p>
    <w:p w:rsidR="003947B4" w:rsidRPr="00BC2B26" w:rsidRDefault="00E044C4" w:rsidP="00BC2B26">
      <w:pPr>
        <w:numPr>
          <w:ilvl w:val="0"/>
          <w:numId w:val="4"/>
        </w:numPr>
        <w:spacing w:before="150" w:after="150"/>
        <w:jc w:val="left"/>
        <w:rPr>
          <w:szCs w:val="24"/>
        </w:rPr>
      </w:pPr>
      <w:r w:rsidRPr="00E044C4">
        <w:rPr>
          <w:szCs w:val="24"/>
        </w:rPr>
        <w:t>CPU Clock Speed can be altered.</w:t>
      </w:r>
    </w:p>
    <w:tbl>
      <w:tblPr>
        <w:tblStyle w:val="TableGrid"/>
        <w:tblW w:w="0" w:type="auto"/>
        <w:tblInd w:w="468" w:type="dxa"/>
        <w:tblLook w:val="04A0"/>
      </w:tblPr>
      <w:tblGrid>
        <w:gridCol w:w="4680"/>
        <w:gridCol w:w="4140"/>
      </w:tblGrid>
      <w:tr w:rsidR="003947B4" w:rsidTr="00BC2B26">
        <w:trPr>
          <w:trHeight w:val="584"/>
        </w:trPr>
        <w:tc>
          <w:tcPr>
            <w:tcW w:w="4680" w:type="dxa"/>
            <w:vAlign w:val="center"/>
          </w:tcPr>
          <w:p w:rsidR="003947B4" w:rsidRPr="003947B4" w:rsidRDefault="003947B4" w:rsidP="00C65F52">
            <w:pPr>
              <w:pStyle w:val="Heading3"/>
              <w:spacing w:before="0"/>
              <w:outlineLvl w:val="2"/>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3947B4">
              <w:rPr>
                <w:rFonts w:ascii="Times New Roman" w:hAnsi="Times New Roman" w:cs="Times New Roman"/>
                <w:color w:val="auto"/>
                <w:sz w:val="24"/>
                <w:szCs w:val="24"/>
              </w:rPr>
              <w:t>Peripherals</w:t>
            </w:r>
          </w:p>
        </w:tc>
        <w:tc>
          <w:tcPr>
            <w:tcW w:w="4140" w:type="dxa"/>
            <w:vAlign w:val="center"/>
          </w:tcPr>
          <w:p w:rsidR="003947B4" w:rsidRPr="003947B4" w:rsidRDefault="003947B4" w:rsidP="00C65F52">
            <w:pPr>
              <w:pStyle w:val="Heading3"/>
              <w:spacing w:before="0"/>
              <w:outlineLvl w:val="2"/>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3947B4">
              <w:rPr>
                <w:rFonts w:ascii="Times New Roman" w:hAnsi="Times New Roman" w:cs="Times New Roman"/>
                <w:color w:val="auto"/>
                <w:sz w:val="24"/>
                <w:szCs w:val="24"/>
              </w:rPr>
              <w:t>Example Programs</w:t>
            </w:r>
          </w:p>
        </w:tc>
      </w:tr>
      <w:tr w:rsidR="003947B4" w:rsidTr="00BC2B26">
        <w:tc>
          <w:tcPr>
            <w:tcW w:w="4680" w:type="dxa"/>
            <w:vAlign w:val="center"/>
          </w:tcPr>
          <w:p w:rsidR="003947B4" w:rsidRPr="00E044C4" w:rsidRDefault="003947B4" w:rsidP="003947B4">
            <w:pPr>
              <w:spacing w:before="150" w:after="150"/>
              <w:ind w:left="720"/>
              <w:jc w:val="left"/>
              <w:rPr>
                <w:szCs w:val="24"/>
              </w:rPr>
            </w:pPr>
            <w:r w:rsidRPr="00E044C4">
              <w:rPr>
                <w:szCs w:val="24"/>
              </w:rPr>
              <w:t>Keyboard Input</w:t>
            </w:r>
          </w:p>
        </w:tc>
        <w:tc>
          <w:tcPr>
            <w:tcW w:w="4140" w:type="dxa"/>
            <w:vAlign w:val="center"/>
          </w:tcPr>
          <w:p w:rsidR="003947B4" w:rsidRPr="00E044C4" w:rsidRDefault="003947B4" w:rsidP="003947B4">
            <w:pPr>
              <w:spacing w:before="150" w:after="150"/>
              <w:ind w:left="720"/>
              <w:jc w:val="left"/>
              <w:rPr>
                <w:szCs w:val="24"/>
              </w:rPr>
            </w:pPr>
            <w:r w:rsidRPr="00E044C4">
              <w:rPr>
                <w:szCs w:val="24"/>
              </w:rPr>
              <w:t>99keyb.asm</w:t>
            </w:r>
          </w:p>
        </w:tc>
      </w:tr>
      <w:tr w:rsidR="003947B4" w:rsidTr="00BC2B26">
        <w:tc>
          <w:tcPr>
            <w:tcW w:w="4680" w:type="dxa"/>
            <w:vAlign w:val="center"/>
          </w:tcPr>
          <w:p w:rsidR="003947B4" w:rsidRPr="00E044C4" w:rsidRDefault="003947B4" w:rsidP="003947B4">
            <w:pPr>
              <w:spacing w:before="150" w:after="150"/>
              <w:ind w:left="720"/>
              <w:jc w:val="left"/>
              <w:rPr>
                <w:szCs w:val="24"/>
              </w:rPr>
            </w:pPr>
            <w:r w:rsidRPr="00E044C4">
              <w:rPr>
                <w:szCs w:val="24"/>
              </w:rPr>
              <w:t>Traffic Lights</w:t>
            </w:r>
          </w:p>
        </w:tc>
        <w:tc>
          <w:tcPr>
            <w:tcW w:w="4140" w:type="dxa"/>
            <w:vAlign w:val="center"/>
          </w:tcPr>
          <w:p w:rsidR="003947B4" w:rsidRPr="00E044C4" w:rsidRDefault="003947B4" w:rsidP="003947B4">
            <w:pPr>
              <w:spacing w:before="150" w:after="150"/>
              <w:ind w:left="720"/>
              <w:jc w:val="left"/>
              <w:rPr>
                <w:szCs w:val="24"/>
              </w:rPr>
            </w:pPr>
            <w:r w:rsidRPr="00E044C4">
              <w:rPr>
                <w:szCs w:val="24"/>
              </w:rPr>
              <w:t>99tlight.asm</w:t>
            </w:r>
          </w:p>
        </w:tc>
      </w:tr>
      <w:tr w:rsidR="003947B4" w:rsidTr="00BC2B26">
        <w:tc>
          <w:tcPr>
            <w:tcW w:w="4680" w:type="dxa"/>
            <w:vAlign w:val="center"/>
          </w:tcPr>
          <w:p w:rsidR="003947B4" w:rsidRPr="00E044C4" w:rsidRDefault="003947B4" w:rsidP="003947B4">
            <w:pPr>
              <w:spacing w:before="150" w:after="150"/>
              <w:ind w:left="720"/>
              <w:jc w:val="left"/>
              <w:rPr>
                <w:szCs w:val="24"/>
              </w:rPr>
            </w:pPr>
            <w:r w:rsidRPr="00E044C4">
              <w:rPr>
                <w:szCs w:val="24"/>
              </w:rPr>
              <w:t>Seven Segment Display</w:t>
            </w:r>
          </w:p>
        </w:tc>
        <w:tc>
          <w:tcPr>
            <w:tcW w:w="4140" w:type="dxa"/>
            <w:vAlign w:val="center"/>
          </w:tcPr>
          <w:p w:rsidR="003947B4" w:rsidRPr="00E044C4" w:rsidRDefault="003947B4" w:rsidP="003947B4">
            <w:pPr>
              <w:spacing w:before="150" w:after="150"/>
              <w:ind w:left="720"/>
              <w:jc w:val="left"/>
              <w:rPr>
                <w:szCs w:val="24"/>
              </w:rPr>
            </w:pPr>
            <w:r w:rsidRPr="00E044C4">
              <w:rPr>
                <w:szCs w:val="24"/>
              </w:rPr>
              <w:t>99sevseg.asm</w:t>
            </w:r>
          </w:p>
        </w:tc>
      </w:tr>
      <w:tr w:rsidR="003947B4" w:rsidTr="00BC2B26">
        <w:tc>
          <w:tcPr>
            <w:tcW w:w="4680" w:type="dxa"/>
            <w:vAlign w:val="center"/>
          </w:tcPr>
          <w:p w:rsidR="003947B4" w:rsidRPr="00E044C4" w:rsidRDefault="003947B4" w:rsidP="003947B4">
            <w:pPr>
              <w:spacing w:before="150" w:after="150"/>
              <w:ind w:left="720"/>
              <w:jc w:val="left"/>
              <w:rPr>
                <w:szCs w:val="24"/>
              </w:rPr>
            </w:pPr>
            <w:r w:rsidRPr="00E044C4">
              <w:rPr>
                <w:szCs w:val="24"/>
              </w:rPr>
              <w:t>Heater and Thermostat</w:t>
            </w:r>
          </w:p>
        </w:tc>
        <w:tc>
          <w:tcPr>
            <w:tcW w:w="4140" w:type="dxa"/>
            <w:vAlign w:val="center"/>
          </w:tcPr>
          <w:p w:rsidR="003947B4" w:rsidRPr="00E044C4" w:rsidRDefault="003947B4" w:rsidP="003947B4">
            <w:pPr>
              <w:spacing w:before="150" w:after="150"/>
              <w:ind w:left="720"/>
              <w:jc w:val="left"/>
              <w:rPr>
                <w:szCs w:val="24"/>
              </w:rPr>
            </w:pPr>
            <w:r w:rsidRPr="00E044C4">
              <w:rPr>
                <w:szCs w:val="24"/>
              </w:rPr>
              <w:t>99hon.asm and 99hoff.asm</w:t>
            </w:r>
          </w:p>
        </w:tc>
      </w:tr>
      <w:tr w:rsidR="003947B4" w:rsidTr="00BC2B26">
        <w:tc>
          <w:tcPr>
            <w:tcW w:w="4680" w:type="dxa"/>
            <w:vAlign w:val="center"/>
          </w:tcPr>
          <w:p w:rsidR="003947B4" w:rsidRPr="00E044C4" w:rsidRDefault="003947B4" w:rsidP="003947B4">
            <w:pPr>
              <w:spacing w:before="150" w:after="150"/>
              <w:ind w:left="720"/>
              <w:jc w:val="left"/>
              <w:rPr>
                <w:szCs w:val="24"/>
              </w:rPr>
            </w:pPr>
            <w:r w:rsidRPr="00E044C4">
              <w:rPr>
                <w:szCs w:val="24"/>
              </w:rPr>
              <w:t>Snake and Maze</w:t>
            </w:r>
          </w:p>
        </w:tc>
        <w:tc>
          <w:tcPr>
            <w:tcW w:w="4140" w:type="dxa"/>
            <w:vAlign w:val="center"/>
          </w:tcPr>
          <w:p w:rsidR="003947B4" w:rsidRPr="00E044C4" w:rsidRDefault="003947B4" w:rsidP="003947B4">
            <w:pPr>
              <w:spacing w:before="150" w:after="150"/>
              <w:ind w:left="720"/>
              <w:jc w:val="left"/>
              <w:rPr>
                <w:szCs w:val="24"/>
              </w:rPr>
            </w:pPr>
            <w:r w:rsidRPr="00E044C4">
              <w:rPr>
                <w:szCs w:val="24"/>
              </w:rPr>
              <w:t>99snake.asm</w:t>
            </w:r>
          </w:p>
        </w:tc>
      </w:tr>
      <w:tr w:rsidR="003947B4" w:rsidTr="00BC2B26">
        <w:tc>
          <w:tcPr>
            <w:tcW w:w="4680" w:type="dxa"/>
            <w:vAlign w:val="center"/>
          </w:tcPr>
          <w:p w:rsidR="003947B4" w:rsidRPr="00E044C4" w:rsidRDefault="003947B4" w:rsidP="003947B4">
            <w:pPr>
              <w:spacing w:before="150" w:after="150"/>
              <w:ind w:left="720"/>
              <w:jc w:val="left"/>
              <w:rPr>
                <w:szCs w:val="24"/>
              </w:rPr>
            </w:pPr>
            <w:r w:rsidRPr="00E044C4">
              <w:rPr>
                <w:szCs w:val="24"/>
              </w:rPr>
              <w:t>Stepper Motor</w:t>
            </w:r>
          </w:p>
        </w:tc>
        <w:tc>
          <w:tcPr>
            <w:tcW w:w="4140" w:type="dxa"/>
            <w:vAlign w:val="center"/>
          </w:tcPr>
          <w:p w:rsidR="003947B4" w:rsidRPr="00E044C4" w:rsidRDefault="003947B4" w:rsidP="003947B4">
            <w:pPr>
              <w:spacing w:before="150" w:after="150"/>
              <w:ind w:left="720"/>
              <w:jc w:val="left"/>
              <w:rPr>
                <w:szCs w:val="24"/>
              </w:rPr>
            </w:pPr>
            <w:r w:rsidRPr="00E044C4">
              <w:rPr>
                <w:szCs w:val="24"/>
              </w:rPr>
              <w:t>99step.asm</w:t>
            </w:r>
          </w:p>
        </w:tc>
      </w:tr>
      <w:tr w:rsidR="003947B4" w:rsidTr="00BC2B26">
        <w:tc>
          <w:tcPr>
            <w:tcW w:w="4680" w:type="dxa"/>
            <w:vAlign w:val="center"/>
          </w:tcPr>
          <w:p w:rsidR="003947B4" w:rsidRPr="00E044C4" w:rsidRDefault="003947B4" w:rsidP="003947B4">
            <w:pPr>
              <w:spacing w:before="150" w:after="150"/>
              <w:ind w:left="720"/>
              <w:jc w:val="left"/>
              <w:rPr>
                <w:szCs w:val="24"/>
              </w:rPr>
            </w:pPr>
            <w:r w:rsidRPr="00E044C4">
              <w:rPr>
                <w:szCs w:val="24"/>
              </w:rPr>
              <w:t>Memory Mapped VDU</w:t>
            </w:r>
          </w:p>
        </w:tc>
        <w:tc>
          <w:tcPr>
            <w:tcW w:w="4140" w:type="dxa"/>
            <w:vAlign w:val="center"/>
          </w:tcPr>
          <w:p w:rsidR="003947B4" w:rsidRPr="00E044C4" w:rsidRDefault="003947B4" w:rsidP="003947B4">
            <w:pPr>
              <w:spacing w:before="150" w:after="150"/>
              <w:ind w:left="720"/>
              <w:jc w:val="left"/>
              <w:rPr>
                <w:szCs w:val="24"/>
              </w:rPr>
            </w:pPr>
            <w:r w:rsidRPr="00E044C4">
              <w:rPr>
                <w:szCs w:val="24"/>
              </w:rPr>
              <w:t>99keyb.asm</w:t>
            </w:r>
          </w:p>
        </w:tc>
      </w:tr>
    </w:tbl>
    <w:p w:rsidR="003947B4" w:rsidRPr="00E044C4" w:rsidRDefault="00BC2B26" w:rsidP="00BC2B26">
      <w:pPr>
        <w:spacing w:before="150" w:after="150"/>
        <w:jc w:val="left"/>
        <w:rPr>
          <w:szCs w:val="24"/>
        </w:rPr>
      </w:pPr>
      <w:r>
        <w:rPr>
          <w:szCs w:val="24"/>
        </w:rPr>
        <w:t xml:space="preserve">      </w:t>
      </w:r>
      <w:r w:rsidRPr="00BC2B26">
        <w:rPr>
          <w:noProof/>
          <w:szCs w:val="24"/>
        </w:rPr>
        <w:drawing>
          <wp:inline distT="0" distB="0" distL="0" distR="0">
            <wp:extent cx="5577840" cy="2729505"/>
            <wp:effectExtent l="19050" t="0" r="3810" b="0"/>
            <wp:docPr id="5" name="Picture 1" descr="User Interface Layo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Interface Layout Image"/>
                    <pic:cNvPicPr>
                      <a:picLocks noChangeAspect="1" noChangeArrowheads="1"/>
                    </pic:cNvPicPr>
                  </pic:nvPicPr>
                  <pic:blipFill>
                    <a:blip r:embed="rId8"/>
                    <a:srcRect/>
                    <a:stretch>
                      <a:fillRect/>
                    </a:stretch>
                  </pic:blipFill>
                  <pic:spPr bwMode="auto">
                    <a:xfrm>
                      <a:off x="0" y="0"/>
                      <a:ext cx="5581274" cy="2731185"/>
                    </a:xfrm>
                    <a:prstGeom prst="rect">
                      <a:avLst/>
                    </a:prstGeom>
                    <a:noFill/>
                    <a:ln w="9525">
                      <a:noFill/>
                      <a:miter lim="800000"/>
                      <a:headEnd/>
                      <a:tailEnd/>
                    </a:ln>
                  </pic:spPr>
                </pic:pic>
              </a:graphicData>
            </a:graphic>
          </wp:inline>
        </w:drawing>
      </w:r>
    </w:p>
    <w:tbl>
      <w:tblPr>
        <w:tblW w:w="0" w:type="auto"/>
        <w:tblCellSpacing w:w="0" w:type="dxa"/>
        <w:tblCellMar>
          <w:top w:w="30" w:type="dxa"/>
          <w:left w:w="30" w:type="dxa"/>
          <w:bottom w:w="30" w:type="dxa"/>
          <w:right w:w="30" w:type="dxa"/>
        </w:tblCellMar>
        <w:tblLook w:val="04A0"/>
      </w:tblPr>
      <w:tblGrid>
        <w:gridCol w:w="66"/>
        <w:gridCol w:w="66"/>
      </w:tblGrid>
      <w:tr w:rsidR="00E044C4" w:rsidRPr="00E044C4" w:rsidTr="00E044C4">
        <w:trPr>
          <w:tblCellSpacing w:w="0" w:type="dxa"/>
        </w:trPr>
        <w:tc>
          <w:tcPr>
            <w:tcW w:w="0" w:type="auto"/>
            <w:vAlign w:val="center"/>
            <w:hideMark/>
          </w:tcPr>
          <w:p w:rsidR="00E044C4" w:rsidRPr="003947B4" w:rsidRDefault="00E044C4">
            <w:pPr>
              <w:pStyle w:val="Heading3"/>
              <w:spacing w:before="0"/>
              <w:rPr>
                <w:rFonts w:ascii="Times New Roman" w:hAnsi="Times New Roman" w:cs="Times New Roman"/>
                <w:color w:val="auto"/>
                <w:szCs w:val="24"/>
              </w:rPr>
            </w:pPr>
          </w:p>
        </w:tc>
        <w:tc>
          <w:tcPr>
            <w:tcW w:w="0" w:type="auto"/>
            <w:vAlign w:val="center"/>
            <w:hideMark/>
          </w:tcPr>
          <w:p w:rsidR="00E044C4" w:rsidRPr="003947B4" w:rsidRDefault="00E044C4">
            <w:pPr>
              <w:pStyle w:val="Heading3"/>
              <w:spacing w:before="0"/>
              <w:rPr>
                <w:rFonts w:ascii="Times New Roman" w:hAnsi="Times New Roman" w:cs="Times New Roman"/>
                <w:color w:val="auto"/>
                <w:szCs w:val="24"/>
              </w:rPr>
            </w:pPr>
          </w:p>
        </w:tc>
      </w:tr>
      <w:tr w:rsidR="00E044C4" w:rsidRPr="00E044C4" w:rsidTr="00E044C4">
        <w:trPr>
          <w:tblCellSpacing w:w="0" w:type="dxa"/>
        </w:trPr>
        <w:tc>
          <w:tcPr>
            <w:tcW w:w="0" w:type="auto"/>
            <w:vAlign w:val="center"/>
            <w:hideMark/>
          </w:tcPr>
          <w:p w:rsidR="00E044C4" w:rsidRPr="00E044C4" w:rsidRDefault="00E044C4" w:rsidP="00E044C4">
            <w:pPr>
              <w:numPr>
                <w:ilvl w:val="0"/>
                <w:numId w:val="5"/>
              </w:numPr>
              <w:spacing w:before="150" w:after="150"/>
              <w:jc w:val="left"/>
              <w:rPr>
                <w:szCs w:val="24"/>
              </w:rPr>
            </w:pPr>
          </w:p>
        </w:tc>
        <w:tc>
          <w:tcPr>
            <w:tcW w:w="0" w:type="auto"/>
            <w:vAlign w:val="center"/>
            <w:hideMark/>
          </w:tcPr>
          <w:p w:rsidR="00E044C4" w:rsidRPr="00E044C4" w:rsidRDefault="00E044C4" w:rsidP="00E044C4">
            <w:pPr>
              <w:numPr>
                <w:ilvl w:val="0"/>
                <w:numId w:val="6"/>
              </w:numPr>
              <w:spacing w:before="150" w:after="150"/>
              <w:jc w:val="left"/>
              <w:rPr>
                <w:szCs w:val="24"/>
              </w:rPr>
            </w:pPr>
          </w:p>
        </w:tc>
      </w:tr>
      <w:tr w:rsidR="00E044C4" w:rsidRPr="00E044C4" w:rsidTr="00E044C4">
        <w:trPr>
          <w:tblCellSpacing w:w="0" w:type="dxa"/>
        </w:trPr>
        <w:tc>
          <w:tcPr>
            <w:tcW w:w="0" w:type="auto"/>
            <w:vAlign w:val="center"/>
            <w:hideMark/>
          </w:tcPr>
          <w:p w:rsidR="00E044C4" w:rsidRPr="00E044C4" w:rsidRDefault="00E044C4" w:rsidP="00E044C4">
            <w:pPr>
              <w:numPr>
                <w:ilvl w:val="0"/>
                <w:numId w:val="7"/>
              </w:numPr>
              <w:spacing w:before="150" w:after="150"/>
              <w:jc w:val="left"/>
              <w:rPr>
                <w:szCs w:val="24"/>
              </w:rPr>
            </w:pPr>
          </w:p>
        </w:tc>
        <w:tc>
          <w:tcPr>
            <w:tcW w:w="0" w:type="auto"/>
            <w:vAlign w:val="center"/>
            <w:hideMark/>
          </w:tcPr>
          <w:p w:rsidR="00E044C4" w:rsidRPr="00E044C4" w:rsidRDefault="00E044C4" w:rsidP="00E044C4">
            <w:pPr>
              <w:numPr>
                <w:ilvl w:val="0"/>
                <w:numId w:val="8"/>
              </w:numPr>
              <w:spacing w:before="150" w:after="150"/>
              <w:jc w:val="left"/>
              <w:rPr>
                <w:szCs w:val="24"/>
              </w:rPr>
            </w:pPr>
          </w:p>
        </w:tc>
      </w:tr>
    </w:tbl>
    <w:p w:rsidR="00373EF1" w:rsidRDefault="00373EF1" w:rsidP="00E044C4">
      <w:pPr>
        <w:autoSpaceDE w:val="0"/>
        <w:autoSpaceDN w:val="0"/>
        <w:adjustRightInd w:val="0"/>
        <w:spacing w:after="0"/>
        <w:rPr>
          <w:szCs w:val="24"/>
        </w:rPr>
      </w:pPr>
    </w:p>
    <w:p w:rsidR="00E044C4" w:rsidRPr="00693544" w:rsidRDefault="00E044C4" w:rsidP="00E044C4">
      <w:pPr>
        <w:autoSpaceDE w:val="0"/>
        <w:autoSpaceDN w:val="0"/>
        <w:adjustRightInd w:val="0"/>
        <w:spacing w:after="0"/>
        <w:rPr>
          <w:b/>
          <w:bCs/>
          <w:szCs w:val="24"/>
          <w:u w:val="single"/>
        </w:rPr>
      </w:pPr>
      <w:r w:rsidRPr="00693544">
        <w:rPr>
          <w:b/>
          <w:szCs w:val="24"/>
        </w:rPr>
        <w:lastRenderedPageBreak/>
        <w:t>Sample Program</w:t>
      </w:r>
    </w:p>
    <w:p w:rsidR="00E044C4" w:rsidRPr="00E044C4" w:rsidRDefault="00E044C4" w:rsidP="00E044C4">
      <w:pPr>
        <w:pStyle w:val="NormalWeb"/>
        <w:spacing w:before="150" w:beforeAutospacing="0" w:after="150" w:afterAutospacing="0"/>
      </w:pPr>
      <w:r w:rsidRPr="00E044C4">
        <w:t xml:space="preserve">To write and run a program using the simulator, select the </w:t>
      </w:r>
      <w:r w:rsidR="00373EF1">
        <w:t xml:space="preserve">source code editor tab by </w:t>
      </w:r>
      <w:r w:rsidRPr="00E044C4">
        <w:t>pressing </w:t>
      </w:r>
      <w:r w:rsidRPr="00E044C4">
        <w:rPr>
          <w:rStyle w:val="Strong"/>
        </w:rPr>
        <w:t>Alt+U</w:t>
      </w:r>
      <w:r w:rsidRPr="00E044C4">
        <w:t>.</w:t>
      </w:r>
    </w:p>
    <w:p w:rsidR="00E044C4" w:rsidRPr="00E044C4" w:rsidRDefault="00E044C4" w:rsidP="00E044C4">
      <w:pPr>
        <w:pStyle w:val="NormalWeb"/>
        <w:spacing w:before="150" w:beforeAutospacing="0" w:after="150" w:afterAutospacing="0"/>
      </w:pPr>
      <w:r w:rsidRPr="00E044C4">
        <w:t>Type in your program. It is best to get small parts of the program working rather than typing it all in at once.</w:t>
      </w:r>
    </w:p>
    <w:p w:rsidR="00E044C4" w:rsidRPr="00E044C4" w:rsidRDefault="00E044C4" w:rsidP="00E044C4">
      <w:pPr>
        <w:pStyle w:val="NormalWeb"/>
        <w:spacing w:before="150" w:beforeAutospacing="0" w:after="150" w:afterAutospacing="0"/>
      </w:pPr>
      <w:r w:rsidRPr="00E044C4">
        <w:t>Here is a simple example. Also look at the tutorial example programs. You can type this into the simulator or copy and paste it. The assembly code has been annotated with comments that explain the code. These comments are ignored by the assembler program. Comments begin with a semicolon and continue to the end of the line.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433"/>
      </w:tblGrid>
      <w:tr w:rsidR="00E044C4" w:rsidRPr="00476D0F" w:rsidTr="00E0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DDEE"/>
            <w:vAlign w:val="center"/>
            <w:hideMark/>
          </w:tcPr>
          <w:p w:rsidR="00E044C4" w:rsidRPr="00476D0F" w:rsidRDefault="00E044C4" w:rsidP="00476D0F">
            <w:pPr>
              <w:pStyle w:val="NoSpacing"/>
            </w:pPr>
            <w:r w:rsidRPr="00476D0F">
              <w:t>MOV</w:t>
            </w:r>
            <w:r w:rsidRPr="00476D0F">
              <w:tab/>
              <w:t>AL,0</w:t>
            </w:r>
            <w:r w:rsidRPr="00476D0F">
              <w:tab/>
              <w:t>; Move 0 into the AL register</w:t>
            </w:r>
          </w:p>
          <w:p w:rsidR="00E044C4" w:rsidRPr="00476D0F" w:rsidRDefault="00E044C4" w:rsidP="00476D0F">
            <w:pPr>
              <w:pStyle w:val="NoSpacing"/>
            </w:pPr>
            <w:r w:rsidRPr="00476D0F">
              <w:tab/>
            </w:r>
            <w:r w:rsidRPr="00476D0F">
              <w:tab/>
            </w:r>
            <w:r w:rsidRPr="00476D0F">
              <w:tab/>
            </w:r>
          </w:p>
          <w:p w:rsidR="00E044C4" w:rsidRPr="00476D0F" w:rsidRDefault="00E044C4" w:rsidP="00476D0F">
            <w:pPr>
              <w:pStyle w:val="NoSpacing"/>
            </w:pPr>
            <w:r w:rsidRPr="00476D0F">
              <w:tab/>
              <w:t>ADD</w:t>
            </w:r>
            <w:r w:rsidRPr="00476D0F">
              <w:tab/>
              <w:t>AL,2</w:t>
            </w:r>
            <w:r w:rsidRPr="00476D0F">
              <w:tab/>
              <w:t>; Add two to AL</w:t>
            </w:r>
          </w:p>
          <w:p w:rsidR="00E044C4" w:rsidRPr="00476D0F" w:rsidRDefault="00E044C4" w:rsidP="00476D0F">
            <w:pPr>
              <w:pStyle w:val="NoSpacing"/>
            </w:pPr>
            <w:r w:rsidRPr="00476D0F">
              <w:tab/>
            </w:r>
          </w:p>
          <w:p w:rsidR="00E044C4" w:rsidRPr="00476D0F" w:rsidRDefault="00E044C4" w:rsidP="00476D0F">
            <w:pPr>
              <w:pStyle w:val="NoSpacing"/>
            </w:pPr>
            <w:r w:rsidRPr="00476D0F">
              <w:tab/>
              <w:t>END</w:t>
            </w:r>
            <w:r w:rsidRPr="00476D0F">
              <w:tab/>
            </w:r>
            <w:r w:rsidRPr="00476D0F">
              <w:tab/>
              <w:t>; Program ends here</w:t>
            </w:r>
          </w:p>
        </w:tc>
      </w:tr>
    </w:tbl>
    <w:p w:rsidR="00E044C4" w:rsidRPr="00E044C4" w:rsidRDefault="00E044C4" w:rsidP="00E044C4">
      <w:pPr>
        <w:pStyle w:val="Heading3"/>
        <w:spacing w:before="0"/>
        <w:rPr>
          <w:rFonts w:ascii="Times New Roman" w:hAnsi="Times New Roman" w:cs="Times New Roman"/>
          <w:color w:val="000000"/>
          <w:sz w:val="28"/>
          <w:szCs w:val="28"/>
        </w:rPr>
      </w:pPr>
      <w:r w:rsidRPr="00E044C4">
        <w:rPr>
          <w:rFonts w:ascii="Times New Roman" w:hAnsi="Times New Roman" w:cs="Times New Roman"/>
          <w:color w:val="000000"/>
          <w:sz w:val="28"/>
          <w:szCs w:val="28"/>
        </w:rPr>
        <w:t> </w:t>
      </w:r>
    </w:p>
    <w:p w:rsidR="00E044C4" w:rsidRPr="00693544" w:rsidRDefault="00E044C4" w:rsidP="00E044C4">
      <w:pPr>
        <w:pStyle w:val="Heading3"/>
        <w:spacing w:before="0"/>
        <w:rPr>
          <w:rFonts w:ascii="Times New Roman" w:hAnsi="Times New Roman" w:cs="Times New Roman"/>
          <w:color w:val="000000"/>
          <w:szCs w:val="24"/>
        </w:rPr>
      </w:pPr>
      <w:r w:rsidRPr="00693544">
        <w:rPr>
          <w:rFonts w:ascii="Times New Roman" w:hAnsi="Times New Roman" w:cs="Times New Roman"/>
          <w:color w:val="000000"/>
          <w:szCs w:val="24"/>
        </w:rPr>
        <w:t>Running a Program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020"/>
        <w:gridCol w:w="8430"/>
      </w:tblGrid>
      <w:tr w:rsidR="00E044C4" w:rsidRPr="00E044C4" w:rsidTr="00E0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7F5675">
            <w:pPr>
              <w:rPr>
                <w:szCs w:val="24"/>
              </w:rPr>
            </w:pPr>
            <w:r>
              <w:rPr>
                <w:noProof/>
              </w:rPr>
              <w:drawing>
                <wp:inline distT="0" distB="0" distL="0" distR="0">
                  <wp:extent cx="571500" cy="220980"/>
                  <wp:effectExtent l="19050" t="0" r="0" b="0"/>
                  <wp:docPr id="1" name="Picture 4" descr="Step 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Button Image"/>
                          <pic:cNvPicPr>
                            <a:picLocks noChangeAspect="1" noChangeArrowheads="1"/>
                          </pic:cNvPicPr>
                        </pic:nvPicPr>
                        <pic:blipFill>
                          <a:blip r:embed="rId9"/>
                          <a:srcRect/>
                          <a:stretch>
                            <a:fillRect/>
                          </a:stretch>
                        </pic:blipFill>
                        <pic:spPr bwMode="auto">
                          <a:xfrm>
                            <a:off x="0" y="0"/>
                            <a:ext cx="571500" cy="22098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szCs w:val="24"/>
              </w:rPr>
              <w:t>To run a program, you can step through it one line at a time by pressing </w:t>
            </w:r>
            <w:r w:rsidRPr="00E044C4">
              <w:rPr>
                <w:rStyle w:val="Strong"/>
                <w:szCs w:val="24"/>
              </w:rPr>
              <w:t>Alt+P</w:t>
            </w:r>
            <w:r w:rsidRPr="00E044C4">
              <w:rPr>
                <w:szCs w:val="24"/>
              </w:rPr>
              <w:t> or by clicking this button repeatedly.</w:t>
            </w:r>
          </w:p>
        </w:tc>
      </w:tr>
      <w:tr w:rsidR="00E044C4" w:rsidRPr="00E044C4" w:rsidTr="00E0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7F5675">
            <w:pPr>
              <w:rPr>
                <w:szCs w:val="24"/>
              </w:rPr>
            </w:pPr>
            <w:r>
              <w:rPr>
                <w:noProof/>
              </w:rPr>
              <w:drawing>
                <wp:inline distT="0" distB="0" distL="0" distR="0">
                  <wp:extent cx="571500" cy="220980"/>
                  <wp:effectExtent l="19050" t="0" r="0" b="0"/>
                  <wp:docPr id="2" name="Picture 8" descr="Run 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n Button Image"/>
                          <pic:cNvPicPr>
                            <a:picLocks noChangeAspect="1" noChangeArrowheads="1"/>
                          </pic:cNvPicPr>
                        </pic:nvPicPr>
                        <pic:blipFill>
                          <a:blip r:embed="rId10"/>
                          <a:srcRect/>
                          <a:stretch>
                            <a:fillRect/>
                          </a:stretch>
                        </pic:blipFill>
                        <pic:spPr bwMode="auto">
                          <a:xfrm>
                            <a:off x="0" y="0"/>
                            <a:ext cx="571500" cy="22098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szCs w:val="24"/>
              </w:rPr>
              <w:t>You can run a program continuously by pressing </w:t>
            </w:r>
            <w:r w:rsidRPr="00E044C4">
              <w:rPr>
                <w:rStyle w:val="Strong"/>
                <w:szCs w:val="24"/>
              </w:rPr>
              <w:t>F9</w:t>
            </w:r>
            <w:r w:rsidRPr="00E044C4">
              <w:rPr>
                <w:szCs w:val="24"/>
              </w:rPr>
              <w:t> or </w:t>
            </w:r>
            <w:r w:rsidRPr="00E044C4">
              <w:rPr>
                <w:rStyle w:val="Strong"/>
                <w:szCs w:val="24"/>
              </w:rPr>
              <w:t>Alt+R</w:t>
            </w:r>
            <w:r w:rsidRPr="00E044C4">
              <w:rPr>
                <w:szCs w:val="24"/>
              </w:rPr>
              <w:t> or by pressing this button</w:t>
            </w:r>
          </w:p>
        </w:tc>
      </w:tr>
      <w:tr w:rsidR="00E044C4" w:rsidRPr="00E044C4" w:rsidTr="00E0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noProof/>
                <w:szCs w:val="24"/>
              </w:rPr>
              <w:drawing>
                <wp:inline distT="0" distB="0" distL="0" distR="0">
                  <wp:extent cx="571500" cy="438150"/>
                  <wp:effectExtent l="19050" t="0" r="0" b="0"/>
                  <wp:docPr id="6" name="Picture 6" descr="Faster and Slower Butt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ster and Slower Button Images"/>
                          <pic:cNvPicPr>
                            <a:picLocks noChangeAspect="1" noChangeArrowheads="1"/>
                          </pic:cNvPicPr>
                        </pic:nvPicPr>
                        <pic:blipFill>
                          <a:blip r:embed="rId11"/>
                          <a:srcRect/>
                          <a:stretch>
                            <a:fillRect/>
                          </a:stretch>
                        </pic:blipFill>
                        <pic:spPr bwMode="auto">
                          <a:xfrm>
                            <a:off x="0" y="0"/>
                            <a:ext cx="571500" cy="4381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szCs w:val="24"/>
              </w:rPr>
              <w:t>To speed up or slow down a running program use these buttons or type </w:t>
            </w:r>
            <w:r w:rsidRPr="00E044C4">
              <w:rPr>
                <w:rStyle w:val="Strong"/>
                <w:szCs w:val="24"/>
              </w:rPr>
              <w:t>Alt+L</w:t>
            </w:r>
            <w:r w:rsidRPr="00E044C4">
              <w:rPr>
                <w:szCs w:val="24"/>
              </w:rPr>
              <w:t> or </w:t>
            </w:r>
            <w:r w:rsidRPr="00E044C4">
              <w:rPr>
                <w:rStyle w:val="Strong"/>
                <w:szCs w:val="24"/>
              </w:rPr>
              <w:t>Alt+T</w:t>
            </w:r>
          </w:p>
        </w:tc>
      </w:tr>
      <w:tr w:rsidR="00E044C4" w:rsidRPr="00E044C4" w:rsidTr="00E0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noProof/>
                <w:szCs w:val="24"/>
              </w:rPr>
              <w:drawing>
                <wp:inline distT="0" distB="0" distL="0" distR="0">
                  <wp:extent cx="571500" cy="219075"/>
                  <wp:effectExtent l="19050" t="0" r="0" b="0"/>
                  <wp:docPr id="7" name="Picture 7" descr="Stop 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p Button Image"/>
                          <pic:cNvPicPr>
                            <a:picLocks noChangeAspect="1" noChangeArrowheads="1"/>
                          </pic:cNvPicPr>
                        </pic:nvPicPr>
                        <pic:blipFill>
                          <a:blip r:embed="rId12"/>
                          <a:srcRect/>
                          <a:stretch>
                            <a:fillRect/>
                          </a:stretch>
                        </pic:blipFill>
                        <pic:spPr bwMode="auto">
                          <a:xfrm>
                            <a:off x="0" y="0"/>
                            <a:ext cx="571500" cy="2190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szCs w:val="24"/>
              </w:rPr>
              <w:t>To stop a running program press </w:t>
            </w:r>
            <w:r w:rsidRPr="00E044C4">
              <w:rPr>
                <w:rStyle w:val="Strong"/>
                <w:szCs w:val="24"/>
              </w:rPr>
              <w:t>Alt+O</w:t>
            </w:r>
            <w:r w:rsidRPr="00E044C4">
              <w:rPr>
                <w:szCs w:val="24"/>
              </w:rPr>
              <w:t> or click or press </w:t>
            </w:r>
            <w:r w:rsidRPr="00E044C4">
              <w:rPr>
                <w:rStyle w:val="Strong"/>
                <w:szCs w:val="24"/>
              </w:rPr>
              <w:t>Escape</w:t>
            </w:r>
            <w:r w:rsidRPr="00E044C4">
              <w:rPr>
                <w:szCs w:val="24"/>
              </w:rPr>
              <w:t> or press this button.</w:t>
            </w:r>
          </w:p>
        </w:tc>
      </w:tr>
      <w:tr w:rsidR="00E044C4" w:rsidRPr="00E044C4" w:rsidTr="00E0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noProof/>
                <w:szCs w:val="24"/>
              </w:rPr>
              <w:drawing>
                <wp:inline distT="0" distB="0" distL="0" distR="0">
                  <wp:extent cx="571500" cy="219075"/>
                  <wp:effectExtent l="19050" t="0" r="0" b="0"/>
                  <wp:docPr id="8" name="Picture 8" descr="Continue 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inue Button Image"/>
                          <pic:cNvPicPr>
                            <a:picLocks noChangeAspect="1" noChangeArrowheads="1"/>
                          </pic:cNvPicPr>
                        </pic:nvPicPr>
                        <pic:blipFill>
                          <a:blip r:embed="rId13"/>
                          <a:srcRect/>
                          <a:stretch>
                            <a:fillRect/>
                          </a:stretch>
                        </pic:blipFill>
                        <pic:spPr bwMode="auto">
                          <a:xfrm>
                            <a:off x="0" y="0"/>
                            <a:ext cx="571500" cy="2190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szCs w:val="24"/>
              </w:rPr>
              <w:t>To restart a paused program, continuing from where it left off, press </w:t>
            </w:r>
            <w:r w:rsidRPr="00E044C4">
              <w:rPr>
                <w:rStyle w:val="Strong"/>
                <w:szCs w:val="24"/>
              </w:rPr>
              <w:t>Alt+N</w:t>
            </w:r>
            <w:r w:rsidRPr="00E044C4">
              <w:rPr>
                <w:szCs w:val="24"/>
              </w:rPr>
              <w:t> or click this button.</w:t>
            </w:r>
          </w:p>
        </w:tc>
      </w:tr>
      <w:tr w:rsidR="00E044C4" w:rsidRPr="00E044C4" w:rsidTr="00E0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noProof/>
                <w:szCs w:val="24"/>
              </w:rPr>
              <w:drawing>
                <wp:inline distT="0" distB="0" distL="0" distR="0">
                  <wp:extent cx="571500" cy="219075"/>
                  <wp:effectExtent l="19050" t="0" r="0" b="0"/>
                  <wp:docPr id="9" name="Picture 9" descr="CPU Reset 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U Reset Button Image"/>
                          <pic:cNvPicPr>
                            <a:picLocks noChangeAspect="1" noChangeArrowheads="1"/>
                          </pic:cNvPicPr>
                        </pic:nvPicPr>
                        <pic:blipFill>
                          <a:blip r:embed="rId14"/>
                          <a:srcRect/>
                          <a:stretch>
                            <a:fillRect/>
                          </a:stretch>
                        </pic:blipFill>
                        <pic:spPr bwMode="auto">
                          <a:xfrm>
                            <a:off x="0" y="0"/>
                            <a:ext cx="571500" cy="2190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szCs w:val="24"/>
              </w:rPr>
              <w:t>To restart a program from the beginning, reset the CPU by pressing </w:t>
            </w:r>
            <w:r w:rsidRPr="00E044C4">
              <w:rPr>
                <w:rStyle w:val="Strong"/>
                <w:szCs w:val="24"/>
              </w:rPr>
              <w:t>Alt+E</w:t>
            </w:r>
            <w:r w:rsidRPr="00E044C4">
              <w:rPr>
                <w:szCs w:val="24"/>
              </w:rPr>
              <w:t> or click this button.</w:t>
            </w:r>
          </w:p>
        </w:tc>
      </w:tr>
      <w:tr w:rsidR="00E044C4" w:rsidRPr="00E044C4" w:rsidTr="00E0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noProof/>
                <w:szCs w:val="24"/>
              </w:rPr>
              <w:drawing>
                <wp:inline distT="0" distB="0" distL="0" distR="0">
                  <wp:extent cx="571500" cy="219075"/>
                  <wp:effectExtent l="19050" t="0" r="0" b="0"/>
                  <wp:docPr id="10" name="Picture 10" descr="Show Ram 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 Ram Button Image"/>
                          <pic:cNvPicPr>
                            <a:picLocks noChangeAspect="1" noChangeArrowheads="1"/>
                          </pic:cNvPicPr>
                        </pic:nvPicPr>
                        <pic:blipFill>
                          <a:blip r:embed="rId15"/>
                          <a:srcRect/>
                          <a:stretch>
                            <a:fillRect/>
                          </a:stretch>
                        </pic:blipFill>
                        <pic:spPr bwMode="auto">
                          <a:xfrm>
                            <a:off x="0" y="0"/>
                            <a:ext cx="571500" cy="2190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szCs w:val="24"/>
              </w:rPr>
              <w:t>To re-open the RAM display window, press </w:t>
            </w:r>
            <w:r w:rsidRPr="00E044C4">
              <w:rPr>
                <w:rStyle w:val="Strong"/>
                <w:szCs w:val="24"/>
              </w:rPr>
              <w:t>Alt+M</w:t>
            </w:r>
            <w:r w:rsidRPr="00E044C4">
              <w:rPr>
                <w:szCs w:val="24"/>
              </w:rPr>
              <w:t> or click this button.</w:t>
            </w:r>
          </w:p>
        </w:tc>
      </w:tr>
    </w:tbl>
    <w:p w:rsidR="00E044C4" w:rsidRPr="00E044C4" w:rsidRDefault="00E044C4" w:rsidP="00E044C4">
      <w:pPr>
        <w:pStyle w:val="Heading3"/>
        <w:spacing w:before="0"/>
        <w:rPr>
          <w:rFonts w:ascii="Times New Roman" w:hAnsi="Times New Roman" w:cs="Times New Roman"/>
          <w:color w:val="000000"/>
          <w:szCs w:val="24"/>
        </w:rPr>
      </w:pPr>
      <w:r w:rsidRPr="00E044C4">
        <w:rPr>
          <w:rFonts w:ascii="Times New Roman" w:hAnsi="Times New Roman" w:cs="Times New Roman"/>
          <w:color w:val="000000"/>
          <w:szCs w:val="24"/>
        </w:rPr>
        <w:t> </w:t>
      </w:r>
    </w:p>
    <w:p w:rsidR="00E044C4" w:rsidRDefault="00E044C4" w:rsidP="00E044C4">
      <w:pPr>
        <w:pStyle w:val="Heading3"/>
        <w:spacing w:before="0"/>
        <w:rPr>
          <w:rFonts w:ascii="Times New Roman" w:hAnsi="Times New Roman" w:cs="Times New Roman"/>
          <w:color w:val="000000"/>
          <w:sz w:val="32"/>
          <w:szCs w:val="32"/>
        </w:rPr>
      </w:pPr>
    </w:p>
    <w:p w:rsidR="00693544" w:rsidRDefault="00693544" w:rsidP="00693544"/>
    <w:p w:rsidR="00693544" w:rsidRDefault="00693544" w:rsidP="00693544"/>
    <w:p w:rsidR="00693544" w:rsidRPr="00693544" w:rsidRDefault="00693544" w:rsidP="00693544"/>
    <w:p w:rsidR="00E044C4" w:rsidRPr="00693544" w:rsidRDefault="00E044C4" w:rsidP="00E044C4">
      <w:pPr>
        <w:pStyle w:val="Heading3"/>
        <w:spacing w:before="0"/>
        <w:rPr>
          <w:rFonts w:ascii="Times New Roman" w:hAnsi="Times New Roman" w:cs="Times New Roman"/>
          <w:color w:val="000000"/>
          <w:szCs w:val="24"/>
        </w:rPr>
      </w:pPr>
      <w:r w:rsidRPr="00693544">
        <w:rPr>
          <w:rFonts w:ascii="Times New Roman" w:hAnsi="Times New Roman" w:cs="Times New Roman"/>
          <w:color w:val="000000"/>
          <w:szCs w:val="24"/>
        </w:rPr>
        <w:lastRenderedPageBreak/>
        <w:t>Assembly 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330"/>
        <w:gridCol w:w="6120"/>
      </w:tblGrid>
      <w:tr w:rsidR="00E044C4" w:rsidRPr="00E044C4" w:rsidTr="00E0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jc w:val="center"/>
              <w:rPr>
                <w:szCs w:val="24"/>
              </w:rPr>
            </w:pPr>
            <w:r w:rsidRPr="00E044C4">
              <w:rPr>
                <w:noProof/>
                <w:szCs w:val="24"/>
              </w:rPr>
              <w:drawing>
                <wp:inline distT="0" distB="0" distL="0" distR="0">
                  <wp:extent cx="571500" cy="219075"/>
                  <wp:effectExtent l="19050" t="0" r="0" b="0"/>
                  <wp:docPr id="11" name="Picture 11" descr="Assemble 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emble Button Image"/>
                          <pic:cNvPicPr>
                            <a:picLocks noChangeAspect="1" noChangeArrowheads="1"/>
                          </pic:cNvPicPr>
                        </pic:nvPicPr>
                        <pic:blipFill>
                          <a:blip r:embed="rId16"/>
                          <a:srcRect/>
                          <a:stretch>
                            <a:fillRect/>
                          </a:stretch>
                        </pic:blipFill>
                        <pic:spPr bwMode="auto">
                          <a:xfrm>
                            <a:off x="0" y="0"/>
                            <a:ext cx="571500" cy="2190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szCs w:val="24"/>
              </w:rPr>
              <w:t>The code you type is called assembly code. This human-readable code is translated into machine code by the </w:t>
            </w:r>
            <w:r w:rsidRPr="00E044C4">
              <w:rPr>
                <w:rStyle w:val="Strong"/>
                <w:szCs w:val="24"/>
              </w:rPr>
              <w:t>Assembler.</w:t>
            </w:r>
            <w:r w:rsidRPr="00E044C4">
              <w:rPr>
                <w:szCs w:val="24"/>
              </w:rPr>
              <w:t> The machine code (binary) is understood by the CPU. To assemble a program, press </w:t>
            </w:r>
            <w:r w:rsidRPr="00E044C4">
              <w:rPr>
                <w:rStyle w:val="Strong"/>
                <w:szCs w:val="24"/>
              </w:rPr>
              <w:t>Alt+A</w:t>
            </w:r>
            <w:r w:rsidRPr="00E044C4">
              <w:rPr>
                <w:szCs w:val="24"/>
              </w:rPr>
              <w:t> or click this button.</w:t>
            </w:r>
          </w:p>
        </w:tc>
      </w:tr>
      <w:tr w:rsidR="00E044C4" w:rsidRPr="00E044C4" w:rsidTr="00E0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noProof/>
                <w:szCs w:val="24"/>
              </w:rPr>
              <w:drawing>
                <wp:inline distT="0" distB="0" distL="0" distR="0">
                  <wp:extent cx="2028825" cy="257175"/>
                  <wp:effectExtent l="19050" t="0" r="9525" b="0"/>
                  <wp:docPr id="4" name="Picture 12" descr="Log Activity 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 Activity Button Image"/>
                          <pic:cNvPicPr>
                            <a:picLocks noChangeAspect="1" noChangeArrowheads="1"/>
                          </pic:cNvPicPr>
                        </pic:nvPicPr>
                        <pic:blipFill>
                          <a:blip r:embed="rId17"/>
                          <a:srcRect/>
                          <a:stretch>
                            <a:fillRect/>
                          </a:stretch>
                        </pic:blipFill>
                        <pic:spPr bwMode="auto">
                          <a:xfrm>
                            <a:off x="0" y="0"/>
                            <a:ext cx="2028825" cy="2571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szCs w:val="24"/>
              </w:rPr>
              <w:t>You can see an animation of the assembler process by checking this box.</w:t>
            </w:r>
          </w:p>
        </w:tc>
      </w:tr>
      <w:tr w:rsidR="00E044C4" w:rsidRPr="00E044C4" w:rsidTr="00E0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jc w:val="center"/>
              <w:rPr>
                <w:szCs w:val="24"/>
              </w:rPr>
            </w:pPr>
            <w:r w:rsidRPr="00E044C4">
              <w:rPr>
                <w:noProof/>
                <w:szCs w:val="24"/>
              </w:rPr>
              <w:drawing>
                <wp:inline distT="0" distB="0" distL="0" distR="0">
                  <wp:extent cx="571500" cy="219075"/>
                  <wp:effectExtent l="19050" t="0" r="0" b="0"/>
                  <wp:docPr id="3" name="Picture 13" descr="Run 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 Button Image"/>
                          <pic:cNvPicPr>
                            <a:picLocks noChangeAspect="1" noChangeArrowheads="1"/>
                          </pic:cNvPicPr>
                        </pic:nvPicPr>
                        <pic:blipFill>
                          <a:blip r:embed="rId10"/>
                          <a:srcRect/>
                          <a:stretch>
                            <a:fillRect/>
                          </a:stretch>
                        </pic:blipFill>
                        <pic:spPr bwMode="auto">
                          <a:xfrm>
                            <a:off x="0" y="0"/>
                            <a:ext cx="571500" cy="2190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044C4" w:rsidRPr="00E044C4" w:rsidRDefault="00E044C4">
            <w:pPr>
              <w:rPr>
                <w:szCs w:val="24"/>
              </w:rPr>
            </w:pPr>
            <w:r w:rsidRPr="00E044C4">
              <w:rPr>
                <w:szCs w:val="24"/>
              </w:rPr>
              <w:t>When you run or setp a program, if necessary, the code is assembled.</w:t>
            </w:r>
          </w:p>
        </w:tc>
      </w:tr>
    </w:tbl>
    <w:p w:rsidR="00E044C4" w:rsidRPr="00E044C4" w:rsidRDefault="00E044C4" w:rsidP="00E044C4">
      <w:pPr>
        <w:pStyle w:val="Heading3"/>
        <w:spacing w:before="0"/>
        <w:rPr>
          <w:rFonts w:ascii="Times New Roman" w:hAnsi="Times New Roman" w:cs="Times New Roman"/>
          <w:color w:val="000000"/>
          <w:szCs w:val="24"/>
        </w:rPr>
      </w:pPr>
      <w:r w:rsidRPr="00E044C4">
        <w:rPr>
          <w:rFonts w:ascii="Times New Roman" w:hAnsi="Times New Roman" w:cs="Times New Roman"/>
          <w:color w:val="000000"/>
          <w:szCs w:val="24"/>
        </w:rPr>
        <w:t> </w:t>
      </w:r>
    </w:p>
    <w:p w:rsidR="00E044C4" w:rsidRPr="00693544" w:rsidRDefault="00E044C4" w:rsidP="00E044C4">
      <w:pPr>
        <w:pStyle w:val="Heading3"/>
        <w:spacing w:before="0"/>
        <w:rPr>
          <w:rFonts w:ascii="Times New Roman" w:hAnsi="Times New Roman" w:cs="Times New Roman"/>
          <w:color w:val="000000"/>
          <w:szCs w:val="24"/>
        </w:rPr>
      </w:pPr>
      <w:r w:rsidRPr="00693544">
        <w:rPr>
          <w:rFonts w:ascii="Times New Roman" w:hAnsi="Times New Roman" w:cs="Times New Roman"/>
          <w:color w:val="000000"/>
          <w:szCs w:val="24"/>
        </w:rPr>
        <w:t>Assembler Phases</w:t>
      </w:r>
    </w:p>
    <w:p w:rsidR="00E044C4" w:rsidRPr="00E044C4" w:rsidRDefault="00E044C4" w:rsidP="00E044C4">
      <w:pPr>
        <w:pStyle w:val="NormalWeb"/>
        <w:spacing w:before="150" w:beforeAutospacing="0" w:after="150" w:afterAutospacing="0"/>
      </w:pPr>
      <w:r w:rsidRPr="00E044C4">
        <w:t xml:space="preserve">There is short delay while </w:t>
      </w:r>
      <w:r w:rsidR="00011276">
        <w:t>the assem</w:t>
      </w:r>
      <w:r w:rsidRPr="00E044C4">
        <w:t>bler goes through all the stages of assembling the program. The steps are</w:t>
      </w:r>
    </w:p>
    <w:p w:rsidR="00E044C4" w:rsidRPr="00E044C4" w:rsidRDefault="00E044C4" w:rsidP="00E044C4">
      <w:pPr>
        <w:numPr>
          <w:ilvl w:val="0"/>
          <w:numId w:val="19"/>
        </w:numPr>
        <w:spacing w:before="150" w:after="150"/>
        <w:jc w:val="left"/>
        <w:rPr>
          <w:szCs w:val="24"/>
        </w:rPr>
      </w:pPr>
      <w:r w:rsidRPr="00E044C4">
        <w:rPr>
          <w:rStyle w:val="Strong"/>
          <w:szCs w:val="24"/>
        </w:rPr>
        <w:t>Save</w:t>
      </w:r>
      <w:r w:rsidRPr="00E044C4">
        <w:rPr>
          <w:szCs w:val="24"/>
        </w:rPr>
        <w:t> the source code.</w:t>
      </w:r>
    </w:p>
    <w:p w:rsidR="00E044C4" w:rsidRPr="00E044C4" w:rsidRDefault="00E044C4" w:rsidP="00E044C4">
      <w:pPr>
        <w:numPr>
          <w:ilvl w:val="0"/>
          <w:numId w:val="19"/>
        </w:numPr>
        <w:spacing w:before="150" w:after="150"/>
        <w:jc w:val="left"/>
        <w:rPr>
          <w:szCs w:val="24"/>
        </w:rPr>
      </w:pPr>
      <w:r w:rsidRPr="00E044C4">
        <w:rPr>
          <w:szCs w:val="24"/>
        </w:rPr>
        <w:t>Convert the source code into </w:t>
      </w:r>
      <w:r w:rsidRPr="00E044C4">
        <w:rPr>
          <w:rStyle w:val="Strong"/>
          <w:szCs w:val="24"/>
        </w:rPr>
        <w:t>tokens</w:t>
      </w:r>
      <w:r w:rsidRPr="00E044C4">
        <w:rPr>
          <w:szCs w:val="24"/>
        </w:rPr>
        <w:t> (this simulator uses human readable tokens for educational value rather than efficiency).</w:t>
      </w:r>
    </w:p>
    <w:p w:rsidR="00E044C4" w:rsidRPr="00E044C4" w:rsidRDefault="00E044C4" w:rsidP="00E044C4">
      <w:pPr>
        <w:numPr>
          <w:ilvl w:val="0"/>
          <w:numId w:val="19"/>
        </w:numPr>
        <w:spacing w:before="150" w:after="150"/>
        <w:jc w:val="left"/>
        <w:rPr>
          <w:szCs w:val="24"/>
        </w:rPr>
      </w:pPr>
      <w:r w:rsidRPr="00E044C4">
        <w:rPr>
          <w:rStyle w:val="Strong"/>
          <w:szCs w:val="24"/>
        </w:rPr>
        <w:t>Parse</w:t>
      </w:r>
      <w:r w:rsidRPr="00E044C4">
        <w:rPr>
          <w:szCs w:val="24"/>
        </w:rPr>
        <w:t xml:space="preserve"> the source code and (if necessary) generate error messages. If there are no errors, generate the machine codes. This process could be coded more efficiently. If the tokens representing machine op codes like MOV and JMP were numerical, the assembler could look up the machine code equivalents in an array instead of </w:t>
      </w:r>
      <w:r w:rsidR="00011276" w:rsidRPr="00E044C4">
        <w:rPr>
          <w:szCs w:val="24"/>
        </w:rPr>
        <w:t>plugging</w:t>
      </w:r>
      <w:r w:rsidRPr="00E044C4">
        <w:rPr>
          <w:szCs w:val="24"/>
        </w:rPr>
        <w:t xml:space="preserve"> through many if-then-else statements. Once again, this has been done to demonstrate the process of assembling code for educational reasons.</w:t>
      </w:r>
    </w:p>
    <w:p w:rsidR="00E044C4" w:rsidRPr="00E044C4" w:rsidRDefault="00E044C4" w:rsidP="00E044C4">
      <w:pPr>
        <w:numPr>
          <w:ilvl w:val="0"/>
          <w:numId w:val="19"/>
        </w:numPr>
        <w:spacing w:before="150" w:after="150"/>
        <w:jc w:val="left"/>
        <w:rPr>
          <w:szCs w:val="24"/>
        </w:rPr>
      </w:pPr>
      <w:r w:rsidRPr="00E044C4">
        <w:rPr>
          <w:rStyle w:val="Strong"/>
          <w:szCs w:val="24"/>
        </w:rPr>
        <w:t>Calculate jumps</w:t>
      </w:r>
      <w:r w:rsidRPr="00E044C4">
        <w:rPr>
          <w:szCs w:val="24"/>
        </w:rPr>
        <w:t>, the distances of the jump/branch instructions.</w:t>
      </w:r>
    </w:p>
    <w:p w:rsidR="00693544" w:rsidRDefault="00693544" w:rsidP="00E044C4">
      <w:pPr>
        <w:pStyle w:val="Heading3"/>
        <w:spacing w:before="0"/>
        <w:rPr>
          <w:rFonts w:ascii="Times New Roman" w:hAnsi="Times New Roman" w:cs="Times New Roman"/>
          <w:color w:val="000000"/>
          <w:szCs w:val="24"/>
        </w:rPr>
      </w:pPr>
    </w:p>
    <w:p w:rsidR="00693544" w:rsidRDefault="00693544" w:rsidP="00E044C4">
      <w:pPr>
        <w:pStyle w:val="Heading3"/>
        <w:spacing w:before="0"/>
        <w:rPr>
          <w:rFonts w:ascii="Times New Roman" w:hAnsi="Times New Roman" w:cs="Times New Roman"/>
          <w:color w:val="000000"/>
          <w:szCs w:val="24"/>
        </w:rPr>
      </w:pPr>
    </w:p>
    <w:p w:rsidR="00693544" w:rsidRDefault="00693544" w:rsidP="00E044C4">
      <w:pPr>
        <w:pStyle w:val="Heading3"/>
        <w:spacing w:before="0"/>
        <w:rPr>
          <w:rFonts w:ascii="Times New Roman" w:hAnsi="Times New Roman" w:cs="Times New Roman"/>
          <w:color w:val="000000"/>
          <w:szCs w:val="24"/>
        </w:rPr>
      </w:pPr>
    </w:p>
    <w:p w:rsidR="00693544" w:rsidRDefault="00693544" w:rsidP="00E044C4">
      <w:pPr>
        <w:pStyle w:val="Heading3"/>
        <w:spacing w:before="0"/>
        <w:rPr>
          <w:rFonts w:ascii="Times New Roman" w:hAnsi="Times New Roman" w:cs="Times New Roman"/>
          <w:color w:val="000000"/>
          <w:szCs w:val="24"/>
        </w:rPr>
      </w:pPr>
    </w:p>
    <w:p w:rsidR="00693544" w:rsidRDefault="00693544" w:rsidP="00E044C4">
      <w:pPr>
        <w:pStyle w:val="Heading3"/>
        <w:spacing w:before="0"/>
        <w:rPr>
          <w:rFonts w:ascii="Times New Roman" w:hAnsi="Times New Roman" w:cs="Times New Roman"/>
          <w:color w:val="000000"/>
          <w:szCs w:val="24"/>
        </w:rPr>
      </w:pPr>
    </w:p>
    <w:p w:rsidR="00693544" w:rsidRDefault="00693544" w:rsidP="00E044C4">
      <w:pPr>
        <w:pStyle w:val="Heading3"/>
        <w:spacing w:before="0"/>
        <w:rPr>
          <w:rFonts w:ascii="Times New Roman" w:hAnsi="Times New Roman" w:cs="Times New Roman"/>
          <w:color w:val="000000"/>
          <w:szCs w:val="24"/>
        </w:rPr>
      </w:pPr>
    </w:p>
    <w:p w:rsidR="00693544" w:rsidRDefault="00693544" w:rsidP="00E044C4">
      <w:pPr>
        <w:pStyle w:val="Heading3"/>
        <w:spacing w:before="0"/>
        <w:rPr>
          <w:rFonts w:ascii="Times New Roman" w:hAnsi="Times New Roman" w:cs="Times New Roman"/>
          <w:color w:val="000000"/>
          <w:szCs w:val="24"/>
        </w:rPr>
      </w:pPr>
    </w:p>
    <w:p w:rsidR="00693544" w:rsidRDefault="00693544" w:rsidP="00E044C4">
      <w:pPr>
        <w:pStyle w:val="Heading3"/>
        <w:spacing w:before="0"/>
        <w:rPr>
          <w:rFonts w:ascii="Times New Roman" w:hAnsi="Times New Roman" w:cs="Times New Roman"/>
          <w:color w:val="000000"/>
          <w:szCs w:val="24"/>
        </w:rPr>
      </w:pPr>
    </w:p>
    <w:p w:rsidR="00693544" w:rsidRDefault="00693544" w:rsidP="00E044C4">
      <w:pPr>
        <w:pStyle w:val="Heading3"/>
        <w:spacing w:before="0"/>
        <w:rPr>
          <w:rFonts w:ascii="Times New Roman" w:hAnsi="Times New Roman" w:cs="Times New Roman"/>
          <w:color w:val="000000"/>
          <w:szCs w:val="24"/>
        </w:rPr>
      </w:pPr>
    </w:p>
    <w:p w:rsidR="00693544" w:rsidRDefault="00693544" w:rsidP="00E044C4">
      <w:pPr>
        <w:pStyle w:val="Heading3"/>
        <w:spacing w:before="0"/>
        <w:rPr>
          <w:rFonts w:ascii="Times New Roman" w:hAnsi="Times New Roman" w:cs="Times New Roman"/>
          <w:color w:val="000000"/>
          <w:szCs w:val="24"/>
        </w:rPr>
      </w:pPr>
    </w:p>
    <w:p w:rsidR="00693544" w:rsidRDefault="00693544" w:rsidP="00E044C4">
      <w:pPr>
        <w:pStyle w:val="Heading3"/>
        <w:spacing w:before="0"/>
        <w:rPr>
          <w:rFonts w:ascii="Times New Roman" w:hAnsi="Times New Roman" w:cs="Times New Roman"/>
          <w:color w:val="000000"/>
          <w:szCs w:val="24"/>
        </w:rPr>
      </w:pPr>
    </w:p>
    <w:p w:rsidR="00693544" w:rsidRDefault="00693544" w:rsidP="00E044C4">
      <w:pPr>
        <w:pStyle w:val="Heading3"/>
        <w:spacing w:before="0"/>
        <w:rPr>
          <w:rFonts w:ascii="Times New Roman" w:hAnsi="Times New Roman" w:cs="Times New Roman"/>
          <w:color w:val="000000"/>
          <w:szCs w:val="24"/>
        </w:rPr>
      </w:pPr>
    </w:p>
    <w:p w:rsidR="00693544" w:rsidRDefault="00693544" w:rsidP="00E044C4">
      <w:pPr>
        <w:pStyle w:val="Heading3"/>
        <w:spacing w:before="0"/>
        <w:rPr>
          <w:rFonts w:ascii="Times New Roman" w:hAnsi="Times New Roman" w:cs="Times New Roman"/>
          <w:color w:val="000000"/>
          <w:szCs w:val="24"/>
        </w:rPr>
      </w:pPr>
    </w:p>
    <w:p w:rsidR="00693544" w:rsidRDefault="00693544" w:rsidP="00E044C4">
      <w:pPr>
        <w:pStyle w:val="Heading3"/>
        <w:spacing w:before="0"/>
        <w:rPr>
          <w:rFonts w:ascii="Times New Roman" w:hAnsi="Times New Roman" w:cs="Times New Roman"/>
          <w:color w:val="000000"/>
          <w:szCs w:val="24"/>
        </w:rPr>
      </w:pPr>
    </w:p>
    <w:p w:rsidR="00693544" w:rsidRDefault="00693544" w:rsidP="00693544">
      <w:pPr>
        <w:pStyle w:val="NoSpacing"/>
      </w:pPr>
    </w:p>
    <w:p w:rsidR="00693544" w:rsidRDefault="00693544" w:rsidP="00693544">
      <w:pPr>
        <w:pStyle w:val="NoSpacing"/>
      </w:pPr>
    </w:p>
    <w:p w:rsidR="00693544" w:rsidRDefault="00693544" w:rsidP="00693544">
      <w:pPr>
        <w:pStyle w:val="NoSpacing"/>
      </w:pPr>
    </w:p>
    <w:p w:rsidR="00E044C4" w:rsidRPr="00693544" w:rsidRDefault="00E044C4" w:rsidP="00693544">
      <w:pPr>
        <w:pStyle w:val="NoSpacing"/>
        <w:rPr>
          <w:b/>
        </w:rPr>
      </w:pPr>
      <w:r w:rsidRPr="00693544">
        <w:rPr>
          <w:b/>
        </w:rPr>
        <w:lastRenderedPageBreak/>
        <w:t>Viewing Machine Code</w:t>
      </w:r>
    </w:p>
    <w:p w:rsidR="00E044C4" w:rsidRDefault="00E044C4" w:rsidP="00693544">
      <w:pPr>
        <w:pStyle w:val="NoSpacing"/>
        <w:rPr>
          <w:sz w:val="20"/>
        </w:rPr>
      </w:pPr>
      <w:r w:rsidRPr="00E044C4">
        <w:rPr>
          <w:sz w:val="20"/>
        </w:rPr>
        <w:t>The machine code stored in RAM can be viewed in three modes by selecting the appropriate radio button.</w:t>
      </w:r>
    </w:p>
    <w:p w:rsidR="00E044C4" w:rsidRPr="00693544" w:rsidRDefault="008C46EC" w:rsidP="00693544">
      <w:pPr>
        <w:pStyle w:val="NoSpacing"/>
        <w:rPr>
          <w:sz w:val="20"/>
        </w:rPr>
      </w:pPr>
      <w:r w:rsidRPr="008C46EC">
        <w:rPr>
          <w:noProof/>
          <w:sz w:val="20"/>
        </w:rPr>
        <w:drawing>
          <wp:inline distT="0" distB="0" distL="0" distR="0">
            <wp:extent cx="5648325" cy="2606040"/>
            <wp:effectExtent l="38100" t="0" r="28575" b="784860"/>
            <wp:docPr id="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srcRect l="33112" t="19381" r="29950" b="37868"/>
                    <a:stretch>
                      <a:fillRect/>
                    </a:stretch>
                  </pic:blipFill>
                  <pic:spPr bwMode="auto">
                    <a:xfrm>
                      <a:off x="0" y="0"/>
                      <a:ext cx="5648325" cy="26060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E044C4" w:rsidRPr="00E044C4">
        <w:rPr>
          <w:rStyle w:val="Strong"/>
        </w:rPr>
        <w:t>Hexadecimal</w:t>
      </w:r>
      <w:r w:rsidR="00E044C4" w:rsidRPr="00E044C4">
        <w:t> - This display corresponds exactly to the binary executed by the CPU.</w:t>
      </w:r>
    </w:p>
    <w:p w:rsidR="00E044C4" w:rsidRPr="00E044C4" w:rsidRDefault="00E044C4" w:rsidP="00E044C4">
      <w:pPr>
        <w:pStyle w:val="NormalWeb"/>
        <w:spacing w:before="150" w:beforeAutospacing="0" w:after="150" w:afterAutospacing="0"/>
      </w:pPr>
      <w:r w:rsidRPr="00E044C4">
        <w:rPr>
          <w:rStyle w:val="Strong"/>
        </w:rPr>
        <w:t>ASCII</w:t>
      </w:r>
      <w:r w:rsidRPr="00E044C4">
        <w:t> - This display is convenient if your program is processing text. The text is readable but the machine codes are not.</w:t>
      </w:r>
    </w:p>
    <w:p w:rsidR="00E044C4" w:rsidRPr="00E044C4" w:rsidRDefault="00E044C4" w:rsidP="00E044C4">
      <w:pPr>
        <w:pStyle w:val="NormalWeb"/>
        <w:spacing w:before="150" w:beforeAutospacing="0" w:after="150" w:afterAutospacing="0"/>
      </w:pPr>
      <w:r w:rsidRPr="00E044C4">
        <w:rPr>
          <w:rStyle w:val="Strong"/>
        </w:rPr>
        <w:t>Source Code</w:t>
      </w:r>
      <w:r w:rsidRPr="00E044C4">
        <w:t> - This display shows how the assembly code commands are placed in memory.</w:t>
      </w:r>
    </w:p>
    <w:p w:rsidR="000413A8" w:rsidRPr="00E044C4" w:rsidRDefault="000413A8" w:rsidP="00E044C4">
      <w:pPr>
        <w:rPr>
          <w:szCs w:val="24"/>
        </w:rPr>
      </w:pPr>
    </w:p>
    <w:p w:rsidR="000413A8" w:rsidRPr="00693544" w:rsidRDefault="000413A8" w:rsidP="00693544">
      <w:pPr>
        <w:autoSpaceDE w:val="0"/>
        <w:autoSpaceDN w:val="0"/>
        <w:adjustRightInd w:val="0"/>
        <w:spacing w:after="0"/>
        <w:jc w:val="left"/>
        <w:rPr>
          <w:b/>
          <w:color w:val="auto"/>
          <w:szCs w:val="24"/>
          <w:u w:val="single"/>
        </w:rPr>
      </w:pPr>
      <w:r w:rsidRPr="00E044C4">
        <w:rPr>
          <w:b/>
          <w:color w:val="auto"/>
          <w:szCs w:val="24"/>
          <w:u w:val="single"/>
        </w:rPr>
        <w:t>LAB TASK</w:t>
      </w:r>
    </w:p>
    <w:p w:rsidR="000413A8" w:rsidRPr="00693544" w:rsidRDefault="00D9144B" w:rsidP="000413A8">
      <w:pPr>
        <w:pStyle w:val="ListParagraph"/>
        <w:numPr>
          <w:ilvl w:val="0"/>
          <w:numId w:val="2"/>
        </w:numPr>
        <w:rPr>
          <w:szCs w:val="24"/>
        </w:rPr>
      </w:pPr>
      <w:r>
        <w:rPr>
          <w:szCs w:val="24"/>
        </w:rPr>
        <w:t>Write a program that take 3 integers as hardcoded value and add them</w:t>
      </w:r>
      <w:r w:rsidR="00693544">
        <w:rPr>
          <w:szCs w:val="24"/>
        </w:rPr>
        <w:t>.</w:t>
      </w:r>
    </w:p>
    <w:p w:rsidR="000413A8" w:rsidRPr="00E044C4" w:rsidRDefault="000413A8" w:rsidP="000413A8">
      <w:pPr>
        <w:rPr>
          <w:szCs w:val="24"/>
        </w:rPr>
      </w:pPr>
    </w:p>
    <w:p w:rsidR="000413A8" w:rsidRPr="00E044C4" w:rsidRDefault="000413A8" w:rsidP="000413A8">
      <w:pPr>
        <w:rPr>
          <w:szCs w:val="24"/>
        </w:rPr>
      </w:pPr>
    </w:p>
    <w:p w:rsidR="000413A8" w:rsidRPr="00E044C4" w:rsidRDefault="000413A8" w:rsidP="000413A8">
      <w:pPr>
        <w:rPr>
          <w:szCs w:val="24"/>
        </w:rPr>
      </w:pPr>
    </w:p>
    <w:p w:rsidR="000413A8" w:rsidRPr="00E044C4" w:rsidRDefault="000413A8" w:rsidP="000413A8">
      <w:pPr>
        <w:rPr>
          <w:szCs w:val="24"/>
        </w:rPr>
      </w:pPr>
    </w:p>
    <w:p w:rsidR="000413A8" w:rsidRPr="00E044C4" w:rsidRDefault="000413A8" w:rsidP="000413A8">
      <w:pPr>
        <w:rPr>
          <w:szCs w:val="24"/>
        </w:rPr>
      </w:pPr>
    </w:p>
    <w:p w:rsidR="0045085A" w:rsidRPr="00E044C4" w:rsidRDefault="00921789"/>
    <w:sectPr w:rsidR="0045085A" w:rsidRPr="00E044C4" w:rsidSect="00B508DA">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789" w:rsidRDefault="00921789" w:rsidP="000413A8">
      <w:pPr>
        <w:spacing w:after="0"/>
      </w:pPr>
      <w:r>
        <w:separator/>
      </w:r>
    </w:p>
  </w:endnote>
  <w:endnote w:type="continuationSeparator" w:id="1">
    <w:p w:rsidR="00921789" w:rsidRDefault="00921789" w:rsidP="000413A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789" w:rsidRDefault="00921789" w:rsidP="000413A8">
      <w:pPr>
        <w:spacing w:after="0"/>
      </w:pPr>
      <w:r>
        <w:separator/>
      </w:r>
    </w:p>
  </w:footnote>
  <w:footnote w:type="continuationSeparator" w:id="1">
    <w:p w:rsidR="00921789" w:rsidRDefault="00921789" w:rsidP="000413A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inorHAnsi" w:cstheme="minorBidi"/>
        <w:bCs/>
        <w:sz w:val="20"/>
      </w:rPr>
      <w:alias w:val="Title"/>
      <w:id w:val="77738743"/>
      <w:placeholder>
        <w:docPart w:val="4F226DA9B5D64ABDA7CFC8FDFE4DBFED"/>
      </w:placeholder>
      <w:dataBinding w:prefixMappings="xmlns:ns0='http://schemas.openxmlformats.org/package/2006/metadata/core-properties' xmlns:ns1='http://purl.org/dc/elements/1.1/'" w:xpath="/ns0:coreProperties[1]/ns1:title[1]" w:storeItemID="{6C3C8BC8-F283-45AE-878A-BAB7291924A1}"/>
      <w:text/>
    </w:sdtPr>
    <w:sdtContent>
      <w:p w:rsidR="000413A8" w:rsidRDefault="000413A8" w:rsidP="000413A8">
        <w:pPr>
          <w:pStyle w:val="Header"/>
          <w:pBdr>
            <w:bottom w:val="thickThinSmallGap" w:sz="24" w:space="1" w:color="622423" w:themeColor="accent2" w:themeShade="7F"/>
          </w:pBdr>
          <w:jc w:val="left"/>
          <w:rPr>
            <w:rFonts w:asciiTheme="majorHAnsi" w:eastAsiaTheme="majorEastAsia" w:hAnsiTheme="majorHAnsi" w:cstheme="majorBidi"/>
            <w:sz w:val="32"/>
            <w:szCs w:val="32"/>
          </w:rPr>
        </w:pPr>
        <w:r w:rsidRPr="000413A8">
          <w:rPr>
            <w:rFonts w:eastAsiaTheme="minorHAnsi" w:cstheme="minorBidi"/>
            <w:bCs/>
            <w:sz w:val="20"/>
          </w:rPr>
          <w:t>Identifies the organ</w:t>
        </w:r>
        <w:r w:rsidR="00934A75">
          <w:rPr>
            <w:rFonts w:eastAsiaTheme="minorHAnsi" w:cstheme="minorBidi"/>
            <w:bCs/>
            <w:sz w:val="20"/>
          </w:rPr>
          <w:t>ization of computer through Microprocessor Simulator</w:t>
        </w:r>
      </w:p>
    </w:sdtContent>
  </w:sdt>
  <w:p w:rsidR="000413A8" w:rsidRDefault="000413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272A5CE"/>
    <w:lvl w:ilvl="0">
      <w:numFmt w:val="bullet"/>
      <w:lvlText w:val="*"/>
      <w:lvlJc w:val="left"/>
    </w:lvl>
  </w:abstractNum>
  <w:abstractNum w:abstractNumId="1">
    <w:nsid w:val="0AC96BD2"/>
    <w:multiLevelType w:val="hybridMultilevel"/>
    <w:tmpl w:val="F2E8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24B56"/>
    <w:multiLevelType w:val="hybridMultilevel"/>
    <w:tmpl w:val="D9807F14"/>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DBA3F8E"/>
    <w:multiLevelType w:val="multilevel"/>
    <w:tmpl w:val="E35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F1685"/>
    <w:multiLevelType w:val="multilevel"/>
    <w:tmpl w:val="3752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D76D4"/>
    <w:multiLevelType w:val="multilevel"/>
    <w:tmpl w:val="EE58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123A97"/>
    <w:multiLevelType w:val="multilevel"/>
    <w:tmpl w:val="F604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924A54"/>
    <w:multiLevelType w:val="multilevel"/>
    <w:tmpl w:val="7E4A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C86FC8"/>
    <w:multiLevelType w:val="hybridMultilevel"/>
    <w:tmpl w:val="DE4218C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369A7776"/>
    <w:multiLevelType w:val="hybridMultilevel"/>
    <w:tmpl w:val="CBCE5A7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9604E78"/>
    <w:multiLevelType w:val="multilevel"/>
    <w:tmpl w:val="1BB4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6A7116"/>
    <w:multiLevelType w:val="multilevel"/>
    <w:tmpl w:val="4104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B13BF"/>
    <w:multiLevelType w:val="multilevel"/>
    <w:tmpl w:val="6980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CB3B23"/>
    <w:multiLevelType w:val="multilevel"/>
    <w:tmpl w:val="C1B6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FB5534"/>
    <w:multiLevelType w:val="multilevel"/>
    <w:tmpl w:val="FCE4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D55A02"/>
    <w:multiLevelType w:val="multilevel"/>
    <w:tmpl w:val="6FB4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5A4928"/>
    <w:multiLevelType w:val="multilevel"/>
    <w:tmpl w:val="ACC0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E533EB"/>
    <w:multiLevelType w:val="multilevel"/>
    <w:tmpl w:val="14A4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971735"/>
    <w:multiLevelType w:val="multilevel"/>
    <w:tmpl w:val="0D80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1D7465"/>
    <w:multiLevelType w:val="multilevel"/>
    <w:tmpl w:val="17E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A44E16"/>
    <w:multiLevelType w:val="hybridMultilevel"/>
    <w:tmpl w:val="382A0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AAF6A3F"/>
    <w:multiLevelType w:val="hybridMultilevel"/>
    <w:tmpl w:val="886284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B8B6890"/>
    <w:multiLevelType w:val="multilevel"/>
    <w:tmpl w:val="5726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801AF1"/>
    <w:multiLevelType w:val="multilevel"/>
    <w:tmpl w:val="8F2E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1"/>
  </w:num>
  <w:num w:numId="3">
    <w:abstractNumId w:val="22"/>
  </w:num>
  <w:num w:numId="4">
    <w:abstractNumId w:val="16"/>
  </w:num>
  <w:num w:numId="5">
    <w:abstractNumId w:val="23"/>
  </w:num>
  <w:num w:numId="6">
    <w:abstractNumId w:val="14"/>
  </w:num>
  <w:num w:numId="7">
    <w:abstractNumId w:val="4"/>
  </w:num>
  <w:num w:numId="8">
    <w:abstractNumId w:val="13"/>
  </w:num>
  <w:num w:numId="9">
    <w:abstractNumId w:val="10"/>
  </w:num>
  <w:num w:numId="10">
    <w:abstractNumId w:val="7"/>
  </w:num>
  <w:num w:numId="11">
    <w:abstractNumId w:val="19"/>
  </w:num>
  <w:num w:numId="12">
    <w:abstractNumId w:val="12"/>
  </w:num>
  <w:num w:numId="13">
    <w:abstractNumId w:val="18"/>
  </w:num>
  <w:num w:numId="14">
    <w:abstractNumId w:val="11"/>
  </w:num>
  <w:num w:numId="15">
    <w:abstractNumId w:val="3"/>
  </w:num>
  <w:num w:numId="16">
    <w:abstractNumId w:val="15"/>
  </w:num>
  <w:num w:numId="17">
    <w:abstractNumId w:val="5"/>
  </w:num>
  <w:num w:numId="18">
    <w:abstractNumId w:val="6"/>
  </w:num>
  <w:num w:numId="19">
    <w:abstractNumId w:val="17"/>
  </w:num>
  <w:num w:numId="20">
    <w:abstractNumId w:val="2"/>
  </w:num>
  <w:num w:numId="21">
    <w:abstractNumId w:val="8"/>
  </w:num>
  <w:num w:numId="22">
    <w:abstractNumId w:val="9"/>
  </w:num>
  <w:num w:numId="23">
    <w:abstractNumId w:val="20"/>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13A8"/>
    <w:rsid w:val="00011276"/>
    <w:rsid w:val="000413A8"/>
    <w:rsid w:val="00143869"/>
    <w:rsid w:val="00152C79"/>
    <w:rsid w:val="00373EF1"/>
    <w:rsid w:val="00376469"/>
    <w:rsid w:val="003947B4"/>
    <w:rsid w:val="00476D0F"/>
    <w:rsid w:val="004A5415"/>
    <w:rsid w:val="004F4831"/>
    <w:rsid w:val="005C6247"/>
    <w:rsid w:val="00641E47"/>
    <w:rsid w:val="00693544"/>
    <w:rsid w:val="007D446D"/>
    <w:rsid w:val="007F5675"/>
    <w:rsid w:val="008172E4"/>
    <w:rsid w:val="008C46EC"/>
    <w:rsid w:val="008D0430"/>
    <w:rsid w:val="00921789"/>
    <w:rsid w:val="00934A75"/>
    <w:rsid w:val="009C5574"/>
    <w:rsid w:val="009F18C6"/>
    <w:rsid w:val="00B1522F"/>
    <w:rsid w:val="00B508DA"/>
    <w:rsid w:val="00BC2B26"/>
    <w:rsid w:val="00C61C21"/>
    <w:rsid w:val="00D9144B"/>
    <w:rsid w:val="00DA299E"/>
    <w:rsid w:val="00DD458B"/>
    <w:rsid w:val="00E044C4"/>
    <w:rsid w:val="00E40A9A"/>
    <w:rsid w:val="00F6363B"/>
    <w:rsid w:val="00F81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3A8"/>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0413A8"/>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3">
    <w:name w:val="heading 3"/>
    <w:basedOn w:val="Normal"/>
    <w:next w:val="Normal"/>
    <w:link w:val="Heading3Char"/>
    <w:uiPriority w:val="9"/>
    <w:semiHidden/>
    <w:unhideWhenUsed/>
    <w:qFormat/>
    <w:rsid w:val="00E044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3A8"/>
    <w:pPr>
      <w:tabs>
        <w:tab w:val="center" w:pos="4680"/>
        <w:tab w:val="right" w:pos="9360"/>
      </w:tabs>
      <w:spacing w:after="0"/>
    </w:pPr>
  </w:style>
  <w:style w:type="character" w:customStyle="1" w:styleId="HeaderChar">
    <w:name w:val="Header Char"/>
    <w:basedOn w:val="DefaultParagraphFont"/>
    <w:link w:val="Header"/>
    <w:uiPriority w:val="99"/>
    <w:rsid w:val="000413A8"/>
  </w:style>
  <w:style w:type="paragraph" w:styleId="Footer">
    <w:name w:val="footer"/>
    <w:basedOn w:val="Normal"/>
    <w:link w:val="FooterChar"/>
    <w:uiPriority w:val="99"/>
    <w:semiHidden/>
    <w:unhideWhenUsed/>
    <w:rsid w:val="000413A8"/>
    <w:pPr>
      <w:tabs>
        <w:tab w:val="center" w:pos="4680"/>
        <w:tab w:val="right" w:pos="9360"/>
      </w:tabs>
      <w:spacing w:after="0"/>
    </w:pPr>
  </w:style>
  <w:style w:type="character" w:customStyle="1" w:styleId="FooterChar">
    <w:name w:val="Footer Char"/>
    <w:basedOn w:val="DefaultParagraphFont"/>
    <w:link w:val="Footer"/>
    <w:uiPriority w:val="99"/>
    <w:semiHidden/>
    <w:rsid w:val="000413A8"/>
  </w:style>
  <w:style w:type="paragraph" w:styleId="BalloonText">
    <w:name w:val="Balloon Text"/>
    <w:basedOn w:val="Normal"/>
    <w:link w:val="BalloonTextChar"/>
    <w:uiPriority w:val="99"/>
    <w:semiHidden/>
    <w:unhideWhenUsed/>
    <w:rsid w:val="000413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3A8"/>
    <w:rPr>
      <w:rFonts w:ascii="Tahoma" w:hAnsi="Tahoma" w:cs="Tahoma"/>
      <w:sz w:val="16"/>
      <w:szCs w:val="16"/>
    </w:rPr>
  </w:style>
  <w:style w:type="character" w:customStyle="1" w:styleId="Heading1Char">
    <w:name w:val="Heading 1 Char"/>
    <w:basedOn w:val="DefaultParagraphFont"/>
    <w:link w:val="Heading1"/>
    <w:rsid w:val="000413A8"/>
    <w:rPr>
      <w:rFonts w:ascii="Arial" w:eastAsia="Times New Roman" w:hAnsi="Arial" w:cs="Times New Roman"/>
      <w:b/>
      <w:caps/>
      <w:noProof/>
      <w:color w:val="000000"/>
      <w:kern w:val="28"/>
      <w:sz w:val="32"/>
      <w:szCs w:val="20"/>
      <w:u w:val="single"/>
    </w:rPr>
  </w:style>
  <w:style w:type="paragraph" w:customStyle="1" w:styleId="LabNumber">
    <w:name w:val="LabNumber"/>
    <w:next w:val="Normal"/>
    <w:rsid w:val="000413A8"/>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0413A8"/>
    <w:pPr>
      <w:spacing w:before="240" w:after="240" w:line="240" w:lineRule="auto"/>
      <w:jc w:val="center"/>
    </w:pPr>
    <w:rPr>
      <w:rFonts w:ascii="Arial Black" w:eastAsia="Times New Roman" w:hAnsi="Arial Black" w:cs="Times New Roman"/>
      <w:b/>
      <w:caps/>
      <w:noProof/>
      <w:color w:val="000000"/>
      <w:sz w:val="32"/>
      <w:szCs w:val="20"/>
    </w:rPr>
  </w:style>
  <w:style w:type="paragraph" w:styleId="NormalWeb">
    <w:name w:val="Normal (Web)"/>
    <w:basedOn w:val="Normal"/>
    <w:uiPriority w:val="99"/>
    <w:unhideWhenUsed/>
    <w:rsid w:val="000413A8"/>
    <w:pPr>
      <w:spacing w:before="100" w:beforeAutospacing="1" w:after="100" w:afterAutospacing="1"/>
      <w:jc w:val="left"/>
    </w:pPr>
    <w:rPr>
      <w:szCs w:val="24"/>
    </w:rPr>
  </w:style>
  <w:style w:type="character" w:customStyle="1" w:styleId="Heading3Char">
    <w:name w:val="Heading 3 Char"/>
    <w:basedOn w:val="DefaultParagraphFont"/>
    <w:link w:val="Heading3"/>
    <w:uiPriority w:val="9"/>
    <w:semiHidden/>
    <w:rsid w:val="00E044C4"/>
    <w:rPr>
      <w:rFonts w:asciiTheme="majorHAnsi" w:eastAsiaTheme="majorEastAsia" w:hAnsiTheme="majorHAnsi" w:cstheme="majorBidi"/>
      <w:b/>
      <w:bCs/>
      <w:color w:val="4F81BD" w:themeColor="accent1"/>
      <w:sz w:val="24"/>
      <w:szCs w:val="20"/>
    </w:rPr>
  </w:style>
  <w:style w:type="character" w:styleId="Strong">
    <w:name w:val="Strong"/>
    <w:basedOn w:val="DefaultParagraphFont"/>
    <w:uiPriority w:val="22"/>
    <w:qFormat/>
    <w:rsid w:val="00E044C4"/>
    <w:rPr>
      <w:b/>
      <w:bCs/>
    </w:rPr>
  </w:style>
  <w:style w:type="paragraph" w:styleId="HTMLPreformatted">
    <w:name w:val="HTML Preformatted"/>
    <w:basedOn w:val="Normal"/>
    <w:link w:val="HTMLPreformattedChar"/>
    <w:uiPriority w:val="99"/>
    <w:unhideWhenUsed/>
    <w:rsid w:val="00E0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E044C4"/>
    <w:rPr>
      <w:rFonts w:ascii="Courier New" w:eastAsia="Times New Roman" w:hAnsi="Courier New" w:cs="Courier New"/>
      <w:sz w:val="20"/>
      <w:szCs w:val="20"/>
    </w:rPr>
  </w:style>
  <w:style w:type="paragraph" w:styleId="ListParagraph">
    <w:name w:val="List Paragraph"/>
    <w:basedOn w:val="Normal"/>
    <w:uiPriority w:val="34"/>
    <w:qFormat/>
    <w:rsid w:val="00D9144B"/>
    <w:pPr>
      <w:ind w:left="720"/>
      <w:contextualSpacing/>
    </w:pPr>
  </w:style>
  <w:style w:type="paragraph" w:styleId="Title">
    <w:name w:val="Title"/>
    <w:basedOn w:val="Normal"/>
    <w:link w:val="TitleChar"/>
    <w:qFormat/>
    <w:rsid w:val="00011276"/>
    <w:pPr>
      <w:spacing w:after="0"/>
      <w:jc w:val="center"/>
    </w:pPr>
    <w:rPr>
      <w:b/>
      <w:bCs/>
      <w:i/>
      <w:iCs/>
      <w:color w:val="auto"/>
      <w:sz w:val="36"/>
      <w:szCs w:val="36"/>
      <w:u w:val="single"/>
    </w:rPr>
  </w:style>
  <w:style w:type="character" w:customStyle="1" w:styleId="TitleChar">
    <w:name w:val="Title Char"/>
    <w:basedOn w:val="DefaultParagraphFont"/>
    <w:link w:val="Title"/>
    <w:rsid w:val="00011276"/>
    <w:rPr>
      <w:rFonts w:ascii="Times New Roman" w:eastAsia="Times New Roman" w:hAnsi="Times New Roman" w:cs="Times New Roman"/>
      <w:b/>
      <w:bCs/>
      <w:i/>
      <w:iCs/>
      <w:sz w:val="36"/>
      <w:szCs w:val="36"/>
      <w:u w:val="single"/>
    </w:rPr>
  </w:style>
  <w:style w:type="paragraph" w:styleId="NoSpacing">
    <w:name w:val="No Spacing"/>
    <w:uiPriority w:val="1"/>
    <w:qFormat/>
    <w:rsid w:val="00011276"/>
    <w:pPr>
      <w:spacing w:after="0" w:line="240" w:lineRule="auto"/>
      <w:jc w:val="both"/>
    </w:pPr>
    <w:rPr>
      <w:rFonts w:ascii="Times New Roman" w:eastAsia="Times New Roman" w:hAnsi="Times New Roman" w:cs="Times New Roman"/>
      <w:color w:val="000000"/>
      <w:sz w:val="24"/>
      <w:szCs w:val="20"/>
    </w:rPr>
  </w:style>
  <w:style w:type="table" w:styleId="TableGrid">
    <w:name w:val="Table Grid"/>
    <w:basedOn w:val="TableNormal"/>
    <w:uiPriority w:val="59"/>
    <w:rsid w:val="003947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2747429">
      <w:bodyDiv w:val="1"/>
      <w:marLeft w:val="0"/>
      <w:marRight w:val="0"/>
      <w:marTop w:val="0"/>
      <w:marBottom w:val="0"/>
      <w:divBdr>
        <w:top w:val="none" w:sz="0" w:space="0" w:color="auto"/>
        <w:left w:val="none" w:sz="0" w:space="0" w:color="auto"/>
        <w:bottom w:val="none" w:sz="0" w:space="0" w:color="auto"/>
        <w:right w:val="none" w:sz="0" w:space="0" w:color="auto"/>
      </w:divBdr>
    </w:div>
    <w:div w:id="1054163301">
      <w:bodyDiv w:val="1"/>
      <w:marLeft w:val="0"/>
      <w:marRight w:val="0"/>
      <w:marTop w:val="0"/>
      <w:marBottom w:val="0"/>
      <w:divBdr>
        <w:top w:val="none" w:sz="0" w:space="0" w:color="auto"/>
        <w:left w:val="none" w:sz="0" w:space="0" w:color="auto"/>
        <w:bottom w:val="none" w:sz="0" w:space="0" w:color="auto"/>
        <w:right w:val="none" w:sz="0" w:space="0" w:color="auto"/>
      </w:divBdr>
    </w:div>
    <w:div w:id="204119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226DA9B5D64ABDA7CFC8FDFE4DBFED"/>
        <w:category>
          <w:name w:val="General"/>
          <w:gallery w:val="placeholder"/>
        </w:category>
        <w:types>
          <w:type w:val="bbPlcHdr"/>
        </w:types>
        <w:behaviors>
          <w:behavior w:val="content"/>
        </w:behaviors>
        <w:guid w:val="{A78667CF-2422-4350-9AD5-49EA8E2ABCA8}"/>
      </w:docPartPr>
      <w:docPartBody>
        <w:p w:rsidR="007946BC" w:rsidRDefault="00FA7D09" w:rsidP="00FA7D09">
          <w:pPr>
            <w:pStyle w:val="4F226DA9B5D64ABDA7CFC8FDFE4DBFE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7D09"/>
    <w:rsid w:val="00196E49"/>
    <w:rsid w:val="005136CA"/>
    <w:rsid w:val="007946BC"/>
    <w:rsid w:val="008C733A"/>
    <w:rsid w:val="00A61316"/>
    <w:rsid w:val="00B070E9"/>
    <w:rsid w:val="00BC2CE5"/>
    <w:rsid w:val="00FA7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6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226DA9B5D64ABDA7CFC8FDFE4DBFED">
    <w:name w:val="4F226DA9B5D64ABDA7CFC8FDFE4DBFED"/>
    <w:rsid w:val="00FA7D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4803E-0F81-49CB-A3B5-740DFF51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Identifies the organization of computer through VVM.</vt:lpstr>
    </vt:vector>
  </TitlesOfParts>
  <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Identifies the organization of computer through Microprocessor Simulator</dc:title>
  <dc:creator>msadiq</dc:creator>
  <cp:lastModifiedBy>msadiq</cp:lastModifiedBy>
  <cp:revision>12</cp:revision>
  <dcterms:created xsi:type="dcterms:W3CDTF">2018-07-06T07:17:00Z</dcterms:created>
  <dcterms:modified xsi:type="dcterms:W3CDTF">2018-07-09T04:50:00Z</dcterms:modified>
</cp:coreProperties>
</file>