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616BC213" w:rsidR="00295D4F" w:rsidRDefault="00CE00A5" w:rsidP="002C4782">
      <w:pPr>
        <w:jc w:val="center"/>
      </w:pPr>
      <w:r>
        <w:rPr>
          <w:rFonts w:ascii="Times New Roman" w:hAnsi="Times New Roman" w:cs="Times New Roman"/>
          <w:sz w:val="36"/>
          <w:szCs w:val="36"/>
        </w:rPr>
        <w:t>___</w:t>
      </w:r>
      <w:r w:rsidR="00631F0F">
        <w:rPr>
          <w:rFonts w:ascii="Times New Roman" w:hAnsi="Times New Roman" w:cs="Times New Roman"/>
          <w:sz w:val="36"/>
          <w:szCs w:val="36"/>
        </w:rPr>
        <w:t>10</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61C9ACE7" w:rsidR="002C4782" w:rsidRPr="00631F0F" w:rsidRDefault="00631F0F" w:rsidP="00631F0F">
            <w:pPr>
              <w:widowControl w:val="0"/>
              <w:tabs>
                <w:tab w:val="left" w:pos="461"/>
              </w:tabs>
              <w:autoSpaceDE w:val="0"/>
              <w:autoSpaceDN w:val="0"/>
              <w:spacing w:before="26" w:line="259" w:lineRule="auto"/>
              <w:ind w:right="113"/>
              <w:jc w:val="both"/>
            </w:pPr>
            <w:r w:rsidRPr="00631F0F">
              <w:rPr>
                <w:sz w:val="28"/>
              </w:rPr>
              <w:t>Semaphore</w:t>
            </w:r>
            <w:r w:rsidRPr="00631F0F">
              <w:rPr>
                <w:spacing w:val="1"/>
                <w:sz w:val="28"/>
              </w:rPr>
              <w:t xml:space="preserve"> </w:t>
            </w:r>
            <w:r w:rsidRPr="00631F0F">
              <w:rPr>
                <w:sz w:val="28"/>
              </w:rPr>
              <w:t>is</w:t>
            </w:r>
            <w:r w:rsidRPr="00631F0F">
              <w:rPr>
                <w:spacing w:val="1"/>
                <w:sz w:val="28"/>
              </w:rPr>
              <w:t xml:space="preserve"> </w:t>
            </w:r>
            <w:r w:rsidRPr="00631F0F">
              <w:rPr>
                <w:sz w:val="28"/>
              </w:rPr>
              <w:t>one</w:t>
            </w:r>
            <w:r w:rsidRPr="00631F0F">
              <w:rPr>
                <w:spacing w:val="1"/>
                <w:sz w:val="28"/>
              </w:rPr>
              <w:t xml:space="preserve"> </w:t>
            </w:r>
            <w:r w:rsidRPr="00631F0F">
              <w:rPr>
                <w:sz w:val="28"/>
              </w:rPr>
              <w:t>of</w:t>
            </w:r>
            <w:r w:rsidRPr="00631F0F">
              <w:rPr>
                <w:spacing w:val="1"/>
                <w:sz w:val="28"/>
              </w:rPr>
              <w:t xml:space="preserve"> </w:t>
            </w:r>
            <w:r w:rsidRPr="00631F0F">
              <w:rPr>
                <w:sz w:val="28"/>
              </w:rPr>
              <w:t>the</w:t>
            </w:r>
            <w:r w:rsidRPr="00631F0F">
              <w:rPr>
                <w:spacing w:val="1"/>
                <w:sz w:val="28"/>
              </w:rPr>
              <w:t xml:space="preserve"> </w:t>
            </w:r>
            <w:r w:rsidRPr="00631F0F">
              <w:rPr>
                <w:sz w:val="28"/>
              </w:rPr>
              <w:t>concurrency</w:t>
            </w:r>
            <w:r w:rsidRPr="00631F0F">
              <w:rPr>
                <w:spacing w:val="1"/>
                <w:sz w:val="28"/>
              </w:rPr>
              <w:t xml:space="preserve"> </w:t>
            </w:r>
            <w:r w:rsidRPr="00631F0F">
              <w:rPr>
                <w:sz w:val="28"/>
              </w:rPr>
              <w:t>mechanisms</w:t>
            </w:r>
            <w:r w:rsidRPr="00631F0F">
              <w:rPr>
                <w:spacing w:val="1"/>
                <w:sz w:val="28"/>
              </w:rPr>
              <w:t xml:space="preserve"> </w:t>
            </w:r>
            <w:r w:rsidRPr="00631F0F">
              <w:rPr>
                <w:sz w:val="28"/>
              </w:rPr>
              <w:t>available.</w:t>
            </w:r>
            <w:r w:rsidRPr="00631F0F">
              <w:rPr>
                <w:spacing w:val="1"/>
                <w:sz w:val="28"/>
              </w:rPr>
              <w:t xml:space="preserve"> </w:t>
            </w:r>
            <w:r w:rsidRPr="00631F0F">
              <w:rPr>
                <w:sz w:val="28"/>
              </w:rPr>
              <w:t>Find</w:t>
            </w:r>
            <w:r w:rsidRPr="00631F0F">
              <w:rPr>
                <w:spacing w:val="1"/>
                <w:sz w:val="28"/>
              </w:rPr>
              <w:t xml:space="preserve"> </w:t>
            </w:r>
            <w:r w:rsidRPr="00631F0F">
              <w:rPr>
                <w:sz w:val="28"/>
              </w:rPr>
              <w:t>out</w:t>
            </w:r>
            <w:r w:rsidRPr="00631F0F">
              <w:rPr>
                <w:spacing w:val="1"/>
                <w:sz w:val="28"/>
              </w:rPr>
              <w:t xml:space="preserve"> </w:t>
            </w:r>
            <w:r w:rsidRPr="00631F0F">
              <w:rPr>
                <w:sz w:val="28"/>
              </w:rPr>
              <w:t>about</w:t>
            </w:r>
            <w:r w:rsidRPr="00631F0F">
              <w:rPr>
                <w:spacing w:val="1"/>
                <w:sz w:val="28"/>
              </w:rPr>
              <w:t xml:space="preserve"> </w:t>
            </w:r>
            <w:r w:rsidRPr="00631F0F">
              <w:rPr>
                <w:sz w:val="28"/>
              </w:rPr>
              <w:t>more</w:t>
            </w:r>
            <w:r w:rsidRPr="00631F0F">
              <w:rPr>
                <w:spacing w:val="1"/>
                <w:sz w:val="28"/>
              </w:rPr>
              <w:t xml:space="preserve"> </w:t>
            </w:r>
            <w:r w:rsidRPr="00631F0F">
              <w:rPr>
                <w:sz w:val="28"/>
              </w:rPr>
              <w:t>concurrency</w:t>
            </w:r>
            <w:r w:rsidRPr="00631F0F">
              <w:rPr>
                <w:spacing w:val="1"/>
                <w:sz w:val="28"/>
              </w:rPr>
              <w:t xml:space="preserve"> </w:t>
            </w:r>
            <w:r w:rsidRPr="00631F0F">
              <w:rPr>
                <w:sz w:val="28"/>
              </w:rPr>
              <w:t>mechanisms. How do these mechanisms protect critical sections? Compare their implementations with</w:t>
            </w:r>
            <w:r w:rsidRPr="00631F0F">
              <w:rPr>
                <w:spacing w:val="-52"/>
                <w:sz w:val="28"/>
              </w:rPr>
              <w:t xml:space="preserve"> </w:t>
            </w:r>
            <w:proofErr w:type="gramStart"/>
            <w:r w:rsidRPr="00631F0F">
              <w:rPr>
                <w:i/>
                <w:sz w:val="28"/>
              </w:rPr>
              <w:t>wait(</w:t>
            </w:r>
            <w:proofErr w:type="gramEnd"/>
            <w:r w:rsidRPr="00631F0F">
              <w:rPr>
                <w:i/>
                <w:sz w:val="28"/>
              </w:rPr>
              <w:t xml:space="preserve">) </w:t>
            </w:r>
            <w:r w:rsidRPr="00631F0F">
              <w:rPr>
                <w:sz w:val="28"/>
              </w:rPr>
              <w:t xml:space="preserve">and </w:t>
            </w:r>
            <w:r w:rsidRPr="00631F0F">
              <w:rPr>
                <w:i/>
                <w:sz w:val="28"/>
              </w:rPr>
              <w:t>signal()</w:t>
            </w:r>
            <w:r w:rsidRPr="00631F0F">
              <w:rPr>
                <w:i/>
                <w:spacing w:val="1"/>
                <w:sz w:val="28"/>
              </w:rPr>
              <w:t xml:space="preserve"> </w:t>
            </w:r>
            <w:r w:rsidRPr="00631F0F">
              <w:rPr>
                <w:sz w:val="28"/>
              </w:rPr>
              <w:t>operations of</w:t>
            </w:r>
            <w:r w:rsidRPr="00631F0F">
              <w:rPr>
                <w:spacing w:val="-2"/>
                <w:sz w:val="28"/>
              </w:rPr>
              <w:t xml:space="preserve"> </w:t>
            </w:r>
            <w:r w:rsidRPr="00631F0F">
              <w:rPr>
                <w:sz w:val="28"/>
              </w:rPr>
              <w:t>semaphores.</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7A685640" w:rsidR="002C4782" w:rsidRPr="00631F0F" w:rsidRDefault="00631F0F" w:rsidP="00631F0F">
            <w:pPr>
              <w:widowControl w:val="0"/>
              <w:tabs>
                <w:tab w:val="left" w:pos="461"/>
              </w:tabs>
              <w:autoSpaceDE w:val="0"/>
              <w:autoSpaceDN w:val="0"/>
              <w:rPr>
                <w:sz w:val="28"/>
              </w:rPr>
            </w:pPr>
            <w:r w:rsidRPr="00631F0F">
              <w:rPr>
                <w:sz w:val="28"/>
              </w:rPr>
              <w:t>Implement</w:t>
            </w:r>
            <w:r w:rsidRPr="00631F0F">
              <w:rPr>
                <w:spacing w:val="-1"/>
                <w:sz w:val="28"/>
              </w:rPr>
              <w:t xml:space="preserve"> </w:t>
            </w:r>
            <w:r w:rsidRPr="00631F0F">
              <w:rPr>
                <w:sz w:val="28"/>
              </w:rPr>
              <w:t>the</w:t>
            </w:r>
            <w:r w:rsidRPr="00631F0F">
              <w:rPr>
                <w:spacing w:val="-1"/>
                <w:sz w:val="28"/>
              </w:rPr>
              <w:t xml:space="preserve"> </w:t>
            </w:r>
            <w:r w:rsidRPr="00631F0F">
              <w:rPr>
                <w:sz w:val="28"/>
              </w:rPr>
              <w:t>algorithm of</w:t>
            </w:r>
            <w:r w:rsidRPr="00631F0F">
              <w:rPr>
                <w:spacing w:val="-3"/>
                <w:sz w:val="28"/>
              </w:rPr>
              <w:t xml:space="preserve"> </w:t>
            </w:r>
            <w:r w:rsidRPr="00631F0F">
              <w:rPr>
                <w:sz w:val="28"/>
              </w:rPr>
              <w:t>Producer-Consumer</w:t>
            </w:r>
            <w:r w:rsidRPr="00631F0F">
              <w:rPr>
                <w:spacing w:val="-1"/>
                <w:sz w:val="28"/>
              </w:rPr>
              <w:t xml:space="preserve"> </w:t>
            </w:r>
            <w:r w:rsidRPr="00631F0F">
              <w:rPr>
                <w:sz w:val="28"/>
              </w:rPr>
              <w:t>problem given</w:t>
            </w:r>
            <w:r w:rsidRPr="00631F0F">
              <w:rPr>
                <w:spacing w:val="-1"/>
                <w:sz w:val="28"/>
              </w:rPr>
              <w:t xml:space="preserve"> </w:t>
            </w:r>
            <w:r w:rsidRPr="00631F0F">
              <w:rPr>
                <w:sz w:val="28"/>
              </w:rPr>
              <w:t>above,</w:t>
            </w:r>
            <w:r w:rsidRPr="00631F0F">
              <w:rPr>
                <w:spacing w:val="-3"/>
                <w:sz w:val="28"/>
              </w:rPr>
              <w:t xml:space="preserve"> </w:t>
            </w:r>
            <w:r w:rsidRPr="00631F0F">
              <w:rPr>
                <w:sz w:val="28"/>
              </w:rPr>
              <w:t>in</w:t>
            </w:r>
            <w:r w:rsidRPr="00631F0F">
              <w:rPr>
                <w:spacing w:val="-2"/>
                <w:sz w:val="28"/>
              </w:rPr>
              <w:t xml:space="preserve"> </w:t>
            </w:r>
            <w:r w:rsidRPr="00631F0F">
              <w:rPr>
                <w:sz w:val="28"/>
              </w:rPr>
              <w:t>C</w:t>
            </w:r>
            <w:r w:rsidRPr="00631F0F">
              <w:rPr>
                <w:spacing w:val="-5"/>
                <w:sz w:val="28"/>
              </w:rPr>
              <w:t xml:space="preserve"> </w:t>
            </w:r>
            <w:r w:rsidRPr="00631F0F">
              <w:rPr>
                <w:sz w:val="28"/>
              </w:rPr>
              <w:t>language.</w:t>
            </w:r>
          </w:p>
        </w:tc>
      </w:tr>
      <w:tr w:rsidR="00293E11" w14:paraId="7E2E332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7669E1" w14:textId="4A9C6F0B" w:rsidR="00293E11" w:rsidRPr="00DB5994" w:rsidRDefault="00293E11" w:rsidP="00DB0710">
            <w:pPr>
              <w:jc w:val="center"/>
              <w:rPr>
                <w:rFonts w:ascii="Times New Roman" w:hAnsi="Times New Roman" w:cs="Times New Roman"/>
                <w:b/>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C8A9FE" w14:textId="0FC1C5CC" w:rsidR="00293E11" w:rsidRPr="00680E18" w:rsidRDefault="00293E11" w:rsidP="00BC1EE3">
            <w:pPr>
              <w:rPr>
                <w:rFonts w:ascii="Times New Roman" w:hAnsi="Times New Roman" w:cs="Times New Roman"/>
                <w:bCs/>
                <w:sz w:val="28"/>
                <w:szCs w:val="28"/>
              </w:rPr>
            </w:pPr>
          </w:p>
        </w:tc>
      </w:tr>
      <w:tr w:rsidR="002C4782" w14:paraId="1EB11147"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72D736E3" w:rsidR="002C4782" w:rsidRPr="00DB5994" w:rsidRDefault="002C4782" w:rsidP="00DB0710">
            <w:pPr>
              <w:jc w:val="center"/>
              <w:rPr>
                <w:rFonts w:ascii="Times New Roman" w:hAnsi="Times New Roman" w:cs="Times New Roman"/>
                <w:b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17CDCFFF" w:rsidR="002C4782" w:rsidRPr="00B45BD5" w:rsidRDefault="002C4782" w:rsidP="00293E11">
            <w:pPr>
              <w:rPr>
                <w:rFonts w:asciiTheme="majorBidi" w:eastAsiaTheme="minorHAnsi" w:hAnsiTheme="majorBidi"/>
                <w:b w:val="0"/>
                <w:bCs w:val="0"/>
                <w:sz w:val="28"/>
                <w:szCs w:val="28"/>
              </w:rPr>
            </w:pPr>
          </w:p>
        </w:tc>
      </w:tr>
    </w:tbl>
    <w:p w14:paraId="6023397A" w14:textId="77777777" w:rsidR="00B45BD5" w:rsidRDefault="00D66758" w:rsidP="00D66758">
      <w:pPr>
        <w:pStyle w:val="NoSpacing"/>
        <w:rPr>
          <w:rFonts w:ascii="Britannic Bold" w:hAnsi="Britannic Bold"/>
          <w:sz w:val="36"/>
          <w:szCs w:val="36"/>
        </w:rPr>
      </w:pPr>
      <w:r>
        <w:rPr>
          <w:rFonts w:ascii="Britannic Bold" w:hAnsi="Britannic Bold"/>
          <w:sz w:val="36"/>
          <w:szCs w:val="36"/>
        </w:rPr>
        <w:t xml:space="preserve">                                        </w:t>
      </w:r>
    </w:p>
    <w:p w14:paraId="0C3F2B9D" w14:textId="77777777" w:rsidR="000378C7" w:rsidRDefault="00B45BD5" w:rsidP="00D66758">
      <w:pPr>
        <w:pStyle w:val="NoSpacing"/>
        <w:rPr>
          <w:rFonts w:ascii="Britannic Bold" w:hAnsi="Britannic Bold"/>
          <w:sz w:val="36"/>
          <w:szCs w:val="36"/>
        </w:rPr>
      </w:pPr>
      <w:r>
        <w:rPr>
          <w:rFonts w:ascii="Britannic Bold" w:hAnsi="Britannic Bold"/>
          <w:sz w:val="36"/>
          <w:szCs w:val="36"/>
        </w:rPr>
        <w:t xml:space="preserve">                                      </w:t>
      </w:r>
    </w:p>
    <w:p w14:paraId="2B0FA15A" w14:textId="77777777" w:rsidR="000378C7" w:rsidRDefault="000378C7" w:rsidP="00D66758">
      <w:pPr>
        <w:pStyle w:val="NoSpacing"/>
        <w:rPr>
          <w:rFonts w:ascii="Britannic Bold" w:hAnsi="Britannic Bold"/>
          <w:sz w:val="36"/>
          <w:szCs w:val="36"/>
        </w:rPr>
      </w:pPr>
    </w:p>
    <w:p w14:paraId="539C0BD2" w14:textId="77777777" w:rsidR="000378C7" w:rsidRDefault="000378C7" w:rsidP="00D66758">
      <w:pPr>
        <w:pStyle w:val="NoSpacing"/>
        <w:rPr>
          <w:rFonts w:ascii="Britannic Bold" w:hAnsi="Britannic Bold"/>
          <w:sz w:val="36"/>
          <w:szCs w:val="36"/>
        </w:rPr>
      </w:pPr>
    </w:p>
    <w:p w14:paraId="1F84D36F" w14:textId="77777777" w:rsidR="000378C7" w:rsidRDefault="000378C7" w:rsidP="00D66758">
      <w:pPr>
        <w:pStyle w:val="NoSpacing"/>
        <w:rPr>
          <w:rFonts w:ascii="Britannic Bold" w:hAnsi="Britannic Bold"/>
          <w:sz w:val="36"/>
          <w:szCs w:val="36"/>
        </w:rPr>
      </w:pPr>
    </w:p>
    <w:p w14:paraId="0F986713" w14:textId="77777777" w:rsidR="000378C7" w:rsidRDefault="000378C7" w:rsidP="00D66758">
      <w:pPr>
        <w:pStyle w:val="NoSpacing"/>
        <w:rPr>
          <w:rFonts w:ascii="Britannic Bold" w:hAnsi="Britannic Bold"/>
          <w:sz w:val="36"/>
          <w:szCs w:val="36"/>
        </w:rPr>
      </w:pPr>
    </w:p>
    <w:p w14:paraId="59965D69" w14:textId="77777777" w:rsidR="000378C7" w:rsidRDefault="000378C7" w:rsidP="00D66758">
      <w:pPr>
        <w:pStyle w:val="NoSpacing"/>
        <w:rPr>
          <w:rFonts w:ascii="Britannic Bold" w:hAnsi="Britannic Bold"/>
          <w:sz w:val="36"/>
          <w:szCs w:val="36"/>
        </w:rPr>
      </w:pPr>
    </w:p>
    <w:p w14:paraId="70ACACBB" w14:textId="77777777" w:rsidR="000378C7" w:rsidRDefault="000378C7" w:rsidP="00D66758">
      <w:pPr>
        <w:pStyle w:val="NoSpacing"/>
        <w:rPr>
          <w:rFonts w:ascii="Britannic Bold" w:hAnsi="Britannic Bold"/>
          <w:sz w:val="36"/>
          <w:szCs w:val="36"/>
        </w:rPr>
      </w:pPr>
    </w:p>
    <w:p w14:paraId="14DC777D" w14:textId="642FD6CA" w:rsidR="00CE00A5" w:rsidRPr="0065479E" w:rsidRDefault="000378C7" w:rsidP="00D66758">
      <w:pPr>
        <w:pStyle w:val="NoSpacing"/>
        <w:rPr>
          <w:rFonts w:ascii="Britannic Bold" w:hAnsi="Britannic Bold"/>
          <w:sz w:val="36"/>
          <w:szCs w:val="36"/>
        </w:rPr>
      </w:pPr>
      <w:r>
        <w:rPr>
          <w:rFonts w:ascii="Britannic Bold" w:hAnsi="Britannic Bold"/>
          <w:sz w:val="36"/>
          <w:szCs w:val="36"/>
        </w:rPr>
        <w:t xml:space="preserve">                                      </w:t>
      </w:r>
      <w:r w:rsidR="00B45BD5">
        <w:rPr>
          <w:rFonts w:ascii="Britannic Bold" w:hAnsi="Britannic Bold"/>
          <w:sz w:val="36"/>
          <w:szCs w:val="36"/>
        </w:rPr>
        <w:t xml:space="preserve"> </w:t>
      </w:r>
      <w:r w:rsidR="00CE00A5" w:rsidRPr="0065479E">
        <w:rPr>
          <w:rFonts w:ascii="Britannic Bold" w:hAnsi="Britannic Bold"/>
          <w:sz w:val="36"/>
          <w:szCs w:val="36"/>
        </w:rPr>
        <w:t>Submitted On</w:t>
      </w:r>
    </w:p>
    <w:p w14:paraId="68E0A769" w14:textId="7212CF4D" w:rsidR="00CE00A5" w:rsidRPr="000E1F8D" w:rsidRDefault="00631F0F"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01</w:t>
      </w:r>
      <w:r w:rsidR="009919EB" w:rsidRPr="009919EB">
        <w:rPr>
          <w:rFonts w:ascii="Times New Roman" w:hAnsi="Times New Roman" w:cs="Times New Roman"/>
          <w:sz w:val="36"/>
          <w:szCs w:val="36"/>
          <w:u w:val="single"/>
        </w:rPr>
        <w:t>-0</w:t>
      </w:r>
      <w:r>
        <w:rPr>
          <w:rFonts w:ascii="Times New Roman" w:hAnsi="Times New Roman" w:cs="Times New Roman"/>
          <w:sz w:val="36"/>
          <w:szCs w:val="36"/>
          <w:u w:val="single"/>
        </w:rPr>
        <w:t>6</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0378C7">
          <w:headerReference w:type="default" r:id="rId9"/>
          <w:footerReference w:type="default" r:id="rId10"/>
          <w:headerReference w:type="first" r:id="rId11"/>
          <w:footerReference w:type="first" r:id="rId12"/>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B1BAD63" w14:textId="4538EC08" w:rsidR="00D45CD8" w:rsidRPr="00A30DBD" w:rsidRDefault="007A4E09" w:rsidP="00332514">
      <w:pPr>
        <w:widowControl w:val="0"/>
        <w:tabs>
          <w:tab w:val="left" w:pos="501"/>
        </w:tabs>
        <w:autoSpaceDE w:val="0"/>
        <w:autoSpaceDN w:val="0"/>
        <w:spacing w:before="22" w:after="0" w:line="240" w:lineRule="auto"/>
      </w:pPr>
      <w:r w:rsidRPr="00332514">
        <w:rPr>
          <w:rFonts w:ascii="Times New Roman" w:hAnsi="Times New Roman" w:cs="Times New Roman"/>
          <w:b/>
          <w:bCs/>
          <w:sz w:val="28"/>
          <w:szCs w:val="28"/>
        </w:rPr>
        <w:lastRenderedPageBreak/>
        <w:t>Task 01:</w:t>
      </w:r>
      <w:r w:rsidR="00332514" w:rsidRPr="00332514">
        <w:t xml:space="preserve"> </w:t>
      </w:r>
      <w:r w:rsidR="00631F0F" w:rsidRPr="00631F0F">
        <w:rPr>
          <w:sz w:val="28"/>
        </w:rPr>
        <w:t>Semaphore</w:t>
      </w:r>
      <w:r w:rsidR="00631F0F" w:rsidRPr="00631F0F">
        <w:rPr>
          <w:spacing w:val="1"/>
          <w:sz w:val="28"/>
        </w:rPr>
        <w:t xml:space="preserve"> </w:t>
      </w:r>
      <w:r w:rsidR="00631F0F" w:rsidRPr="00631F0F">
        <w:rPr>
          <w:sz w:val="28"/>
        </w:rPr>
        <w:t>is</w:t>
      </w:r>
      <w:r w:rsidR="00631F0F" w:rsidRPr="00631F0F">
        <w:rPr>
          <w:spacing w:val="1"/>
          <w:sz w:val="28"/>
        </w:rPr>
        <w:t xml:space="preserve"> </w:t>
      </w:r>
      <w:r w:rsidR="00631F0F" w:rsidRPr="00631F0F">
        <w:rPr>
          <w:sz w:val="28"/>
        </w:rPr>
        <w:t>one</w:t>
      </w:r>
      <w:r w:rsidR="00631F0F" w:rsidRPr="00631F0F">
        <w:rPr>
          <w:spacing w:val="1"/>
          <w:sz w:val="28"/>
        </w:rPr>
        <w:t xml:space="preserve"> </w:t>
      </w:r>
      <w:r w:rsidR="00631F0F" w:rsidRPr="00631F0F">
        <w:rPr>
          <w:sz w:val="28"/>
        </w:rPr>
        <w:t>of</w:t>
      </w:r>
      <w:r w:rsidR="00631F0F" w:rsidRPr="00631F0F">
        <w:rPr>
          <w:spacing w:val="1"/>
          <w:sz w:val="28"/>
        </w:rPr>
        <w:t xml:space="preserve"> </w:t>
      </w:r>
      <w:r w:rsidR="00631F0F" w:rsidRPr="00631F0F">
        <w:rPr>
          <w:sz w:val="28"/>
        </w:rPr>
        <w:t>the</w:t>
      </w:r>
      <w:r w:rsidR="00631F0F" w:rsidRPr="00631F0F">
        <w:rPr>
          <w:spacing w:val="1"/>
          <w:sz w:val="28"/>
        </w:rPr>
        <w:t xml:space="preserve"> </w:t>
      </w:r>
      <w:r w:rsidR="00631F0F" w:rsidRPr="00631F0F">
        <w:rPr>
          <w:sz w:val="28"/>
        </w:rPr>
        <w:t>concurrency</w:t>
      </w:r>
      <w:r w:rsidR="00631F0F" w:rsidRPr="00631F0F">
        <w:rPr>
          <w:spacing w:val="1"/>
          <w:sz w:val="28"/>
        </w:rPr>
        <w:t xml:space="preserve"> </w:t>
      </w:r>
      <w:r w:rsidR="00631F0F" w:rsidRPr="00631F0F">
        <w:rPr>
          <w:sz w:val="28"/>
        </w:rPr>
        <w:t>mechanisms</w:t>
      </w:r>
      <w:r w:rsidR="00631F0F" w:rsidRPr="00631F0F">
        <w:rPr>
          <w:spacing w:val="1"/>
          <w:sz w:val="28"/>
        </w:rPr>
        <w:t xml:space="preserve"> </w:t>
      </w:r>
      <w:r w:rsidR="00631F0F" w:rsidRPr="00631F0F">
        <w:rPr>
          <w:sz w:val="28"/>
        </w:rPr>
        <w:t>available.</w:t>
      </w:r>
      <w:r w:rsidR="00631F0F" w:rsidRPr="00631F0F">
        <w:rPr>
          <w:spacing w:val="1"/>
          <w:sz w:val="28"/>
        </w:rPr>
        <w:t xml:space="preserve"> </w:t>
      </w:r>
      <w:r w:rsidR="00631F0F" w:rsidRPr="00631F0F">
        <w:rPr>
          <w:sz w:val="28"/>
        </w:rPr>
        <w:t>Find</w:t>
      </w:r>
      <w:r w:rsidR="00631F0F" w:rsidRPr="00631F0F">
        <w:rPr>
          <w:spacing w:val="1"/>
          <w:sz w:val="28"/>
        </w:rPr>
        <w:t xml:space="preserve"> </w:t>
      </w:r>
      <w:r w:rsidR="00631F0F" w:rsidRPr="00631F0F">
        <w:rPr>
          <w:sz w:val="28"/>
        </w:rPr>
        <w:t>out</w:t>
      </w:r>
      <w:r w:rsidR="00631F0F" w:rsidRPr="00631F0F">
        <w:rPr>
          <w:spacing w:val="1"/>
          <w:sz w:val="28"/>
        </w:rPr>
        <w:t xml:space="preserve"> </w:t>
      </w:r>
      <w:r w:rsidR="00631F0F" w:rsidRPr="00631F0F">
        <w:rPr>
          <w:sz w:val="28"/>
        </w:rPr>
        <w:t>about</w:t>
      </w:r>
      <w:r w:rsidR="00631F0F" w:rsidRPr="00631F0F">
        <w:rPr>
          <w:spacing w:val="1"/>
          <w:sz w:val="28"/>
        </w:rPr>
        <w:t xml:space="preserve"> </w:t>
      </w:r>
      <w:r w:rsidR="00631F0F" w:rsidRPr="00631F0F">
        <w:rPr>
          <w:sz w:val="28"/>
        </w:rPr>
        <w:t>more</w:t>
      </w:r>
      <w:r w:rsidR="00631F0F" w:rsidRPr="00631F0F">
        <w:rPr>
          <w:spacing w:val="1"/>
          <w:sz w:val="28"/>
        </w:rPr>
        <w:t xml:space="preserve"> </w:t>
      </w:r>
      <w:r w:rsidR="00631F0F" w:rsidRPr="00631F0F">
        <w:rPr>
          <w:sz w:val="28"/>
        </w:rPr>
        <w:t>concurrency</w:t>
      </w:r>
      <w:r w:rsidR="00631F0F" w:rsidRPr="00631F0F">
        <w:rPr>
          <w:spacing w:val="1"/>
          <w:sz w:val="28"/>
        </w:rPr>
        <w:t xml:space="preserve"> </w:t>
      </w:r>
      <w:r w:rsidR="00631F0F" w:rsidRPr="00631F0F">
        <w:rPr>
          <w:sz w:val="28"/>
        </w:rPr>
        <w:t>mechanisms. How do these mechanisms protect critical sections? Compare their implementations with</w:t>
      </w:r>
      <w:r w:rsidR="00631F0F" w:rsidRPr="00631F0F">
        <w:rPr>
          <w:spacing w:val="-52"/>
          <w:sz w:val="28"/>
        </w:rPr>
        <w:t xml:space="preserve"> </w:t>
      </w:r>
      <w:proofErr w:type="gramStart"/>
      <w:r w:rsidR="00631F0F" w:rsidRPr="00631F0F">
        <w:rPr>
          <w:i/>
          <w:sz w:val="28"/>
        </w:rPr>
        <w:t>wait(</w:t>
      </w:r>
      <w:proofErr w:type="gramEnd"/>
      <w:r w:rsidR="00631F0F" w:rsidRPr="00631F0F">
        <w:rPr>
          <w:i/>
          <w:sz w:val="28"/>
        </w:rPr>
        <w:t xml:space="preserve">) </w:t>
      </w:r>
      <w:r w:rsidR="00631F0F" w:rsidRPr="00631F0F">
        <w:rPr>
          <w:sz w:val="28"/>
        </w:rPr>
        <w:t xml:space="preserve">and </w:t>
      </w:r>
      <w:r w:rsidR="00631F0F" w:rsidRPr="00631F0F">
        <w:rPr>
          <w:i/>
          <w:sz w:val="28"/>
        </w:rPr>
        <w:t>signal()</w:t>
      </w:r>
      <w:r w:rsidR="00631F0F" w:rsidRPr="00631F0F">
        <w:rPr>
          <w:i/>
          <w:spacing w:val="1"/>
          <w:sz w:val="28"/>
        </w:rPr>
        <w:t xml:space="preserve"> </w:t>
      </w:r>
      <w:r w:rsidR="00631F0F" w:rsidRPr="00631F0F">
        <w:rPr>
          <w:sz w:val="28"/>
        </w:rPr>
        <w:t>operations of</w:t>
      </w:r>
      <w:r w:rsidR="00631F0F" w:rsidRPr="00631F0F">
        <w:rPr>
          <w:spacing w:val="-2"/>
          <w:sz w:val="28"/>
        </w:rPr>
        <w:t xml:space="preserve"> </w:t>
      </w:r>
      <w:r w:rsidR="00631F0F" w:rsidRPr="00631F0F">
        <w:rPr>
          <w:sz w:val="28"/>
        </w:rPr>
        <w:t>semaphores.</w:t>
      </w:r>
    </w:p>
    <w:p w14:paraId="5432445A" w14:textId="05C72999" w:rsidR="00332514" w:rsidRDefault="00332514" w:rsidP="00332514">
      <w:pPr>
        <w:rPr>
          <w:rFonts w:hAnsi="Calibri"/>
          <w:b/>
          <w:color w:val="000000" w:themeColor="text1"/>
          <w:kern w:val="24"/>
          <w:sz w:val="28"/>
          <w:szCs w:val="24"/>
        </w:rPr>
      </w:pPr>
      <w:r w:rsidRPr="00293E11">
        <w:rPr>
          <w:rFonts w:hAnsi="Calibri"/>
          <w:b/>
          <w:color w:val="000000" w:themeColor="text1"/>
          <w:kern w:val="24"/>
          <w:sz w:val="28"/>
          <w:szCs w:val="24"/>
        </w:rPr>
        <w:t>Solution:</w:t>
      </w:r>
    </w:p>
    <w:p w14:paraId="528572A1" w14:textId="08D322A9" w:rsidR="000378C7" w:rsidRPr="000378C7" w:rsidRDefault="000378C7" w:rsidP="000378C7">
      <w:pPr>
        <w:spacing w:after="160" w:line="259" w:lineRule="auto"/>
        <w:rPr>
          <w:bCs/>
          <w:sz w:val="28"/>
          <w:szCs w:val="28"/>
        </w:rPr>
      </w:pPr>
      <w:r w:rsidRPr="000378C7">
        <w:rPr>
          <w:bCs/>
          <w:sz w:val="28"/>
          <w:szCs w:val="28"/>
        </w:rPr>
        <w:t xml:space="preserve">Semaphore is indeed one of the concurrency mechanisms used to protect critical sections in concurrent programming. Let me provide you with information about some other concurrency mechanisms and compare their implementations with the </w:t>
      </w:r>
      <w:proofErr w:type="gramStart"/>
      <w:r w:rsidRPr="000378C7">
        <w:rPr>
          <w:bCs/>
          <w:sz w:val="28"/>
          <w:szCs w:val="28"/>
        </w:rPr>
        <w:t>wait(</w:t>
      </w:r>
      <w:proofErr w:type="gramEnd"/>
      <w:r w:rsidRPr="000378C7">
        <w:rPr>
          <w:bCs/>
          <w:sz w:val="28"/>
          <w:szCs w:val="28"/>
        </w:rPr>
        <w:t>) and signal() operations of semaphores.</w:t>
      </w:r>
    </w:p>
    <w:p w14:paraId="648B7017" w14:textId="77777777" w:rsidR="000378C7" w:rsidRPr="000378C7" w:rsidRDefault="000378C7" w:rsidP="000378C7">
      <w:pPr>
        <w:spacing w:after="160" w:line="259" w:lineRule="auto"/>
        <w:rPr>
          <w:b/>
          <w:sz w:val="32"/>
          <w:szCs w:val="32"/>
        </w:rPr>
      </w:pPr>
      <w:r w:rsidRPr="000378C7">
        <w:rPr>
          <w:b/>
          <w:sz w:val="32"/>
          <w:szCs w:val="32"/>
        </w:rPr>
        <w:t>Comparing with Semaphores:</w:t>
      </w:r>
    </w:p>
    <w:p w14:paraId="503347A9" w14:textId="26E567D7" w:rsidR="000378C7" w:rsidRPr="000378C7" w:rsidRDefault="000378C7" w:rsidP="000378C7">
      <w:pPr>
        <w:spacing w:after="160" w:line="259" w:lineRule="auto"/>
        <w:rPr>
          <w:bCs/>
          <w:sz w:val="28"/>
          <w:szCs w:val="28"/>
        </w:rPr>
      </w:pPr>
      <w:r w:rsidRPr="000378C7">
        <w:rPr>
          <w:bCs/>
          <w:sz w:val="28"/>
          <w:szCs w:val="28"/>
        </w:rPr>
        <w:t xml:space="preserve">Semaphore </w:t>
      </w:r>
      <w:proofErr w:type="gramStart"/>
      <w:r w:rsidRPr="000378C7">
        <w:rPr>
          <w:bCs/>
          <w:sz w:val="28"/>
          <w:szCs w:val="28"/>
        </w:rPr>
        <w:t>wait(</w:t>
      </w:r>
      <w:proofErr w:type="gramEnd"/>
      <w:r w:rsidRPr="000378C7">
        <w:rPr>
          <w:bCs/>
          <w:sz w:val="28"/>
          <w:szCs w:val="28"/>
        </w:rPr>
        <w:t>) and signal() operations are general-purpose synchronization primitives that can be used to implement various concurrency mechanisms. Here's a comparison with the mechanisms mentioned above:</w:t>
      </w:r>
    </w:p>
    <w:p w14:paraId="5A510113" w14:textId="77777777" w:rsidR="000378C7" w:rsidRPr="000378C7" w:rsidRDefault="000378C7" w:rsidP="000378C7">
      <w:pPr>
        <w:spacing w:after="160" w:line="259" w:lineRule="auto"/>
        <w:rPr>
          <w:b/>
          <w:sz w:val="28"/>
          <w:szCs w:val="28"/>
        </w:rPr>
      </w:pPr>
      <w:r w:rsidRPr="000378C7">
        <w:rPr>
          <w:b/>
          <w:sz w:val="28"/>
          <w:szCs w:val="28"/>
        </w:rPr>
        <w:t>Semaphores vs. Mutex Locks:</w:t>
      </w:r>
    </w:p>
    <w:p w14:paraId="3BE48F15" w14:textId="49CD70A8" w:rsidR="000378C7" w:rsidRPr="000378C7" w:rsidRDefault="000378C7" w:rsidP="000378C7">
      <w:pPr>
        <w:spacing w:after="160" w:line="259" w:lineRule="auto"/>
        <w:rPr>
          <w:bCs/>
          <w:sz w:val="28"/>
          <w:szCs w:val="28"/>
        </w:rPr>
      </w:pPr>
      <w:r w:rsidRPr="000378C7">
        <w:rPr>
          <w:bCs/>
          <w:sz w:val="28"/>
          <w:szCs w:val="28"/>
        </w:rPr>
        <w:t>Semaphores are more flexible than mutex locks as they can allow multiple threads to access a resource concurrently, whereas mutex locks provide exclusive access. Mutex locks are simpler and typically more efficient when exclusive access is sufficient.</w:t>
      </w:r>
    </w:p>
    <w:p w14:paraId="4A51ECC6" w14:textId="77777777" w:rsidR="000378C7" w:rsidRPr="000378C7" w:rsidRDefault="000378C7" w:rsidP="000378C7">
      <w:pPr>
        <w:spacing w:after="160" w:line="259" w:lineRule="auto"/>
        <w:rPr>
          <w:b/>
          <w:sz w:val="28"/>
          <w:szCs w:val="28"/>
        </w:rPr>
      </w:pPr>
      <w:r w:rsidRPr="000378C7">
        <w:rPr>
          <w:b/>
          <w:sz w:val="28"/>
          <w:szCs w:val="28"/>
        </w:rPr>
        <w:t>Semaphores vs. Read-Write Locks:</w:t>
      </w:r>
    </w:p>
    <w:p w14:paraId="32CF1567" w14:textId="6967B6CB" w:rsidR="000378C7" w:rsidRPr="000378C7" w:rsidRDefault="000378C7" w:rsidP="000378C7">
      <w:pPr>
        <w:spacing w:after="160" w:line="259" w:lineRule="auto"/>
        <w:rPr>
          <w:bCs/>
          <w:sz w:val="28"/>
          <w:szCs w:val="28"/>
        </w:rPr>
      </w:pPr>
      <w:r w:rsidRPr="000378C7">
        <w:rPr>
          <w:bCs/>
          <w:sz w:val="28"/>
          <w:szCs w:val="28"/>
        </w:rPr>
        <w:t xml:space="preserve">Semaphores can be used to implement read-write locks by assigning a count of 1 for the write operation and allowing multiple counts for read operations. However, read-write locks provide a higher level of abstraction specifically designed for scenarios where </w:t>
      </w:r>
      <w:proofErr w:type="gramStart"/>
      <w:r w:rsidRPr="000378C7">
        <w:rPr>
          <w:bCs/>
          <w:sz w:val="28"/>
          <w:szCs w:val="28"/>
        </w:rPr>
        <w:t>reads</w:t>
      </w:r>
      <w:proofErr w:type="gramEnd"/>
      <w:r w:rsidRPr="000378C7">
        <w:rPr>
          <w:bCs/>
          <w:sz w:val="28"/>
          <w:szCs w:val="28"/>
        </w:rPr>
        <w:t xml:space="preserve"> are more frequent than writes.</w:t>
      </w:r>
    </w:p>
    <w:p w14:paraId="4D74E888" w14:textId="77777777" w:rsidR="000378C7" w:rsidRPr="000378C7" w:rsidRDefault="000378C7" w:rsidP="000378C7">
      <w:pPr>
        <w:spacing w:after="160" w:line="259" w:lineRule="auto"/>
        <w:rPr>
          <w:b/>
          <w:sz w:val="28"/>
          <w:szCs w:val="28"/>
        </w:rPr>
      </w:pPr>
      <w:r w:rsidRPr="000378C7">
        <w:rPr>
          <w:b/>
          <w:sz w:val="28"/>
          <w:szCs w:val="28"/>
        </w:rPr>
        <w:t>Semaphores vs. Condition Variables:</w:t>
      </w:r>
    </w:p>
    <w:p w14:paraId="19099AA0" w14:textId="77777777" w:rsidR="000378C7" w:rsidRPr="000378C7" w:rsidRDefault="000378C7" w:rsidP="000378C7">
      <w:pPr>
        <w:spacing w:after="160" w:line="259" w:lineRule="auto"/>
        <w:rPr>
          <w:bCs/>
          <w:sz w:val="28"/>
          <w:szCs w:val="28"/>
        </w:rPr>
      </w:pPr>
      <w:r w:rsidRPr="000378C7">
        <w:rPr>
          <w:bCs/>
          <w:sz w:val="28"/>
          <w:szCs w:val="28"/>
        </w:rPr>
        <w:t>Semaphores and condition variables have different purposes. Semaphores are primarily used for signaling and synchronization between multiple threads, while condition variables are used for thread coordination based on specific conditions. Condition variables are often used in conjunction with mutex locks to protect shared data and synchronize thread activities.</w:t>
      </w:r>
    </w:p>
    <w:p w14:paraId="207DB136" w14:textId="77777777" w:rsidR="000378C7" w:rsidRPr="000378C7" w:rsidRDefault="000378C7" w:rsidP="000378C7">
      <w:pPr>
        <w:spacing w:after="160" w:line="259" w:lineRule="auto"/>
        <w:rPr>
          <w:bCs/>
          <w:sz w:val="28"/>
          <w:szCs w:val="28"/>
        </w:rPr>
      </w:pPr>
    </w:p>
    <w:p w14:paraId="11042A3B" w14:textId="77777777" w:rsidR="000378C7" w:rsidRPr="000378C7" w:rsidRDefault="000378C7" w:rsidP="000378C7">
      <w:pPr>
        <w:spacing w:after="160" w:line="259" w:lineRule="auto"/>
        <w:rPr>
          <w:bCs/>
          <w:sz w:val="28"/>
          <w:szCs w:val="28"/>
        </w:rPr>
      </w:pPr>
      <w:r w:rsidRPr="000378C7">
        <w:rPr>
          <w:bCs/>
          <w:sz w:val="28"/>
          <w:szCs w:val="28"/>
        </w:rPr>
        <w:t>In summary, semaphores provide a general-purpose mechanism for synchronization and signaling, while mutex locks, read-write locks, and condition variables offer more specialized concurrency mechanisms tailored for specific scenarios.</w:t>
      </w:r>
    </w:p>
    <w:p w14:paraId="4A9845C7" w14:textId="77777777" w:rsidR="000378C7" w:rsidRPr="00D45CD8" w:rsidRDefault="000378C7" w:rsidP="000378C7">
      <w:pPr>
        <w:widowControl w:val="0"/>
        <w:tabs>
          <w:tab w:val="left" w:pos="501"/>
        </w:tabs>
        <w:autoSpaceDE w:val="0"/>
        <w:autoSpaceDN w:val="0"/>
        <w:spacing w:before="22" w:after="0" w:line="240" w:lineRule="auto"/>
      </w:pPr>
      <w:r w:rsidRPr="00332514">
        <w:rPr>
          <w:rFonts w:ascii="Times New Roman" w:hAnsi="Times New Roman" w:cs="Times New Roman"/>
          <w:b/>
          <w:bCs/>
          <w:sz w:val="28"/>
          <w:szCs w:val="28"/>
        </w:rPr>
        <w:lastRenderedPageBreak/>
        <w:t xml:space="preserve">Task 02: </w:t>
      </w:r>
      <w:r w:rsidRPr="00631F0F">
        <w:rPr>
          <w:sz w:val="28"/>
        </w:rPr>
        <w:t>Implement</w:t>
      </w:r>
      <w:r w:rsidRPr="00631F0F">
        <w:rPr>
          <w:spacing w:val="-1"/>
          <w:sz w:val="28"/>
        </w:rPr>
        <w:t xml:space="preserve"> </w:t>
      </w:r>
      <w:r w:rsidRPr="00631F0F">
        <w:rPr>
          <w:sz w:val="28"/>
        </w:rPr>
        <w:t>the</w:t>
      </w:r>
      <w:r w:rsidRPr="00631F0F">
        <w:rPr>
          <w:spacing w:val="-1"/>
          <w:sz w:val="28"/>
        </w:rPr>
        <w:t xml:space="preserve"> </w:t>
      </w:r>
      <w:r w:rsidRPr="00631F0F">
        <w:rPr>
          <w:sz w:val="28"/>
        </w:rPr>
        <w:t>algorithm of</w:t>
      </w:r>
      <w:r w:rsidRPr="00631F0F">
        <w:rPr>
          <w:spacing w:val="-3"/>
          <w:sz w:val="28"/>
        </w:rPr>
        <w:t xml:space="preserve"> </w:t>
      </w:r>
      <w:r w:rsidRPr="00631F0F">
        <w:rPr>
          <w:sz w:val="28"/>
        </w:rPr>
        <w:t>Producer-Consumer</w:t>
      </w:r>
      <w:r w:rsidRPr="00631F0F">
        <w:rPr>
          <w:spacing w:val="-1"/>
          <w:sz w:val="28"/>
        </w:rPr>
        <w:t xml:space="preserve"> </w:t>
      </w:r>
      <w:r w:rsidRPr="00631F0F">
        <w:rPr>
          <w:sz w:val="28"/>
        </w:rPr>
        <w:t>problem given</w:t>
      </w:r>
      <w:r w:rsidRPr="00631F0F">
        <w:rPr>
          <w:spacing w:val="-1"/>
          <w:sz w:val="28"/>
        </w:rPr>
        <w:t xml:space="preserve"> </w:t>
      </w:r>
      <w:r w:rsidRPr="00631F0F">
        <w:rPr>
          <w:sz w:val="28"/>
        </w:rPr>
        <w:t>above,</w:t>
      </w:r>
      <w:r w:rsidRPr="00631F0F">
        <w:rPr>
          <w:spacing w:val="-3"/>
          <w:sz w:val="28"/>
        </w:rPr>
        <w:t xml:space="preserve"> </w:t>
      </w:r>
      <w:r w:rsidRPr="00631F0F">
        <w:rPr>
          <w:sz w:val="28"/>
        </w:rPr>
        <w:t>in</w:t>
      </w:r>
      <w:r w:rsidRPr="00631F0F">
        <w:rPr>
          <w:spacing w:val="-2"/>
          <w:sz w:val="28"/>
        </w:rPr>
        <w:t xml:space="preserve"> </w:t>
      </w:r>
      <w:r w:rsidRPr="00631F0F">
        <w:rPr>
          <w:sz w:val="28"/>
        </w:rPr>
        <w:t>C</w:t>
      </w:r>
      <w:r w:rsidRPr="00631F0F">
        <w:rPr>
          <w:spacing w:val="-5"/>
          <w:sz w:val="28"/>
        </w:rPr>
        <w:t xml:space="preserve"> </w:t>
      </w:r>
      <w:r w:rsidRPr="00631F0F">
        <w:rPr>
          <w:sz w:val="28"/>
        </w:rPr>
        <w:t>language.</w:t>
      </w:r>
    </w:p>
    <w:p w14:paraId="4EB9B411" w14:textId="4A13214A" w:rsidR="000378C7" w:rsidRDefault="000378C7" w:rsidP="000378C7">
      <w:pPr>
        <w:rPr>
          <w:rFonts w:hAnsi="Calibri"/>
          <w:b/>
          <w:color w:val="000000" w:themeColor="text1"/>
          <w:kern w:val="24"/>
          <w:sz w:val="28"/>
          <w:szCs w:val="24"/>
        </w:rPr>
      </w:pPr>
      <w:r>
        <w:rPr>
          <w:noProof/>
        </w:rPr>
        <w:drawing>
          <wp:anchor distT="0" distB="0" distL="114300" distR="114300" simplePos="0" relativeHeight="251659264" behindDoc="0" locked="0" layoutInCell="1" allowOverlap="1" wp14:anchorId="0318DD40" wp14:editId="370F89F0">
            <wp:simplePos x="0" y="0"/>
            <wp:positionH relativeFrom="column">
              <wp:posOffset>7620</wp:posOffset>
            </wp:positionH>
            <wp:positionV relativeFrom="paragraph">
              <wp:posOffset>288290</wp:posOffset>
            </wp:positionV>
            <wp:extent cx="4015740" cy="4109720"/>
            <wp:effectExtent l="0" t="0" r="3810" b="5080"/>
            <wp:wrapTight wrapText="bothSides">
              <wp:wrapPolygon edited="0">
                <wp:start x="0" y="0"/>
                <wp:lineTo x="0" y="21527"/>
                <wp:lineTo x="21518" y="2152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740" cy="4109720"/>
                    </a:xfrm>
                    <a:prstGeom prst="rect">
                      <a:avLst/>
                    </a:prstGeom>
                  </pic:spPr>
                </pic:pic>
              </a:graphicData>
            </a:graphic>
            <wp14:sizeRelH relativeFrom="margin">
              <wp14:pctWidth>0</wp14:pctWidth>
            </wp14:sizeRelH>
            <wp14:sizeRelV relativeFrom="margin">
              <wp14:pctHeight>0</wp14:pctHeight>
            </wp14:sizeRelV>
          </wp:anchor>
        </w:drawing>
      </w:r>
      <w:r w:rsidRPr="00293E11">
        <w:rPr>
          <w:rFonts w:hAnsi="Calibri"/>
          <w:b/>
          <w:color w:val="000000" w:themeColor="text1"/>
          <w:kern w:val="24"/>
          <w:sz w:val="28"/>
          <w:szCs w:val="24"/>
        </w:rPr>
        <w:t>Solution:</w:t>
      </w:r>
    </w:p>
    <w:p w14:paraId="6495317C" w14:textId="705887B8" w:rsidR="000378C7" w:rsidRDefault="000378C7" w:rsidP="001B4A01">
      <w:pPr>
        <w:rPr>
          <w:rFonts w:hAnsi="Calibri"/>
          <w:b/>
          <w:bCs/>
          <w:color w:val="000000" w:themeColor="text1"/>
          <w:kern w:val="24"/>
          <w:sz w:val="28"/>
          <w:szCs w:val="28"/>
        </w:rPr>
      </w:pPr>
    </w:p>
    <w:p w14:paraId="39E5C38D" w14:textId="45799C8A" w:rsidR="00886E5A" w:rsidRDefault="00886E5A" w:rsidP="00332514">
      <w:pPr>
        <w:widowControl w:val="0"/>
        <w:tabs>
          <w:tab w:val="left" w:pos="501"/>
        </w:tabs>
        <w:autoSpaceDE w:val="0"/>
        <w:autoSpaceDN w:val="0"/>
        <w:spacing w:before="22" w:after="0" w:line="240" w:lineRule="auto"/>
        <w:rPr>
          <w:rFonts w:ascii="Times New Roman" w:hAnsi="Times New Roman" w:cs="Times New Roman"/>
          <w:b/>
          <w:bCs/>
          <w:sz w:val="28"/>
          <w:szCs w:val="28"/>
        </w:rPr>
      </w:pPr>
    </w:p>
    <w:p w14:paraId="15376AC1" w14:textId="035A5E7B" w:rsidR="00886E5A" w:rsidRDefault="00886E5A" w:rsidP="00332514">
      <w:pPr>
        <w:widowControl w:val="0"/>
        <w:tabs>
          <w:tab w:val="left" w:pos="501"/>
        </w:tabs>
        <w:autoSpaceDE w:val="0"/>
        <w:autoSpaceDN w:val="0"/>
        <w:spacing w:before="22" w:after="0" w:line="240" w:lineRule="auto"/>
        <w:rPr>
          <w:rFonts w:ascii="Times New Roman" w:hAnsi="Times New Roman" w:cs="Times New Roman"/>
          <w:b/>
          <w:bCs/>
          <w:sz w:val="28"/>
          <w:szCs w:val="28"/>
        </w:rPr>
      </w:pPr>
    </w:p>
    <w:p w14:paraId="4E5B72A1" w14:textId="4F24991F" w:rsidR="00886E5A" w:rsidRDefault="00886E5A" w:rsidP="00332514">
      <w:pPr>
        <w:widowControl w:val="0"/>
        <w:tabs>
          <w:tab w:val="left" w:pos="501"/>
        </w:tabs>
        <w:autoSpaceDE w:val="0"/>
        <w:autoSpaceDN w:val="0"/>
        <w:spacing w:before="22" w:after="0" w:line="240" w:lineRule="auto"/>
        <w:rPr>
          <w:rFonts w:ascii="Times New Roman" w:hAnsi="Times New Roman" w:cs="Times New Roman"/>
          <w:b/>
          <w:bCs/>
          <w:sz w:val="28"/>
          <w:szCs w:val="28"/>
        </w:rPr>
      </w:pPr>
    </w:p>
    <w:p w14:paraId="0EDC56B0" w14:textId="77777777" w:rsidR="00886E5A" w:rsidRDefault="00886E5A" w:rsidP="00332514">
      <w:pPr>
        <w:widowControl w:val="0"/>
        <w:tabs>
          <w:tab w:val="left" w:pos="501"/>
        </w:tabs>
        <w:autoSpaceDE w:val="0"/>
        <w:autoSpaceDN w:val="0"/>
        <w:spacing w:before="22" w:after="0" w:line="240" w:lineRule="auto"/>
        <w:rPr>
          <w:rFonts w:ascii="Times New Roman" w:hAnsi="Times New Roman" w:cs="Times New Roman"/>
          <w:b/>
          <w:bCs/>
          <w:sz w:val="28"/>
          <w:szCs w:val="28"/>
        </w:rPr>
      </w:pPr>
    </w:p>
    <w:p w14:paraId="44ACAC0B" w14:textId="509029C7" w:rsidR="00886E5A" w:rsidRDefault="00886E5A" w:rsidP="00332514">
      <w:pPr>
        <w:widowControl w:val="0"/>
        <w:tabs>
          <w:tab w:val="left" w:pos="501"/>
        </w:tabs>
        <w:autoSpaceDE w:val="0"/>
        <w:autoSpaceDN w:val="0"/>
        <w:spacing w:before="22" w:after="0" w:line="240" w:lineRule="auto"/>
        <w:rPr>
          <w:rFonts w:ascii="Times New Roman" w:hAnsi="Times New Roman" w:cs="Times New Roman"/>
          <w:b/>
          <w:bCs/>
          <w:sz w:val="28"/>
          <w:szCs w:val="28"/>
        </w:rPr>
      </w:pPr>
    </w:p>
    <w:p w14:paraId="50EB51A3" w14:textId="77777777" w:rsidR="00886E5A" w:rsidRDefault="00886E5A" w:rsidP="00332514">
      <w:pPr>
        <w:widowControl w:val="0"/>
        <w:tabs>
          <w:tab w:val="left" w:pos="501"/>
        </w:tabs>
        <w:autoSpaceDE w:val="0"/>
        <w:autoSpaceDN w:val="0"/>
        <w:spacing w:before="22" w:after="0" w:line="240" w:lineRule="auto"/>
        <w:rPr>
          <w:rFonts w:ascii="Times New Roman" w:hAnsi="Times New Roman" w:cs="Times New Roman"/>
          <w:b/>
          <w:bCs/>
          <w:sz w:val="28"/>
          <w:szCs w:val="28"/>
        </w:rPr>
      </w:pPr>
    </w:p>
    <w:p w14:paraId="127FF10E" w14:textId="66436CE6" w:rsidR="003A007B" w:rsidRDefault="003A007B" w:rsidP="00293E11">
      <w:pPr>
        <w:rPr>
          <w:rFonts w:hAnsi="Calibri"/>
          <w:b/>
          <w:color w:val="000000" w:themeColor="text1"/>
          <w:kern w:val="24"/>
          <w:sz w:val="28"/>
          <w:szCs w:val="24"/>
        </w:rPr>
      </w:pPr>
    </w:p>
    <w:p w14:paraId="4FE6B35D" w14:textId="6105DB63" w:rsidR="00D45CD8" w:rsidRDefault="00D45CD8" w:rsidP="00293E11">
      <w:pPr>
        <w:rPr>
          <w:rFonts w:hAnsi="Calibri"/>
          <w:b/>
          <w:color w:val="000000" w:themeColor="text1"/>
          <w:kern w:val="24"/>
          <w:sz w:val="28"/>
          <w:szCs w:val="24"/>
        </w:rPr>
      </w:pPr>
    </w:p>
    <w:p w14:paraId="0A1A7C25" w14:textId="368A346D" w:rsidR="00631F0F" w:rsidRDefault="00631F0F" w:rsidP="00293E11">
      <w:pPr>
        <w:rPr>
          <w:rFonts w:hAnsi="Calibri"/>
          <w:b/>
          <w:color w:val="000000" w:themeColor="text1"/>
          <w:kern w:val="24"/>
          <w:sz w:val="28"/>
          <w:szCs w:val="24"/>
        </w:rPr>
      </w:pPr>
    </w:p>
    <w:p w14:paraId="27E89933" w14:textId="0DDAA9CD" w:rsidR="00631F0F" w:rsidRDefault="00631F0F" w:rsidP="00293E11">
      <w:pPr>
        <w:rPr>
          <w:rFonts w:hAnsi="Calibri"/>
          <w:b/>
          <w:color w:val="000000" w:themeColor="text1"/>
          <w:kern w:val="24"/>
          <w:sz w:val="28"/>
          <w:szCs w:val="24"/>
        </w:rPr>
      </w:pPr>
    </w:p>
    <w:p w14:paraId="2D07862C" w14:textId="6A1B8A24" w:rsidR="00631F0F" w:rsidRDefault="00631F0F" w:rsidP="00293E11">
      <w:pPr>
        <w:rPr>
          <w:rFonts w:hAnsi="Calibri"/>
          <w:b/>
          <w:color w:val="000000" w:themeColor="text1"/>
          <w:kern w:val="24"/>
          <w:sz w:val="28"/>
          <w:szCs w:val="24"/>
        </w:rPr>
      </w:pPr>
    </w:p>
    <w:p w14:paraId="36A4F5A7" w14:textId="1CC12014" w:rsidR="00631F0F" w:rsidRDefault="00631F0F" w:rsidP="00293E11">
      <w:pPr>
        <w:rPr>
          <w:rFonts w:hAnsi="Calibri"/>
          <w:b/>
          <w:color w:val="000000" w:themeColor="text1"/>
          <w:kern w:val="24"/>
          <w:sz w:val="28"/>
          <w:szCs w:val="24"/>
        </w:rPr>
      </w:pPr>
    </w:p>
    <w:p w14:paraId="72F74465" w14:textId="3D8F724D" w:rsidR="000378C7" w:rsidRDefault="000378C7" w:rsidP="00293E11">
      <w:pPr>
        <w:rPr>
          <w:rFonts w:hAnsi="Calibri"/>
          <w:b/>
          <w:bCs/>
          <w:color w:val="000000" w:themeColor="text1"/>
          <w:kern w:val="24"/>
          <w:sz w:val="28"/>
          <w:szCs w:val="28"/>
        </w:rPr>
      </w:pPr>
      <w:r>
        <w:rPr>
          <w:noProof/>
        </w:rPr>
        <w:drawing>
          <wp:anchor distT="0" distB="0" distL="114300" distR="114300" simplePos="0" relativeHeight="251661312" behindDoc="0" locked="0" layoutInCell="1" allowOverlap="1" wp14:anchorId="5025DF94" wp14:editId="09046793">
            <wp:simplePos x="0" y="0"/>
            <wp:positionH relativeFrom="column">
              <wp:posOffset>22860</wp:posOffset>
            </wp:positionH>
            <wp:positionV relativeFrom="paragraph">
              <wp:posOffset>146685</wp:posOffset>
            </wp:positionV>
            <wp:extent cx="3977640" cy="3827780"/>
            <wp:effectExtent l="0" t="0" r="3810" b="1270"/>
            <wp:wrapTight wrapText="bothSides">
              <wp:wrapPolygon edited="0">
                <wp:start x="0" y="0"/>
                <wp:lineTo x="0" y="21500"/>
                <wp:lineTo x="21517" y="2150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7640" cy="3827780"/>
                    </a:xfrm>
                    <a:prstGeom prst="rect">
                      <a:avLst/>
                    </a:prstGeom>
                  </pic:spPr>
                </pic:pic>
              </a:graphicData>
            </a:graphic>
            <wp14:sizeRelH relativeFrom="margin">
              <wp14:pctWidth>0</wp14:pctWidth>
            </wp14:sizeRelH>
            <wp14:sizeRelV relativeFrom="margin">
              <wp14:pctHeight>0</wp14:pctHeight>
            </wp14:sizeRelV>
          </wp:anchor>
        </w:drawing>
      </w:r>
    </w:p>
    <w:p w14:paraId="2EF13F2F" w14:textId="77777777" w:rsidR="000378C7" w:rsidRDefault="000378C7" w:rsidP="00293E11">
      <w:pPr>
        <w:rPr>
          <w:rFonts w:hAnsi="Calibri"/>
          <w:b/>
          <w:bCs/>
          <w:color w:val="000000" w:themeColor="text1"/>
          <w:kern w:val="24"/>
          <w:sz w:val="28"/>
          <w:szCs w:val="28"/>
        </w:rPr>
      </w:pPr>
    </w:p>
    <w:p w14:paraId="5AD668B5" w14:textId="77777777" w:rsidR="000378C7" w:rsidRDefault="000378C7" w:rsidP="00293E11">
      <w:pPr>
        <w:rPr>
          <w:rFonts w:hAnsi="Calibri"/>
          <w:b/>
          <w:bCs/>
          <w:color w:val="000000" w:themeColor="text1"/>
          <w:kern w:val="24"/>
          <w:sz w:val="28"/>
          <w:szCs w:val="28"/>
        </w:rPr>
      </w:pPr>
    </w:p>
    <w:p w14:paraId="1F4858AA" w14:textId="77777777" w:rsidR="000378C7" w:rsidRDefault="000378C7" w:rsidP="00293E11">
      <w:pPr>
        <w:rPr>
          <w:rFonts w:hAnsi="Calibri"/>
          <w:b/>
          <w:bCs/>
          <w:color w:val="000000" w:themeColor="text1"/>
          <w:kern w:val="24"/>
          <w:sz w:val="28"/>
          <w:szCs w:val="28"/>
        </w:rPr>
      </w:pPr>
    </w:p>
    <w:p w14:paraId="477D9165" w14:textId="77777777" w:rsidR="000378C7" w:rsidRDefault="000378C7" w:rsidP="00293E11">
      <w:pPr>
        <w:rPr>
          <w:rFonts w:hAnsi="Calibri"/>
          <w:b/>
          <w:bCs/>
          <w:color w:val="000000" w:themeColor="text1"/>
          <w:kern w:val="24"/>
          <w:sz w:val="28"/>
          <w:szCs w:val="28"/>
        </w:rPr>
      </w:pPr>
    </w:p>
    <w:p w14:paraId="1FB0DF95" w14:textId="77777777" w:rsidR="000378C7" w:rsidRDefault="000378C7" w:rsidP="00293E11">
      <w:pPr>
        <w:rPr>
          <w:rFonts w:hAnsi="Calibri"/>
          <w:b/>
          <w:bCs/>
          <w:color w:val="000000" w:themeColor="text1"/>
          <w:kern w:val="24"/>
          <w:sz w:val="28"/>
          <w:szCs w:val="28"/>
        </w:rPr>
      </w:pPr>
    </w:p>
    <w:p w14:paraId="02AB9F80" w14:textId="77777777" w:rsidR="000378C7" w:rsidRDefault="000378C7" w:rsidP="00293E11">
      <w:pPr>
        <w:rPr>
          <w:rFonts w:hAnsi="Calibri"/>
          <w:b/>
          <w:bCs/>
          <w:color w:val="000000" w:themeColor="text1"/>
          <w:kern w:val="24"/>
          <w:sz w:val="28"/>
          <w:szCs w:val="28"/>
        </w:rPr>
      </w:pPr>
    </w:p>
    <w:p w14:paraId="1F109F58" w14:textId="77777777" w:rsidR="000378C7" w:rsidRDefault="000378C7" w:rsidP="00293E11">
      <w:pPr>
        <w:rPr>
          <w:rFonts w:hAnsi="Calibri"/>
          <w:b/>
          <w:bCs/>
          <w:color w:val="000000" w:themeColor="text1"/>
          <w:kern w:val="24"/>
          <w:sz w:val="28"/>
          <w:szCs w:val="28"/>
        </w:rPr>
      </w:pPr>
    </w:p>
    <w:p w14:paraId="155EFC59" w14:textId="77777777" w:rsidR="000378C7" w:rsidRDefault="000378C7" w:rsidP="00293E11">
      <w:pPr>
        <w:rPr>
          <w:rFonts w:hAnsi="Calibri"/>
          <w:b/>
          <w:bCs/>
          <w:color w:val="000000" w:themeColor="text1"/>
          <w:kern w:val="24"/>
          <w:sz w:val="28"/>
          <w:szCs w:val="28"/>
        </w:rPr>
      </w:pPr>
    </w:p>
    <w:p w14:paraId="3DCA8A09" w14:textId="77777777" w:rsidR="000378C7" w:rsidRDefault="000378C7" w:rsidP="00293E11">
      <w:pPr>
        <w:rPr>
          <w:rFonts w:hAnsi="Calibri"/>
          <w:b/>
          <w:bCs/>
          <w:color w:val="000000" w:themeColor="text1"/>
          <w:kern w:val="24"/>
          <w:sz w:val="28"/>
          <w:szCs w:val="28"/>
        </w:rPr>
      </w:pPr>
    </w:p>
    <w:p w14:paraId="09CE4637" w14:textId="77777777" w:rsidR="000378C7" w:rsidRDefault="000378C7" w:rsidP="00293E11">
      <w:pPr>
        <w:rPr>
          <w:rFonts w:hAnsi="Calibri"/>
          <w:b/>
          <w:bCs/>
          <w:color w:val="000000" w:themeColor="text1"/>
          <w:kern w:val="24"/>
          <w:sz w:val="28"/>
          <w:szCs w:val="28"/>
        </w:rPr>
      </w:pPr>
    </w:p>
    <w:p w14:paraId="42B80BB0" w14:textId="10A91302" w:rsidR="00577AF1" w:rsidRDefault="00577AF1" w:rsidP="00293E11">
      <w:pPr>
        <w:rPr>
          <w:rFonts w:hAnsi="Calibri"/>
          <w:b/>
          <w:bCs/>
          <w:color w:val="000000" w:themeColor="text1"/>
          <w:kern w:val="24"/>
          <w:sz w:val="28"/>
          <w:szCs w:val="28"/>
        </w:rPr>
      </w:pPr>
    </w:p>
    <w:p w14:paraId="7AF6BFE0" w14:textId="3C190EF7" w:rsidR="00D45CD8" w:rsidRPr="002C3EE7" w:rsidRDefault="000378C7" w:rsidP="00293E11">
      <w:pPr>
        <w:rPr>
          <w:rFonts w:hAnsi="Calibri"/>
          <w:bCs/>
          <w:color w:val="000000" w:themeColor="text1"/>
          <w:kern w:val="24"/>
          <w:sz w:val="28"/>
          <w:szCs w:val="28"/>
        </w:rPr>
      </w:pPr>
      <w:r>
        <w:rPr>
          <w:noProof/>
        </w:rPr>
        <w:drawing>
          <wp:anchor distT="0" distB="0" distL="114300" distR="114300" simplePos="0" relativeHeight="251663360" behindDoc="0" locked="0" layoutInCell="1" allowOverlap="1" wp14:anchorId="54AC1A3E" wp14:editId="2E10E556">
            <wp:simplePos x="0" y="0"/>
            <wp:positionH relativeFrom="column">
              <wp:posOffset>121285</wp:posOffset>
            </wp:positionH>
            <wp:positionV relativeFrom="paragraph">
              <wp:posOffset>10795</wp:posOffset>
            </wp:positionV>
            <wp:extent cx="5107940" cy="3025140"/>
            <wp:effectExtent l="0" t="0" r="0" b="3810"/>
            <wp:wrapTight wrapText="bothSides">
              <wp:wrapPolygon edited="0">
                <wp:start x="0" y="0"/>
                <wp:lineTo x="0" y="21491"/>
                <wp:lineTo x="21509" y="21491"/>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7940" cy="3025140"/>
                    </a:xfrm>
                    <a:prstGeom prst="rect">
                      <a:avLst/>
                    </a:prstGeom>
                  </pic:spPr>
                </pic:pic>
              </a:graphicData>
            </a:graphic>
            <wp14:sizeRelH relativeFrom="margin">
              <wp14:pctWidth>0</wp14:pctWidth>
            </wp14:sizeRelH>
            <wp14:sizeRelV relativeFrom="margin">
              <wp14:pctHeight>0</wp14:pctHeight>
            </wp14:sizeRelV>
          </wp:anchor>
        </w:drawing>
      </w:r>
    </w:p>
    <w:p w14:paraId="14789932" w14:textId="19D6165D" w:rsidR="00C711E2" w:rsidRDefault="00C711E2" w:rsidP="00C711E2"/>
    <w:p w14:paraId="77D94E54" w14:textId="79C600C9" w:rsidR="00C711E2" w:rsidRDefault="00C711E2" w:rsidP="00C711E2"/>
    <w:p w14:paraId="375745DC" w14:textId="454D6764" w:rsidR="00C711E2" w:rsidRDefault="00C711E2" w:rsidP="00C711E2"/>
    <w:p w14:paraId="6C57D27A" w14:textId="083D6850" w:rsidR="00B45BD5" w:rsidRDefault="00B45BD5" w:rsidP="002C3EE7">
      <w:pPr>
        <w:rPr>
          <w:rFonts w:ascii="Times New Roman" w:hAnsi="Times New Roman" w:cs="Times New Roman"/>
          <w:b/>
          <w:sz w:val="28"/>
          <w:szCs w:val="28"/>
        </w:rPr>
      </w:pPr>
    </w:p>
    <w:p w14:paraId="2BBC5800" w14:textId="21FD9C6A" w:rsidR="00B45BD5" w:rsidRDefault="00B45BD5" w:rsidP="002C3EE7">
      <w:pPr>
        <w:rPr>
          <w:rFonts w:ascii="Times New Roman" w:hAnsi="Times New Roman" w:cs="Times New Roman"/>
          <w:b/>
          <w:sz w:val="28"/>
          <w:szCs w:val="28"/>
        </w:rPr>
      </w:pPr>
    </w:p>
    <w:p w14:paraId="33420C32" w14:textId="77777777" w:rsidR="000378C7" w:rsidRDefault="000378C7" w:rsidP="000378C7">
      <w:pPr>
        <w:rPr>
          <w:rFonts w:hAnsi="Calibri"/>
          <w:b/>
          <w:bCs/>
          <w:color w:val="000000" w:themeColor="text1"/>
          <w:kern w:val="24"/>
          <w:sz w:val="28"/>
          <w:szCs w:val="28"/>
        </w:rPr>
      </w:pPr>
    </w:p>
    <w:p w14:paraId="687E06F8" w14:textId="77777777" w:rsidR="000378C7" w:rsidRDefault="000378C7" w:rsidP="000378C7">
      <w:pPr>
        <w:rPr>
          <w:rFonts w:hAnsi="Calibri"/>
          <w:b/>
          <w:bCs/>
          <w:color w:val="000000" w:themeColor="text1"/>
          <w:kern w:val="24"/>
          <w:sz w:val="28"/>
          <w:szCs w:val="28"/>
        </w:rPr>
      </w:pPr>
    </w:p>
    <w:p w14:paraId="7BEE844C" w14:textId="77777777" w:rsidR="000378C7" w:rsidRDefault="000378C7" w:rsidP="000378C7">
      <w:pPr>
        <w:rPr>
          <w:rFonts w:hAnsi="Calibri"/>
          <w:b/>
          <w:bCs/>
          <w:color w:val="000000" w:themeColor="text1"/>
          <w:kern w:val="24"/>
          <w:sz w:val="28"/>
          <w:szCs w:val="28"/>
        </w:rPr>
      </w:pPr>
    </w:p>
    <w:p w14:paraId="74149110" w14:textId="77777777" w:rsidR="000378C7" w:rsidRDefault="000378C7" w:rsidP="000378C7">
      <w:pPr>
        <w:rPr>
          <w:rFonts w:hAnsi="Calibri"/>
          <w:b/>
          <w:bCs/>
          <w:color w:val="000000" w:themeColor="text1"/>
          <w:kern w:val="24"/>
          <w:sz w:val="28"/>
          <w:szCs w:val="28"/>
        </w:rPr>
      </w:pPr>
    </w:p>
    <w:p w14:paraId="38D8DC16" w14:textId="08565C03" w:rsidR="000378C7" w:rsidRDefault="000378C7" w:rsidP="000378C7">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2E4DF30D" w14:textId="1BE7377F" w:rsidR="00BC1956" w:rsidRPr="00680E18" w:rsidRDefault="000378C7" w:rsidP="00293E11">
      <w:pPr>
        <w:rPr>
          <w:rFonts w:ascii="Times New Roman" w:hAnsi="Times New Roman" w:cs="Times New Roman"/>
          <w:b/>
          <w:sz w:val="28"/>
          <w:szCs w:val="28"/>
        </w:rPr>
      </w:pPr>
      <w:r>
        <w:rPr>
          <w:noProof/>
        </w:rPr>
        <w:drawing>
          <wp:anchor distT="0" distB="0" distL="114300" distR="114300" simplePos="0" relativeHeight="251665408" behindDoc="0" locked="0" layoutInCell="1" allowOverlap="1" wp14:anchorId="0133C00C" wp14:editId="0049D005">
            <wp:simplePos x="0" y="0"/>
            <wp:positionH relativeFrom="margin">
              <wp:align>left</wp:align>
            </wp:positionH>
            <wp:positionV relativeFrom="paragraph">
              <wp:posOffset>222885</wp:posOffset>
            </wp:positionV>
            <wp:extent cx="5614384" cy="3429000"/>
            <wp:effectExtent l="0" t="0" r="5715" b="0"/>
            <wp:wrapTight wrapText="bothSides">
              <wp:wrapPolygon edited="0">
                <wp:start x="0" y="0"/>
                <wp:lineTo x="0" y="21480"/>
                <wp:lineTo x="21549" y="21480"/>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4384" cy="3429000"/>
                    </a:xfrm>
                    <a:prstGeom prst="rect">
                      <a:avLst/>
                    </a:prstGeom>
                  </pic:spPr>
                </pic:pic>
              </a:graphicData>
            </a:graphic>
            <wp14:sizeRelH relativeFrom="margin">
              <wp14:pctWidth>0</wp14:pctWidth>
            </wp14:sizeRelH>
            <wp14:sizeRelV relativeFrom="margin">
              <wp14:pctHeight>0</wp14:pctHeight>
            </wp14:sizeRelV>
          </wp:anchor>
        </w:drawing>
      </w:r>
    </w:p>
    <w:sectPr w:rsidR="00BC1956" w:rsidRPr="00680E18" w:rsidSect="0031337D">
      <w:footerReference w:type="first" r:id="rId17"/>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CA815" w14:textId="77777777" w:rsidR="007B2DD7" w:rsidRDefault="007B2DD7" w:rsidP="006964DF">
      <w:pPr>
        <w:spacing w:after="0" w:line="240" w:lineRule="auto"/>
      </w:pPr>
      <w:r>
        <w:separator/>
      </w:r>
    </w:p>
  </w:endnote>
  <w:endnote w:type="continuationSeparator" w:id="0">
    <w:p w14:paraId="4913EA6D" w14:textId="77777777" w:rsidR="007B2DD7" w:rsidRDefault="007B2DD7"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E12D" w14:textId="77777777" w:rsidR="007B2DD7" w:rsidRDefault="007B2DD7" w:rsidP="006964DF">
      <w:pPr>
        <w:spacing w:after="0" w:line="240" w:lineRule="auto"/>
      </w:pPr>
      <w:r>
        <w:separator/>
      </w:r>
    </w:p>
  </w:footnote>
  <w:footnote w:type="continuationSeparator" w:id="0">
    <w:p w14:paraId="7AD48E1F" w14:textId="77777777" w:rsidR="007B2DD7" w:rsidRDefault="007B2DD7"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44A8A" w14:textId="49438EBE" w:rsidR="00631F0F" w:rsidRDefault="00553D79" w:rsidP="00631F0F">
    <w:pPr>
      <w:pStyle w:val="Header"/>
      <w:rPr>
        <w:rFonts w:ascii="Britannic Bold" w:hAnsi="Britannic Bold" w:cs="Times New Roman"/>
        <w:sz w:val="28"/>
        <w:szCs w:val="28"/>
      </w:rPr>
    </w:pPr>
    <w:r>
      <w:rPr>
        <w:rFonts w:ascii="Britannic Bold" w:hAnsi="Britannic Bold" w:cs="Times New Roman"/>
        <w:sz w:val="28"/>
        <w:szCs w:val="28"/>
      </w:rPr>
      <w:t>[Lab no.</w:t>
    </w:r>
    <w:r w:rsidR="00631F0F">
      <w:rPr>
        <w:rFonts w:ascii="Britannic Bold" w:hAnsi="Britannic Bold" w:cs="Times New Roman"/>
        <w:sz w:val="28"/>
        <w:szCs w:val="28"/>
      </w:rPr>
      <w:t>1</w:t>
    </w:r>
    <w:r>
      <w:rPr>
        <w:rFonts w:ascii="Britannic Bold" w:hAnsi="Britannic Bold" w:cs="Times New Roman"/>
        <w:sz w:val="28"/>
        <w:szCs w:val="28"/>
      </w:rPr>
      <w:t>0]</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1B4A01">
      <w:rPr>
        <w:rFonts w:ascii="Britannic Bold" w:hAnsi="Britannic Bold" w:cs="Times New Roman"/>
        <w:sz w:val="28"/>
        <w:szCs w:val="28"/>
      </w:rPr>
      <w:t>Operating System</w:t>
    </w:r>
    <w:r>
      <w:rPr>
        <w:rFonts w:ascii="Britannic Bold" w:hAnsi="Britannic Bold" w:cs="Times New Roman"/>
        <w:sz w:val="28"/>
        <w:szCs w:val="28"/>
      </w:rPr>
      <w:t>]</w:t>
    </w:r>
  </w:p>
  <w:p w14:paraId="7279A01F" w14:textId="2EFF8D33" w:rsidR="00553D79" w:rsidRPr="00631F0F" w:rsidRDefault="00631F0F" w:rsidP="00631F0F">
    <w:pPr>
      <w:pStyle w:val="Header"/>
      <w:rPr>
        <w:rFonts w:ascii="Britannic Bold" w:hAnsi="Britannic Bold" w:cs="Times New Roman"/>
        <w:sz w:val="28"/>
        <w:szCs w:val="28"/>
      </w:rPr>
    </w:pPr>
    <w:r>
      <w:rPr>
        <w:rFonts w:ascii="Britannic Bold" w:hAnsi="Britannic Bold" w:cs="Times New Roman"/>
        <w:sz w:val="28"/>
        <w:szCs w:val="28"/>
      </w:rPr>
      <w:t xml:space="preserve">                                                                            </w:t>
    </w:r>
    <w:r w:rsidRPr="00631F0F">
      <w:rPr>
        <w:rFonts w:ascii="Britannic Bold" w:hAnsi="Britannic Bold" w:cs="Times New Roman"/>
        <w:sz w:val="28"/>
        <w:szCs w:val="28"/>
      </w:rPr>
      <w:t>[</w:t>
    </w:r>
    <w:r w:rsidRPr="00631F0F">
      <w:rPr>
        <w:rFonts w:ascii="Britannic Bold" w:hAnsi="Britannic Bold"/>
        <w:sz w:val="28"/>
        <w:u w:val="single"/>
      </w:rPr>
      <w:t>Inter</w:t>
    </w:r>
    <w:r w:rsidRPr="00631F0F">
      <w:rPr>
        <w:rFonts w:ascii="Britannic Bold" w:hAnsi="Britannic Bold"/>
        <w:spacing w:val="-4"/>
        <w:sz w:val="28"/>
        <w:u w:val="single"/>
      </w:rPr>
      <w:t xml:space="preserve"> </w:t>
    </w:r>
    <w:r w:rsidRPr="00631F0F">
      <w:rPr>
        <w:rFonts w:ascii="Britannic Bold" w:hAnsi="Britannic Bold"/>
        <w:sz w:val="28"/>
        <w:u w:val="single"/>
      </w:rPr>
      <w:t>Process</w:t>
    </w:r>
    <w:r w:rsidRPr="00631F0F">
      <w:rPr>
        <w:rFonts w:ascii="Britannic Bold" w:hAnsi="Britannic Bold"/>
        <w:spacing w:val="-3"/>
        <w:sz w:val="28"/>
        <w:u w:val="single"/>
      </w:rPr>
      <w:t xml:space="preserve"> </w:t>
    </w:r>
    <w:proofErr w:type="spellStart"/>
    <w:r w:rsidRPr="00631F0F">
      <w:rPr>
        <w:rFonts w:ascii="Britannic Bold" w:hAnsi="Britannic Bold"/>
        <w:sz w:val="28"/>
        <w:u w:val="single"/>
      </w:rPr>
      <w:t>CommunicationI</w:t>
    </w:r>
    <w:proofErr w:type="spellEnd"/>
    <w:r w:rsidRPr="00631F0F">
      <w:rPr>
        <w:rFonts w:ascii="Britannic Bold" w:hAnsi="Britannic Bold" w:cs="Times New Roman"/>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5C68" w14:textId="64CC1ED1" w:rsidR="00293E11" w:rsidRPr="0031337D" w:rsidRDefault="00E962A3" w:rsidP="00293E11">
    <w:pPr>
      <w:pStyle w:val="Header"/>
      <w:rPr>
        <w:rFonts w:ascii="Britannic Bold" w:hAnsi="Britannic Bold" w:cs="Times New Roman"/>
        <w:sz w:val="28"/>
        <w:szCs w:val="28"/>
      </w:rPr>
    </w:pPr>
    <w:r>
      <w:rPr>
        <w:rFonts w:ascii="Britannic Bold" w:hAnsi="Britannic Bold" w:cs="Times New Roman"/>
        <w:sz w:val="28"/>
        <w:szCs w:val="28"/>
      </w:rPr>
      <w:t>[Lab no.</w:t>
    </w:r>
    <w:r w:rsidR="00631F0F">
      <w:rPr>
        <w:rFonts w:ascii="Britannic Bold" w:hAnsi="Britannic Bold" w:cs="Times New Roman"/>
        <w:sz w:val="28"/>
        <w:szCs w:val="28"/>
      </w:rPr>
      <w:t>1</w:t>
    </w:r>
    <w:r>
      <w:rPr>
        <w:rFonts w:ascii="Britannic Bold" w:hAnsi="Britannic Bold" w:cs="Times New Roman"/>
        <w:sz w:val="28"/>
        <w:szCs w:val="28"/>
      </w:rPr>
      <w:t>0]</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293E11">
      <w:rPr>
        <w:rFonts w:ascii="Britannic Bold" w:hAnsi="Britannic Bold" w:cs="Times New Roman"/>
        <w:sz w:val="28"/>
        <w:szCs w:val="28"/>
      </w:rPr>
      <w:t>[Operating System]</w:t>
    </w:r>
  </w:p>
  <w:p w14:paraId="4F0B67D5" w14:textId="11D9FB16" w:rsidR="002E36B9" w:rsidRPr="00E962A3" w:rsidRDefault="00631F0F" w:rsidP="00631F0F">
    <w:pPr>
      <w:pStyle w:val="Header"/>
      <w:jc w:val="right"/>
      <w:rPr>
        <w:rFonts w:ascii="Britannic Bold" w:hAnsi="Britannic Bold"/>
        <w:sz w:val="28"/>
        <w:szCs w:val="28"/>
      </w:rPr>
    </w:pPr>
    <w:r w:rsidRPr="00631F0F">
      <w:rPr>
        <w:rFonts w:ascii="Britannic Bold" w:hAnsi="Britannic Bold" w:cs="Times New Roman"/>
        <w:sz w:val="28"/>
        <w:szCs w:val="28"/>
      </w:rPr>
      <w:t>[</w:t>
    </w:r>
    <w:r w:rsidRPr="00631F0F">
      <w:rPr>
        <w:rFonts w:ascii="Britannic Bold" w:hAnsi="Britannic Bold"/>
        <w:sz w:val="28"/>
        <w:u w:val="single"/>
      </w:rPr>
      <w:t>Inter</w:t>
    </w:r>
    <w:r w:rsidRPr="00631F0F">
      <w:rPr>
        <w:rFonts w:ascii="Britannic Bold" w:hAnsi="Britannic Bold"/>
        <w:spacing w:val="-4"/>
        <w:sz w:val="28"/>
        <w:u w:val="single"/>
      </w:rPr>
      <w:t xml:space="preserve"> </w:t>
    </w:r>
    <w:r w:rsidRPr="00631F0F">
      <w:rPr>
        <w:rFonts w:ascii="Britannic Bold" w:hAnsi="Britannic Bold"/>
        <w:sz w:val="28"/>
        <w:u w:val="single"/>
      </w:rPr>
      <w:t>Process</w:t>
    </w:r>
    <w:r w:rsidRPr="00631F0F">
      <w:rPr>
        <w:rFonts w:ascii="Britannic Bold" w:hAnsi="Britannic Bold"/>
        <w:spacing w:val="-3"/>
        <w:sz w:val="28"/>
        <w:u w:val="single"/>
      </w:rPr>
      <w:t xml:space="preserve"> </w:t>
    </w:r>
    <w:r w:rsidRPr="00631F0F">
      <w:rPr>
        <w:rFonts w:ascii="Britannic Bold" w:hAnsi="Britannic Bold"/>
        <w:sz w:val="28"/>
        <w:u w:val="single"/>
      </w:rPr>
      <w:t>Communication I</w:t>
    </w:r>
    <w:r w:rsidRPr="00631F0F">
      <w:rPr>
        <w:rFonts w:ascii="Britannic Bold" w:hAnsi="Britannic Bold" w:cs="Times New Roman"/>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2254BF"/>
    <w:multiLevelType w:val="hybridMultilevel"/>
    <w:tmpl w:val="2F10E6DA"/>
    <w:lvl w:ilvl="0" w:tplc="F146920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166112"/>
    <w:multiLevelType w:val="hybridMultilevel"/>
    <w:tmpl w:val="5AB65D40"/>
    <w:lvl w:ilvl="0" w:tplc="D55E1CC0">
      <w:start w:val="1"/>
      <w:numFmt w:val="decimal"/>
      <w:lvlText w:val="%1)"/>
      <w:lvlJc w:val="left"/>
      <w:pPr>
        <w:ind w:left="500" w:hanging="360"/>
      </w:pPr>
      <w:rPr>
        <w:rFonts w:ascii="Candara" w:eastAsia="Candara" w:hAnsi="Candara" w:cs="Candara" w:hint="default"/>
        <w:spacing w:val="-1"/>
        <w:w w:val="100"/>
        <w:sz w:val="22"/>
        <w:szCs w:val="22"/>
        <w:lang w:val="en-US" w:eastAsia="en-US" w:bidi="ar-SA"/>
      </w:rPr>
    </w:lvl>
    <w:lvl w:ilvl="1" w:tplc="55FC0E0A">
      <w:numFmt w:val="bullet"/>
      <w:lvlText w:val="•"/>
      <w:lvlJc w:val="left"/>
      <w:pPr>
        <w:ind w:left="1418" w:hanging="360"/>
      </w:pPr>
      <w:rPr>
        <w:rFonts w:hint="default"/>
        <w:lang w:val="en-US" w:eastAsia="en-US" w:bidi="ar-SA"/>
      </w:rPr>
    </w:lvl>
    <w:lvl w:ilvl="2" w:tplc="F82E93EA">
      <w:numFmt w:val="bullet"/>
      <w:lvlText w:val="•"/>
      <w:lvlJc w:val="left"/>
      <w:pPr>
        <w:ind w:left="2337" w:hanging="360"/>
      </w:pPr>
      <w:rPr>
        <w:rFonts w:hint="default"/>
        <w:lang w:val="en-US" w:eastAsia="en-US" w:bidi="ar-SA"/>
      </w:rPr>
    </w:lvl>
    <w:lvl w:ilvl="3" w:tplc="03BC8FBC">
      <w:numFmt w:val="bullet"/>
      <w:lvlText w:val="•"/>
      <w:lvlJc w:val="left"/>
      <w:pPr>
        <w:ind w:left="3255" w:hanging="360"/>
      </w:pPr>
      <w:rPr>
        <w:rFonts w:hint="default"/>
        <w:lang w:val="en-US" w:eastAsia="en-US" w:bidi="ar-SA"/>
      </w:rPr>
    </w:lvl>
    <w:lvl w:ilvl="4" w:tplc="8B3AABB2">
      <w:numFmt w:val="bullet"/>
      <w:lvlText w:val="•"/>
      <w:lvlJc w:val="left"/>
      <w:pPr>
        <w:ind w:left="4174" w:hanging="360"/>
      </w:pPr>
      <w:rPr>
        <w:rFonts w:hint="default"/>
        <w:lang w:val="en-US" w:eastAsia="en-US" w:bidi="ar-SA"/>
      </w:rPr>
    </w:lvl>
    <w:lvl w:ilvl="5" w:tplc="64081E6E">
      <w:numFmt w:val="bullet"/>
      <w:lvlText w:val="•"/>
      <w:lvlJc w:val="left"/>
      <w:pPr>
        <w:ind w:left="5093" w:hanging="360"/>
      </w:pPr>
      <w:rPr>
        <w:rFonts w:hint="default"/>
        <w:lang w:val="en-US" w:eastAsia="en-US" w:bidi="ar-SA"/>
      </w:rPr>
    </w:lvl>
    <w:lvl w:ilvl="6" w:tplc="E306E122">
      <w:numFmt w:val="bullet"/>
      <w:lvlText w:val="•"/>
      <w:lvlJc w:val="left"/>
      <w:pPr>
        <w:ind w:left="6011" w:hanging="360"/>
      </w:pPr>
      <w:rPr>
        <w:rFonts w:hint="default"/>
        <w:lang w:val="en-US" w:eastAsia="en-US" w:bidi="ar-SA"/>
      </w:rPr>
    </w:lvl>
    <w:lvl w:ilvl="7" w:tplc="966ADF02">
      <w:numFmt w:val="bullet"/>
      <w:lvlText w:val="•"/>
      <w:lvlJc w:val="left"/>
      <w:pPr>
        <w:ind w:left="6930" w:hanging="360"/>
      </w:pPr>
      <w:rPr>
        <w:rFonts w:hint="default"/>
        <w:lang w:val="en-US" w:eastAsia="en-US" w:bidi="ar-SA"/>
      </w:rPr>
    </w:lvl>
    <w:lvl w:ilvl="8" w:tplc="E2521EE2">
      <w:numFmt w:val="bullet"/>
      <w:lvlText w:val="•"/>
      <w:lvlJc w:val="left"/>
      <w:pPr>
        <w:ind w:left="7849" w:hanging="360"/>
      </w:pPr>
      <w:rPr>
        <w:rFonts w:hint="default"/>
        <w:lang w:val="en-US" w:eastAsia="en-US" w:bidi="ar-SA"/>
      </w:rPr>
    </w:lvl>
  </w:abstractNum>
  <w:abstractNum w:abstractNumId="6"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71A1C"/>
    <w:multiLevelType w:val="hybridMultilevel"/>
    <w:tmpl w:val="B98E3126"/>
    <w:lvl w:ilvl="0" w:tplc="DC36C338">
      <w:start w:val="1"/>
      <w:numFmt w:val="decimal"/>
      <w:lvlText w:val="%1."/>
      <w:lvlJc w:val="left"/>
      <w:pPr>
        <w:tabs>
          <w:tab w:val="num" w:pos="720"/>
        </w:tabs>
        <w:ind w:left="720" w:hanging="360"/>
      </w:pPr>
    </w:lvl>
    <w:lvl w:ilvl="1" w:tplc="DDC8D0A0" w:tentative="1">
      <w:start w:val="1"/>
      <w:numFmt w:val="decimal"/>
      <w:lvlText w:val="%2."/>
      <w:lvlJc w:val="left"/>
      <w:pPr>
        <w:tabs>
          <w:tab w:val="num" w:pos="1440"/>
        </w:tabs>
        <w:ind w:left="1440" w:hanging="360"/>
      </w:pPr>
    </w:lvl>
    <w:lvl w:ilvl="2" w:tplc="1F185772" w:tentative="1">
      <w:start w:val="1"/>
      <w:numFmt w:val="decimal"/>
      <w:lvlText w:val="%3."/>
      <w:lvlJc w:val="left"/>
      <w:pPr>
        <w:tabs>
          <w:tab w:val="num" w:pos="2160"/>
        </w:tabs>
        <w:ind w:left="2160" w:hanging="360"/>
      </w:pPr>
    </w:lvl>
    <w:lvl w:ilvl="3" w:tplc="22C653F8" w:tentative="1">
      <w:start w:val="1"/>
      <w:numFmt w:val="decimal"/>
      <w:lvlText w:val="%4."/>
      <w:lvlJc w:val="left"/>
      <w:pPr>
        <w:tabs>
          <w:tab w:val="num" w:pos="2880"/>
        </w:tabs>
        <w:ind w:left="2880" w:hanging="360"/>
      </w:pPr>
    </w:lvl>
    <w:lvl w:ilvl="4" w:tplc="BE9E2636" w:tentative="1">
      <w:start w:val="1"/>
      <w:numFmt w:val="decimal"/>
      <w:lvlText w:val="%5."/>
      <w:lvlJc w:val="left"/>
      <w:pPr>
        <w:tabs>
          <w:tab w:val="num" w:pos="3600"/>
        </w:tabs>
        <w:ind w:left="3600" w:hanging="360"/>
      </w:pPr>
    </w:lvl>
    <w:lvl w:ilvl="5" w:tplc="6B38B232" w:tentative="1">
      <w:start w:val="1"/>
      <w:numFmt w:val="decimal"/>
      <w:lvlText w:val="%6."/>
      <w:lvlJc w:val="left"/>
      <w:pPr>
        <w:tabs>
          <w:tab w:val="num" w:pos="4320"/>
        </w:tabs>
        <w:ind w:left="4320" w:hanging="360"/>
      </w:pPr>
    </w:lvl>
    <w:lvl w:ilvl="6" w:tplc="C66EEDE4" w:tentative="1">
      <w:start w:val="1"/>
      <w:numFmt w:val="decimal"/>
      <w:lvlText w:val="%7."/>
      <w:lvlJc w:val="left"/>
      <w:pPr>
        <w:tabs>
          <w:tab w:val="num" w:pos="5040"/>
        </w:tabs>
        <w:ind w:left="5040" w:hanging="360"/>
      </w:pPr>
    </w:lvl>
    <w:lvl w:ilvl="7" w:tplc="F9C47D20" w:tentative="1">
      <w:start w:val="1"/>
      <w:numFmt w:val="decimal"/>
      <w:lvlText w:val="%8."/>
      <w:lvlJc w:val="left"/>
      <w:pPr>
        <w:tabs>
          <w:tab w:val="num" w:pos="5760"/>
        </w:tabs>
        <w:ind w:left="5760" w:hanging="360"/>
      </w:pPr>
    </w:lvl>
    <w:lvl w:ilvl="8" w:tplc="A98A95B6" w:tentative="1">
      <w:start w:val="1"/>
      <w:numFmt w:val="decimal"/>
      <w:lvlText w:val="%9."/>
      <w:lvlJc w:val="left"/>
      <w:pPr>
        <w:tabs>
          <w:tab w:val="num" w:pos="6480"/>
        </w:tabs>
        <w:ind w:left="6480" w:hanging="360"/>
      </w:pPr>
    </w:lvl>
  </w:abstractNum>
  <w:abstractNum w:abstractNumId="8" w15:restartNumberingAfterBreak="0">
    <w:nsid w:val="2F801005"/>
    <w:multiLevelType w:val="hybridMultilevel"/>
    <w:tmpl w:val="83FA963E"/>
    <w:lvl w:ilvl="0" w:tplc="6F5E0038">
      <w:start w:val="1"/>
      <w:numFmt w:val="decimal"/>
      <w:lvlText w:val="%1."/>
      <w:lvlJc w:val="left"/>
      <w:pPr>
        <w:tabs>
          <w:tab w:val="num" w:pos="720"/>
        </w:tabs>
        <w:ind w:left="720" w:hanging="360"/>
      </w:pPr>
    </w:lvl>
    <w:lvl w:ilvl="1" w:tplc="AB2C34A2" w:tentative="1">
      <w:start w:val="1"/>
      <w:numFmt w:val="decimal"/>
      <w:lvlText w:val="%2."/>
      <w:lvlJc w:val="left"/>
      <w:pPr>
        <w:tabs>
          <w:tab w:val="num" w:pos="1440"/>
        </w:tabs>
        <w:ind w:left="1440" w:hanging="360"/>
      </w:pPr>
    </w:lvl>
    <w:lvl w:ilvl="2" w:tplc="AF62B170" w:tentative="1">
      <w:start w:val="1"/>
      <w:numFmt w:val="decimal"/>
      <w:lvlText w:val="%3."/>
      <w:lvlJc w:val="left"/>
      <w:pPr>
        <w:tabs>
          <w:tab w:val="num" w:pos="2160"/>
        </w:tabs>
        <w:ind w:left="2160" w:hanging="360"/>
      </w:pPr>
    </w:lvl>
    <w:lvl w:ilvl="3" w:tplc="A76C8CE0" w:tentative="1">
      <w:start w:val="1"/>
      <w:numFmt w:val="decimal"/>
      <w:lvlText w:val="%4."/>
      <w:lvlJc w:val="left"/>
      <w:pPr>
        <w:tabs>
          <w:tab w:val="num" w:pos="2880"/>
        </w:tabs>
        <w:ind w:left="2880" w:hanging="360"/>
      </w:pPr>
    </w:lvl>
    <w:lvl w:ilvl="4" w:tplc="1590B4AE" w:tentative="1">
      <w:start w:val="1"/>
      <w:numFmt w:val="decimal"/>
      <w:lvlText w:val="%5."/>
      <w:lvlJc w:val="left"/>
      <w:pPr>
        <w:tabs>
          <w:tab w:val="num" w:pos="3600"/>
        </w:tabs>
        <w:ind w:left="3600" w:hanging="360"/>
      </w:pPr>
    </w:lvl>
    <w:lvl w:ilvl="5" w:tplc="F0D24E66" w:tentative="1">
      <w:start w:val="1"/>
      <w:numFmt w:val="decimal"/>
      <w:lvlText w:val="%6."/>
      <w:lvlJc w:val="left"/>
      <w:pPr>
        <w:tabs>
          <w:tab w:val="num" w:pos="4320"/>
        </w:tabs>
        <w:ind w:left="4320" w:hanging="360"/>
      </w:pPr>
    </w:lvl>
    <w:lvl w:ilvl="6" w:tplc="2CD08794" w:tentative="1">
      <w:start w:val="1"/>
      <w:numFmt w:val="decimal"/>
      <w:lvlText w:val="%7."/>
      <w:lvlJc w:val="left"/>
      <w:pPr>
        <w:tabs>
          <w:tab w:val="num" w:pos="5040"/>
        </w:tabs>
        <w:ind w:left="5040" w:hanging="360"/>
      </w:pPr>
    </w:lvl>
    <w:lvl w:ilvl="7" w:tplc="BBC4FAAC" w:tentative="1">
      <w:start w:val="1"/>
      <w:numFmt w:val="decimal"/>
      <w:lvlText w:val="%8."/>
      <w:lvlJc w:val="left"/>
      <w:pPr>
        <w:tabs>
          <w:tab w:val="num" w:pos="5760"/>
        </w:tabs>
        <w:ind w:left="5760" w:hanging="360"/>
      </w:pPr>
    </w:lvl>
    <w:lvl w:ilvl="8" w:tplc="532ACAE8" w:tentative="1">
      <w:start w:val="1"/>
      <w:numFmt w:val="decimal"/>
      <w:lvlText w:val="%9."/>
      <w:lvlJc w:val="left"/>
      <w:pPr>
        <w:tabs>
          <w:tab w:val="num" w:pos="6480"/>
        </w:tabs>
        <w:ind w:left="6480" w:hanging="360"/>
      </w:pPr>
    </w:lvl>
  </w:abstractNum>
  <w:abstractNum w:abstractNumId="9"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A66B84"/>
    <w:multiLevelType w:val="hybridMultilevel"/>
    <w:tmpl w:val="E84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C1EC0"/>
    <w:multiLevelType w:val="hybridMultilevel"/>
    <w:tmpl w:val="C96CE482"/>
    <w:lvl w:ilvl="0" w:tplc="FBB87186">
      <w:start w:val="4"/>
      <w:numFmt w:val="decimal"/>
      <w:lvlText w:val="%1."/>
      <w:lvlJc w:val="left"/>
      <w:pPr>
        <w:tabs>
          <w:tab w:val="num" w:pos="720"/>
        </w:tabs>
        <w:ind w:left="720" w:hanging="360"/>
      </w:pPr>
    </w:lvl>
    <w:lvl w:ilvl="1" w:tplc="7FA8E818" w:tentative="1">
      <w:start w:val="1"/>
      <w:numFmt w:val="decimal"/>
      <w:lvlText w:val="%2."/>
      <w:lvlJc w:val="left"/>
      <w:pPr>
        <w:tabs>
          <w:tab w:val="num" w:pos="1440"/>
        </w:tabs>
        <w:ind w:left="1440" w:hanging="360"/>
      </w:pPr>
    </w:lvl>
    <w:lvl w:ilvl="2" w:tplc="5E1811EA" w:tentative="1">
      <w:start w:val="1"/>
      <w:numFmt w:val="decimal"/>
      <w:lvlText w:val="%3."/>
      <w:lvlJc w:val="left"/>
      <w:pPr>
        <w:tabs>
          <w:tab w:val="num" w:pos="2160"/>
        </w:tabs>
        <w:ind w:left="2160" w:hanging="360"/>
      </w:pPr>
    </w:lvl>
    <w:lvl w:ilvl="3" w:tplc="96E20348" w:tentative="1">
      <w:start w:val="1"/>
      <w:numFmt w:val="decimal"/>
      <w:lvlText w:val="%4."/>
      <w:lvlJc w:val="left"/>
      <w:pPr>
        <w:tabs>
          <w:tab w:val="num" w:pos="2880"/>
        </w:tabs>
        <w:ind w:left="2880" w:hanging="360"/>
      </w:pPr>
    </w:lvl>
    <w:lvl w:ilvl="4" w:tplc="409ABA1C" w:tentative="1">
      <w:start w:val="1"/>
      <w:numFmt w:val="decimal"/>
      <w:lvlText w:val="%5."/>
      <w:lvlJc w:val="left"/>
      <w:pPr>
        <w:tabs>
          <w:tab w:val="num" w:pos="3600"/>
        </w:tabs>
        <w:ind w:left="3600" w:hanging="360"/>
      </w:pPr>
    </w:lvl>
    <w:lvl w:ilvl="5" w:tplc="55842E3A" w:tentative="1">
      <w:start w:val="1"/>
      <w:numFmt w:val="decimal"/>
      <w:lvlText w:val="%6."/>
      <w:lvlJc w:val="left"/>
      <w:pPr>
        <w:tabs>
          <w:tab w:val="num" w:pos="4320"/>
        </w:tabs>
        <w:ind w:left="4320" w:hanging="360"/>
      </w:pPr>
    </w:lvl>
    <w:lvl w:ilvl="6" w:tplc="CCB852C6" w:tentative="1">
      <w:start w:val="1"/>
      <w:numFmt w:val="decimal"/>
      <w:lvlText w:val="%7."/>
      <w:lvlJc w:val="left"/>
      <w:pPr>
        <w:tabs>
          <w:tab w:val="num" w:pos="5040"/>
        </w:tabs>
        <w:ind w:left="5040" w:hanging="360"/>
      </w:pPr>
    </w:lvl>
    <w:lvl w:ilvl="7" w:tplc="F7900B66" w:tentative="1">
      <w:start w:val="1"/>
      <w:numFmt w:val="decimal"/>
      <w:lvlText w:val="%8."/>
      <w:lvlJc w:val="left"/>
      <w:pPr>
        <w:tabs>
          <w:tab w:val="num" w:pos="5760"/>
        </w:tabs>
        <w:ind w:left="5760" w:hanging="360"/>
      </w:pPr>
    </w:lvl>
    <w:lvl w:ilvl="8" w:tplc="B204D99A" w:tentative="1">
      <w:start w:val="1"/>
      <w:numFmt w:val="decimal"/>
      <w:lvlText w:val="%9."/>
      <w:lvlJc w:val="left"/>
      <w:pPr>
        <w:tabs>
          <w:tab w:val="num" w:pos="6480"/>
        </w:tabs>
        <w:ind w:left="6480" w:hanging="360"/>
      </w:pPr>
    </w:lvl>
  </w:abstractNum>
  <w:abstractNum w:abstractNumId="12" w15:restartNumberingAfterBreak="0">
    <w:nsid w:val="4E7D655D"/>
    <w:multiLevelType w:val="hybridMultilevel"/>
    <w:tmpl w:val="BF3284F8"/>
    <w:lvl w:ilvl="0" w:tplc="B69CEC36">
      <w:start w:val="1"/>
      <w:numFmt w:val="decimal"/>
      <w:lvlText w:val="%1)"/>
      <w:lvlJc w:val="left"/>
      <w:pPr>
        <w:ind w:left="460" w:hanging="360"/>
      </w:pPr>
      <w:rPr>
        <w:rFonts w:ascii="Times New Roman" w:eastAsia="Times New Roman" w:hAnsi="Times New Roman" w:cs="Times New Roman" w:hint="default"/>
        <w:w w:val="100"/>
        <w:sz w:val="22"/>
        <w:szCs w:val="22"/>
        <w:lang w:val="en-US" w:eastAsia="en-US" w:bidi="ar-SA"/>
      </w:rPr>
    </w:lvl>
    <w:lvl w:ilvl="1" w:tplc="7368E528">
      <w:numFmt w:val="bullet"/>
      <w:lvlText w:val="•"/>
      <w:lvlJc w:val="left"/>
      <w:pPr>
        <w:ind w:left="1374" w:hanging="360"/>
      </w:pPr>
      <w:rPr>
        <w:rFonts w:hint="default"/>
        <w:lang w:val="en-US" w:eastAsia="en-US" w:bidi="ar-SA"/>
      </w:rPr>
    </w:lvl>
    <w:lvl w:ilvl="2" w:tplc="E222D06E">
      <w:numFmt w:val="bullet"/>
      <w:lvlText w:val="•"/>
      <w:lvlJc w:val="left"/>
      <w:pPr>
        <w:ind w:left="2289" w:hanging="360"/>
      </w:pPr>
      <w:rPr>
        <w:rFonts w:hint="default"/>
        <w:lang w:val="en-US" w:eastAsia="en-US" w:bidi="ar-SA"/>
      </w:rPr>
    </w:lvl>
    <w:lvl w:ilvl="3" w:tplc="B060F14C">
      <w:numFmt w:val="bullet"/>
      <w:lvlText w:val="•"/>
      <w:lvlJc w:val="left"/>
      <w:pPr>
        <w:ind w:left="3203" w:hanging="360"/>
      </w:pPr>
      <w:rPr>
        <w:rFonts w:hint="default"/>
        <w:lang w:val="en-US" w:eastAsia="en-US" w:bidi="ar-SA"/>
      </w:rPr>
    </w:lvl>
    <w:lvl w:ilvl="4" w:tplc="83B40DE0">
      <w:numFmt w:val="bullet"/>
      <w:lvlText w:val="•"/>
      <w:lvlJc w:val="left"/>
      <w:pPr>
        <w:ind w:left="4118" w:hanging="360"/>
      </w:pPr>
      <w:rPr>
        <w:rFonts w:hint="default"/>
        <w:lang w:val="en-US" w:eastAsia="en-US" w:bidi="ar-SA"/>
      </w:rPr>
    </w:lvl>
    <w:lvl w:ilvl="5" w:tplc="92820AF6">
      <w:numFmt w:val="bullet"/>
      <w:lvlText w:val="•"/>
      <w:lvlJc w:val="left"/>
      <w:pPr>
        <w:ind w:left="5033" w:hanging="360"/>
      </w:pPr>
      <w:rPr>
        <w:rFonts w:hint="default"/>
        <w:lang w:val="en-US" w:eastAsia="en-US" w:bidi="ar-SA"/>
      </w:rPr>
    </w:lvl>
    <w:lvl w:ilvl="6" w:tplc="BD144792">
      <w:numFmt w:val="bullet"/>
      <w:lvlText w:val="•"/>
      <w:lvlJc w:val="left"/>
      <w:pPr>
        <w:ind w:left="5947" w:hanging="360"/>
      </w:pPr>
      <w:rPr>
        <w:rFonts w:hint="default"/>
        <w:lang w:val="en-US" w:eastAsia="en-US" w:bidi="ar-SA"/>
      </w:rPr>
    </w:lvl>
    <w:lvl w:ilvl="7" w:tplc="1BD06EFE">
      <w:numFmt w:val="bullet"/>
      <w:lvlText w:val="•"/>
      <w:lvlJc w:val="left"/>
      <w:pPr>
        <w:ind w:left="6862" w:hanging="360"/>
      </w:pPr>
      <w:rPr>
        <w:rFonts w:hint="default"/>
        <w:lang w:val="en-US" w:eastAsia="en-US" w:bidi="ar-SA"/>
      </w:rPr>
    </w:lvl>
    <w:lvl w:ilvl="8" w:tplc="9F3408F6">
      <w:numFmt w:val="bullet"/>
      <w:lvlText w:val="•"/>
      <w:lvlJc w:val="left"/>
      <w:pPr>
        <w:ind w:left="7777" w:hanging="360"/>
      </w:pPr>
      <w:rPr>
        <w:rFonts w:hint="default"/>
        <w:lang w:val="en-US" w:eastAsia="en-US" w:bidi="ar-SA"/>
      </w:rPr>
    </w:lvl>
  </w:abstractNum>
  <w:abstractNum w:abstractNumId="13"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30C67"/>
    <w:multiLevelType w:val="hybridMultilevel"/>
    <w:tmpl w:val="17080EF6"/>
    <w:lvl w:ilvl="0" w:tplc="7346DAB0">
      <w:start w:val="1"/>
      <w:numFmt w:val="decimal"/>
      <w:lvlText w:val="%1."/>
      <w:lvlJc w:val="left"/>
      <w:pPr>
        <w:tabs>
          <w:tab w:val="num" w:pos="720"/>
        </w:tabs>
        <w:ind w:left="720" w:hanging="360"/>
      </w:pPr>
    </w:lvl>
    <w:lvl w:ilvl="1" w:tplc="1C320070" w:tentative="1">
      <w:start w:val="1"/>
      <w:numFmt w:val="decimal"/>
      <w:lvlText w:val="%2."/>
      <w:lvlJc w:val="left"/>
      <w:pPr>
        <w:tabs>
          <w:tab w:val="num" w:pos="1440"/>
        </w:tabs>
        <w:ind w:left="1440" w:hanging="360"/>
      </w:pPr>
    </w:lvl>
    <w:lvl w:ilvl="2" w:tplc="19121A40" w:tentative="1">
      <w:start w:val="1"/>
      <w:numFmt w:val="decimal"/>
      <w:lvlText w:val="%3."/>
      <w:lvlJc w:val="left"/>
      <w:pPr>
        <w:tabs>
          <w:tab w:val="num" w:pos="2160"/>
        </w:tabs>
        <w:ind w:left="2160" w:hanging="360"/>
      </w:pPr>
    </w:lvl>
    <w:lvl w:ilvl="3" w:tplc="59E41412" w:tentative="1">
      <w:start w:val="1"/>
      <w:numFmt w:val="decimal"/>
      <w:lvlText w:val="%4."/>
      <w:lvlJc w:val="left"/>
      <w:pPr>
        <w:tabs>
          <w:tab w:val="num" w:pos="2880"/>
        </w:tabs>
        <w:ind w:left="2880" w:hanging="360"/>
      </w:pPr>
    </w:lvl>
    <w:lvl w:ilvl="4" w:tplc="44027D8A" w:tentative="1">
      <w:start w:val="1"/>
      <w:numFmt w:val="decimal"/>
      <w:lvlText w:val="%5."/>
      <w:lvlJc w:val="left"/>
      <w:pPr>
        <w:tabs>
          <w:tab w:val="num" w:pos="3600"/>
        </w:tabs>
        <w:ind w:left="3600" w:hanging="360"/>
      </w:pPr>
    </w:lvl>
    <w:lvl w:ilvl="5" w:tplc="8C261772" w:tentative="1">
      <w:start w:val="1"/>
      <w:numFmt w:val="decimal"/>
      <w:lvlText w:val="%6."/>
      <w:lvlJc w:val="left"/>
      <w:pPr>
        <w:tabs>
          <w:tab w:val="num" w:pos="4320"/>
        </w:tabs>
        <w:ind w:left="4320" w:hanging="360"/>
      </w:pPr>
    </w:lvl>
    <w:lvl w:ilvl="6" w:tplc="BD02AB78" w:tentative="1">
      <w:start w:val="1"/>
      <w:numFmt w:val="decimal"/>
      <w:lvlText w:val="%7."/>
      <w:lvlJc w:val="left"/>
      <w:pPr>
        <w:tabs>
          <w:tab w:val="num" w:pos="5040"/>
        </w:tabs>
        <w:ind w:left="5040" w:hanging="360"/>
      </w:pPr>
    </w:lvl>
    <w:lvl w:ilvl="7" w:tplc="B8540BCE" w:tentative="1">
      <w:start w:val="1"/>
      <w:numFmt w:val="decimal"/>
      <w:lvlText w:val="%8."/>
      <w:lvlJc w:val="left"/>
      <w:pPr>
        <w:tabs>
          <w:tab w:val="num" w:pos="5760"/>
        </w:tabs>
        <w:ind w:left="5760" w:hanging="360"/>
      </w:pPr>
    </w:lvl>
    <w:lvl w:ilvl="8" w:tplc="3782F862" w:tentative="1">
      <w:start w:val="1"/>
      <w:numFmt w:val="decimal"/>
      <w:lvlText w:val="%9."/>
      <w:lvlJc w:val="left"/>
      <w:pPr>
        <w:tabs>
          <w:tab w:val="num" w:pos="6480"/>
        </w:tabs>
        <w:ind w:left="6480" w:hanging="360"/>
      </w:pPr>
    </w:lvl>
  </w:abstractNum>
  <w:abstractNum w:abstractNumId="15"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16cid:durableId="853345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401883">
    <w:abstractNumId w:val="2"/>
  </w:num>
  <w:num w:numId="3" w16cid:durableId="421340550">
    <w:abstractNumId w:val="9"/>
  </w:num>
  <w:num w:numId="4" w16cid:durableId="704210009">
    <w:abstractNumId w:val="0"/>
  </w:num>
  <w:num w:numId="5" w16cid:durableId="322513817">
    <w:abstractNumId w:val="0"/>
  </w:num>
  <w:num w:numId="6" w16cid:durableId="776101393">
    <w:abstractNumId w:val="1"/>
  </w:num>
  <w:num w:numId="7" w16cid:durableId="1816023195">
    <w:abstractNumId w:val="13"/>
  </w:num>
  <w:num w:numId="8" w16cid:durableId="51972255">
    <w:abstractNumId w:val="6"/>
  </w:num>
  <w:num w:numId="9" w16cid:durableId="591278603">
    <w:abstractNumId w:val="16"/>
  </w:num>
  <w:num w:numId="10" w16cid:durableId="849490177">
    <w:abstractNumId w:val="3"/>
  </w:num>
  <w:num w:numId="11" w16cid:durableId="349795239">
    <w:abstractNumId w:val="15"/>
  </w:num>
  <w:num w:numId="12" w16cid:durableId="860558529">
    <w:abstractNumId w:val="10"/>
  </w:num>
  <w:num w:numId="13" w16cid:durableId="109395837">
    <w:abstractNumId w:val="7"/>
  </w:num>
  <w:num w:numId="14" w16cid:durableId="1074812454">
    <w:abstractNumId w:val="8"/>
  </w:num>
  <w:num w:numId="15" w16cid:durableId="2127694842">
    <w:abstractNumId w:val="14"/>
  </w:num>
  <w:num w:numId="16" w16cid:durableId="764424703">
    <w:abstractNumId w:val="11"/>
  </w:num>
  <w:num w:numId="17" w16cid:durableId="222370521">
    <w:abstractNumId w:val="4"/>
  </w:num>
  <w:num w:numId="18" w16cid:durableId="102961066">
    <w:abstractNumId w:val="5"/>
  </w:num>
  <w:num w:numId="19" w16cid:durableId="516387908">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94"/>
    <w:rsid w:val="000110D9"/>
    <w:rsid w:val="000321B0"/>
    <w:rsid w:val="00036D89"/>
    <w:rsid w:val="000378C7"/>
    <w:rsid w:val="00055D41"/>
    <w:rsid w:val="00062AE4"/>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44C52"/>
    <w:rsid w:val="00146F6E"/>
    <w:rsid w:val="00155971"/>
    <w:rsid w:val="0016307F"/>
    <w:rsid w:val="001A116F"/>
    <w:rsid w:val="001A140E"/>
    <w:rsid w:val="001A5F76"/>
    <w:rsid w:val="001A6FC3"/>
    <w:rsid w:val="001B283E"/>
    <w:rsid w:val="001B4A01"/>
    <w:rsid w:val="001C5680"/>
    <w:rsid w:val="001D0363"/>
    <w:rsid w:val="001D0689"/>
    <w:rsid w:val="001D0DE2"/>
    <w:rsid w:val="001D0DFA"/>
    <w:rsid w:val="001D2785"/>
    <w:rsid w:val="001D71D6"/>
    <w:rsid w:val="00204D55"/>
    <w:rsid w:val="00216CFF"/>
    <w:rsid w:val="00220E9B"/>
    <w:rsid w:val="002261F1"/>
    <w:rsid w:val="00230DB6"/>
    <w:rsid w:val="00257C36"/>
    <w:rsid w:val="0026545C"/>
    <w:rsid w:val="00265E87"/>
    <w:rsid w:val="00267978"/>
    <w:rsid w:val="00293E11"/>
    <w:rsid w:val="00295C2C"/>
    <w:rsid w:val="00295D4F"/>
    <w:rsid w:val="002B3833"/>
    <w:rsid w:val="002B5188"/>
    <w:rsid w:val="002C1FD9"/>
    <w:rsid w:val="002C3EE7"/>
    <w:rsid w:val="002C4266"/>
    <w:rsid w:val="002C4782"/>
    <w:rsid w:val="002D1B2D"/>
    <w:rsid w:val="002D3120"/>
    <w:rsid w:val="002E36B9"/>
    <w:rsid w:val="002E47F9"/>
    <w:rsid w:val="002F6B74"/>
    <w:rsid w:val="0031337D"/>
    <w:rsid w:val="0031506B"/>
    <w:rsid w:val="003229CA"/>
    <w:rsid w:val="003303A6"/>
    <w:rsid w:val="00332514"/>
    <w:rsid w:val="0033486B"/>
    <w:rsid w:val="00350F87"/>
    <w:rsid w:val="003827D8"/>
    <w:rsid w:val="003860C8"/>
    <w:rsid w:val="003A007B"/>
    <w:rsid w:val="003A2170"/>
    <w:rsid w:val="003A4926"/>
    <w:rsid w:val="003A5A2E"/>
    <w:rsid w:val="003B027A"/>
    <w:rsid w:val="003B2519"/>
    <w:rsid w:val="003B50DC"/>
    <w:rsid w:val="003D6E80"/>
    <w:rsid w:val="004167F9"/>
    <w:rsid w:val="004400E2"/>
    <w:rsid w:val="00444C01"/>
    <w:rsid w:val="00446F3A"/>
    <w:rsid w:val="00453FFD"/>
    <w:rsid w:val="00464208"/>
    <w:rsid w:val="004A534C"/>
    <w:rsid w:val="004C345B"/>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763BD"/>
    <w:rsid w:val="00577AF1"/>
    <w:rsid w:val="005A6AE9"/>
    <w:rsid w:val="005D23BE"/>
    <w:rsid w:val="005D2C09"/>
    <w:rsid w:val="005E6310"/>
    <w:rsid w:val="005F367D"/>
    <w:rsid w:val="00601609"/>
    <w:rsid w:val="00613658"/>
    <w:rsid w:val="00617A83"/>
    <w:rsid w:val="00631F0F"/>
    <w:rsid w:val="00633499"/>
    <w:rsid w:val="00642AA1"/>
    <w:rsid w:val="00646383"/>
    <w:rsid w:val="006502A2"/>
    <w:rsid w:val="0065479E"/>
    <w:rsid w:val="00655855"/>
    <w:rsid w:val="0065761D"/>
    <w:rsid w:val="006633F4"/>
    <w:rsid w:val="00680E18"/>
    <w:rsid w:val="0068526B"/>
    <w:rsid w:val="00690EBD"/>
    <w:rsid w:val="006964DF"/>
    <w:rsid w:val="006975FD"/>
    <w:rsid w:val="006B1578"/>
    <w:rsid w:val="006B4C31"/>
    <w:rsid w:val="006D4942"/>
    <w:rsid w:val="006D6DDE"/>
    <w:rsid w:val="006E4FC8"/>
    <w:rsid w:val="006F07E4"/>
    <w:rsid w:val="006F4117"/>
    <w:rsid w:val="006F6357"/>
    <w:rsid w:val="00703844"/>
    <w:rsid w:val="00706951"/>
    <w:rsid w:val="00745D88"/>
    <w:rsid w:val="007725D7"/>
    <w:rsid w:val="0077494B"/>
    <w:rsid w:val="0078141D"/>
    <w:rsid w:val="007963C5"/>
    <w:rsid w:val="00797BDD"/>
    <w:rsid w:val="007A28F1"/>
    <w:rsid w:val="007A4E09"/>
    <w:rsid w:val="007A6B6C"/>
    <w:rsid w:val="007B1908"/>
    <w:rsid w:val="007B2DD7"/>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6E5A"/>
    <w:rsid w:val="008873AD"/>
    <w:rsid w:val="00892CA6"/>
    <w:rsid w:val="00896881"/>
    <w:rsid w:val="008970E6"/>
    <w:rsid w:val="008A0A6F"/>
    <w:rsid w:val="008A0C80"/>
    <w:rsid w:val="008A2CFD"/>
    <w:rsid w:val="008A49A3"/>
    <w:rsid w:val="008F0114"/>
    <w:rsid w:val="008F2045"/>
    <w:rsid w:val="008F2AA6"/>
    <w:rsid w:val="008F4522"/>
    <w:rsid w:val="00931614"/>
    <w:rsid w:val="00934B4B"/>
    <w:rsid w:val="00966FBD"/>
    <w:rsid w:val="00987D3F"/>
    <w:rsid w:val="009919EB"/>
    <w:rsid w:val="009A68D0"/>
    <w:rsid w:val="009B442C"/>
    <w:rsid w:val="009C21A1"/>
    <w:rsid w:val="009E5738"/>
    <w:rsid w:val="009F06C6"/>
    <w:rsid w:val="009F2475"/>
    <w:rsid w:val="009F5D3A"/>
    <w:rsid w:val="009F6D55"/>
    <w:rsid w:val="009F704B"/>
    <w:rsid w:val="00A202B0"/>
    <w:rsid w:val="00A251BE"/>
    <w:rsid w:val="00A351C8"/>
    <w:rsid w:val="00A6053D"/>
    <w:rsid w:val="00A647EC"/>
    <w:rsid w:val="00A93FCE"/>
    <w:rsid w:val="00AA12C8"/>
    <w:rsid w:val="00AA2852"/>
    <w:rsid w:val="00AA2D6A"/>
    <w:rsid w:val="00AC11BD"/>
    <w:rsid w:val="00AF30F4"/>
    <w:rsid w:val="00AF3450"/>
    <w:rsid w:val="00B1036B"/>
    <w:rsid w:val="00B2166F"/>
    <w:rsid w:val="00B2326C"/>
    <w:rsid w:val="00B4098B"/>
    <w:rsid w:val="00B45BD5"/>
    <w:rsid w:val="00B563F7"/>
    <w:rsid w:val="00B657A3"/>
    <w:rsid w:val="00B97156"/>
    <w:rsid w:val="00BA4877"/>
    <w:rsid w:val="00BC10BB"/>
    <w:rsid w:val="00BC1423"/>
    <w:rsid w:val="00BC1956"/>
    <w:rsid w:val="00BC1EE3"/>
    <w:rsid w:val="00BD4A8F"/>
    <w:rsid w:val="00BF2CB9"/>
    <w:rsid w:val="00C06778"/>
    <w:rsid w:val="00C07768"/>
    <w:rsid w:val="00C15E3D"/>
    <w:rsid w:val="00C21CC9"/>
    <w:rsid w:val="00C34028"/>
    <w:rsid w:val="00C44264"/>
    <w:rsid w:val="00C711E2"/>
    <w:rsid w:val="00C7608A"/>
    <w:rsid w:val="00C76ED9"/>
    <w:rsid w:val="00C950B0"/>
    <w:rsid w:val="00CA03A3"/>
    <w:rsid w:val="00CB49F2"/>
    <w:rsid w:val="00CB58F8"/>
    <w:rsid w:val="00CC0A67"/>
    <w:rsid w:val="00CD3E9B"/>
    <w:rsid w:val="00CD7789"/>
    <w:rsid w:val="00CE00A5"/>
    <w:rsid w:val="00CF7852"/>
    <w:rsid w:val="00D01C07"/>
    <w:rsid w:val="00D02519"/>
    <w:rsid w:val="00D143AD"/>
    <w:rsid w:val="00D1531A"/>
    <w:rsid w:val="00D171E0"/>
    <w:rsid w:val="00D33021"/>
    <w:rsid w:val="00D44831"/>
    <w:rsid w:val="00D45CD8"/>
    <w:rsid w:val="00D56A72"/>
    <w:rsid w:val="00D577C8"/>
    <w:rsid w:val="00D66758"/>
    <w:rsid w:val="00D752D8"/>
    <w:rsid w:val="00D877D9"/>
    <w:rsid w:val="00D9454B"/>
    <w:rsid w:val="00D96EA3"/>
    <w:rsid w:val="00D9723F"/>
    <w:rsid w:val="00DB0710"/>
    <w:rsid w:val="00DB1BDE"/>
    <w:rsid w:val="00DB29A1"/>
    <w:rsid w:val="00DB5994"/>
    <w:rsid w:val="00DC2824"/>
    <w:rsid w:val="00DD70F0"/>
    <w:rsid w:val="00E278B8"/>
    <w:rsid w:val="00E37F71"/>
    <w:rsid w:val="00E42BB9"/>
    <w:rsid w:val="00E45B68"/>
    <w:rsid w:val="00E53595"/>
    <w:rsid w:val="00E962A3"/>
    <w:rsid w:val="00EB734C"/>
    <w:rsid w:val="00ED6286"/>
    <w:rsid w:val="00F022F1"/>
    <w:rsid w:val="00F104C2"/>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14"/>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1"/>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paragraph" w:styleId="BodyText">
    <w:name w:val="Body Text"/>
    <w:basedOn w:val="Normal"/>
    <w:link w:val="BodyTextChar"/>
    <w:uiPriority w:val="1"/>
    <w:qFormat/>
    <w:rsid w:val="00631F0F"/>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31F0F"/>
    <w:rPr>
      <w:rFonts w:ascii="Times New Roman" w:eastAsia="Times New Roman" w:hAnsi="Times New Roman" w:cs="Times New Roman"/>
    </w:rPr>
  </w:style>
  <w:style w:type="paragraph" w:styleId="Title">
    <w:name w:val="Title"/>
    <w:basedOn w:val="Normal"/>
    <w:link w:val="TitleChar"/>
    <w:uiPriority w:val="10"/>
    <w:qFormat/>
    <w:rsid w:val="00631F0F"/>
    <w:pPr>
      <w:widowControl w:val="0"/>
      <w:autoSpaceDE w:val="0"/>
      <w:autoSpaceDN w:val="0"/>
      <w:spacing w:before="32" w:after="0" w:line="240" w:lineRule="auto"/>
      <w:ind w:left="2666" w:right="2679"/>
      <w:jc w:val="center"/>
    </w:pPr>
    <w:rPr>
      <w:rFonts w:ascii="Candara" w:eastAsia="Candara" w:hAnsi="Candara" w:cs="Candara"/>
      <w:b/>
      <w:bCs/>
      <w:sz w:val="32"/>
      <w:szCs w:val="32"/>
    </w:rPr>
  </w:style>
  <w:style w:type="character" w:customStyle="1" w:styleId="TitleChar">
    <w:name w:val="Title Char"/>
    <w:basedOn w:val="DefaultParagraphFont"/>
    <w:link w:val="Title"/>
    <w:uiPriority w:val="10"/>
    <w:rsid w:val="00631F0F"/>
    <w:rPr>
      <w:rFonts w:ascii="Candara" w:eastAsia="Candara" w:hAnsi="Candara" w:cs="Candar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37320335">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1063241">
      <w:bodyDiv w:val="1"/>
      <w:marLeft w:val="0"/>
      <w:marRight w:val="0"/>
      <w:marTop w:val="0"/>
      <w:marBottom w:val="0"/>
      <w:divBdr>
        <w:top w:val="none" w:sz="0" w:space="0" w:color="auto"/>
        <w:left w:val="none" w:sz="0" w:space="0" w:color="auto"/>
        <w:bottom w:val="none" w:sz="0" w:space="0" w:color="auto"/>
        <w:right w:val="none" w:sz="0" w:space="0" w:color="auto"/>
      </w:divBdr>
      <w:divsChild>
        <w:div w:id="325940756">
          <w:marLeft w:val="0"/>
          <w:marRight w:val="0"/>
          <w:marTop w:val="0"/>
          <w:marBottom w:val="0"/>
          <w:divBdr>
            <w:top w:val="single" w:sz="2" w:space="0" w:color="auto"/>
            <w:left w:val="single" w:sz="2" w:space="0" w:color="auto"/>
            <w:bottom w:val="single" w:sz="6" w:space="0" w:color="auto"/>
            <w:right w:val="single" w:sz="2" w:space="0" w:color="auto"/>
          </w:divBdr>
          <w:divsChild>
            <w:div w:id="44735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446382">
                  <w:marLeft w:val="0"/>
                  <w:marRight w:val="0"/>
                  <w:marTop w:val="0"/>
                  <w:marBottom w:val="0"/>
                  <w:divBdr>
                    <w:top w:val="single" w:sz="2" w:space="0" w:color="D9D9E3"/>
                    <w:left w:val="single" w:sz="2" w:space="0" w:color="D9D9E3"/>
                    <w:bottom w:val="single" w:sz="2" w:space="0" w:color="D9D9E3"/>
                    <w:right w:val="single" w:sz="2" w:space="0" w:color="D9D9E3"/>
                  </w:divBdr>
                  <w:divsChild>
                    <w:div w:id="1630936077">
                      <w:marLeft w:val="0"/>
                      <w:marRight w:val="0"/>
                      <w:marTop w:val="0"/>
                      <w:marBottom w:val="0"/>
                      <w:divBdr>
                        <w:top w:val="single" w:sz="2" w:space="0" w:color="D9D9E3"/>
                        <w:left w:val="single" w:sz="2" w:space="0" w:color="D9D9E3"/>
                        <w:bottom w:val="single" w:sz="2" w:space="0" w:color="D9D9E3"/>
                        <w:right w:val="single" w:sz="2" w:space="0" w:color="D9D9E3"/>
                      </w:divBdr>
                      <w:divsChild>
                        <w:div w:id="667295382">
                          <w:marLeft w:val="0"/>
                          <w:marRight w:val="0"/>
                          <w:marTop w:val="0"/>
                          <w:marBottom w:val="0"/>
                          <w:divBdr>
                            <w:top w:val="single" w:sz="2" w:space="0" w:color="D9D9E3"/>
                            <w:left w:val="single" w:sz="2" w:space="0" w:color="D9D9E3"/>
                            <w:bottom w:val="single" w:sz="2" w:space="0" w:color="D9D9E3"/>
                            <w:right w:val="single" w:sz="2" w:space="0" w:color="D9D9E3"/>
                          </w:divBdr>
                          <w:divsChild>
                            <w:div w:id="2028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43439349">
      <w:bodyDiv w:val="1"/>
      <w:marLeft w:val="0"/>
      <w:marRight w:val="0"/>
      <w:marTop w:val="0"/>
      <w:marBottom w:val="0"/>
      <w:divBdr>
        <w:top w:val="none" w:sz="0" w:space="0" w:color="auto"/>
        <w:left w:val="none" w:sz="0" w:space="0" w:color="auto"/>
        <w:bottom w:val="none" w:sz="0" w:space="0" w:color="auto"/>
        <w:right w:val="none" w:sz="0" w:space="0" w:color="auto"/>
      </w:divBdr>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1469554">
      <w:bodyDiv w:val="1"/>
      <w:marLeft w:val="0"/>
      <w:marRight w:val="0"/>
      <w:marTop w:val="0"/>
      <w:marBottom w:val="0"/>
      <w:divBdr>
        <w:top w:val="none" w:sz="0" w:space="0" w:color="auto"/>
        <w:left w:val="none" w:sz="0" w:space="0" w:color="auto"/>
        <w:bottom w:val="none" w:sz="0" w:space="0" w:color="auto"/>
        <w:right w:val="none" w:sz="0" w:space="0" w:color="auto"/>
      </w:divBdr>
      <w:divsChild>
        <w:div w:id="896743816">
          <w:marLeft w:val="547"/>
          <w:marRight w:val="0"/>
          <w:marTop w:val="200"/>
          <w:marBottom w:val="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5710321">
      <w:bodyDiv w:val="1"/>
      <w:marLeft w:val="0"/>
      <w:marRight w:val="0"/>
      <w:marTop w:val="0"/>
      <w:marBottom w:val="0"/>
      <w:divBdr>
        <w:top w:val="none" w:sz="0" w:space="0" w:color="auto"/>
        <w:left w:val="none" w:sz="0" w:space="0" w:color="auto"/>
        <w:bottom w:val="none" w:sz="0" w:space="0" w:color="auto"/>
        <w:right w:val="none" w:sz="0" w:space="0" w:color="auto"/>
      </w:divBdr>
    </w:div>
    <w:div w:id="830487117">
      <w:bodyDiv w:val="1"/>
      <w:marLeft w:val="0"/>
      <w:marRight w:val="0"/>
      <w:marTop w:val="0"/>
      <w:marBottom w:val="0"/>
      <w:divBdr>
        <w:top w:val="none" w:sz="0" w:space="0" w:color="auto"/>
        <w:left w:val="none" w:sz="0" w:space="0" w:color="auto"/>
        <w:bottom w:val="none" w:sz="0" w:space="0" w:color="auto"/>
        <w:right w:val="none" w:sz="0" w:space="0" w:color="auto"/>
      </w:divBdr>
      <w:divsChild>
        <w:div w:id="379522647">
          <w:marLeft w:val="547"/>
          <w:marRight w:val="0"/>
          <w:marTop w:val="200"/>
          <w:marBottom w:val="0"/>
          <w:divBdr>
            <w:top w:val="none" w:sz="0" w:space="0" w:color="auto"/>
            <w:left w:val="none" w:sz="0" w:space="0" w:color="auto"/>
            <w:bottom w:val="none" w:sz="0" w:space="0" w:color="auto"/>
            <w:right w:val="none" w:sz="0" w:space="0" w:color="auto"/>
          </w:divBdr>
        </w:div>
      </w:divsChild>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52050720">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5559764">
      <w:bodyDiv w:val="1"/>
      <w:marLeft w:val="0"/>
      <w:marRight w:val="0"/>
      <w:marTop w:val="0"/>
      <w:marBottom w:val="0"/>
      <w:divBdr>
        <w:top w:val="none" w:sz="0" w:space="0" w:color="auto"/>
        <w:left w:val="none" w:sz="0" w:space="0" w:color="auto"/>
        <w:bottom w:val="none" w:sz="0" w:space="0" w:color="auto"/>
        <w:right w:val="none" w:sz="0" w:space="0" w:color="auto"/>
      </w:divBdr>
    </w:div>
    <w:div w:id="1185024462">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28201245">
      <w:bodyDiv w:val="1"/>
      <w:marLeft w:val="0"/>
      <w:marRight w:val="0"/>
      <w:marTop w:val="0"/>
      <w:marBottom w:val="0"/>
      <w:divBdr>
        <w:top w:val="none" w:sz="0" w:space="0" w:color="auto"/>
        <w:left w:val="none" w:sz="0" w:space="0" w:color="auto"/>
        <w:bottom w:val="none" w:sz="0" w:space="0" w:color="auto"/>
        <w:right w:val="none" w:sz="0" w:space="0" w:color="auto"/>
      </w:divBdr>
      <w:divsChild>
        <w:div w:id="1993486422">
          <w:marLeft w:val="547"/>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8548840">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6894500">
      <w:bodyDiv w:val="1"/>
      <w:marLeft w:val="0"/>
      <w:marRight w:val="0"/>
      <w:marTop w:val="0"/>
      <w:marBottom w:val="0"/>
      <w:divBdr>
        <w:top w:val="none" w:sz="0" w:space="0" w:color="auto"/>
        <w:left w:val="none" w:sz="0" w:space="0" w:color="auto"/>
        <w:bottom w:val="none" w:sz="0" w:space="0" w:color="auto"/>
        <w:right w:val="none" w:sz="0" w:space="0" w:color="auto"/>
      </w:divBdr>
      <w:divsChild>
        <w:div w:id="1468425726">
          <w:marLeft w:val="547"/>
          <w:marRight w:val="0"/>
          <w:marTop w:val="200"/>
          <w:marBottom w:val="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022269842">
      <w:bodyDiv w:val="1"/>
      <w:marLeft w:val="0"/>
      <w:marRight w:val="0"/>
      <w:marTop w:val="0"/>
      <w:marBottom w:val="0"/>
      <w:divBdr>
        <w:top w:val="none" w:sz="0" w:space="0" w:color="auto"/>
        <w:left w:val="none" w:sz="0" w:space="0" w:color="auto"/>
        <w:bottom w:val="none" w:sz="0" w:space="0" w:color="auto"/>
        <w:right w:val="none" w:sz="0" w:space="0" w:color="auto"/>
      </w:divBdr>
      <w:divsChild>
        <w:div w:id="14256090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8CDB7-E3FB-44E9-9A60-06F9F26FD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5</cp:revision>
  <cp:lastPrinted>2023-05-27T05:14:00Z</cp:lastPrinted>
  <dcterms:created xsi:type="dcterms:W3CDTF">2023-05-18T10:43:00Z</dcterms:created>
  <dcterms:modified xsi:type="dcterms:W3CDTF">2023-05-27T05:15:00Z</dcterms:modified>
</cp:coreProperties>
</file>