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149D171A" w:rsidR="00CE00A5" w:rsidRPr="00036593" w:rsidRDefault="00036593" w:rsidP="00036593">
      <w:pPr>
        <w:tabs>
          <w:tab w:val="left" w:pos="2786"/>
        </w:tabs>
      </w:pPr>
      <w:r>
        <w:t xml:space="preserve">                                      </w:t>
      </w:r>
      <w:r w:rsidR="00CE00A5"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C258660"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A73893">
        <w:rPr>
          <w:rFonts w:ascii="Times New Roman" w:hAnsi="Times New Roman" w:cs="Times New Roman"/>
          <w:sz w:val="36"/>
          <w:szCs w:val="36"/>
        </w:rPr>
        <w:t>4</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51"/>
        <w:gridCol w:w="8814"/>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2769C9B1" w:rsidR="002C4782" w:rsidRPr="00232CF8" w:rsidRDefault="001566DB" w:rsidP="00DB0710">
            <w:pPr>
              <w:jc w:val="center"/>
              <w:rPr>
                <w:rFonts w:ascii="Times New Roman" w:hAnsi="Times New Roman" w:cs="Times New Roman"/>
                <w:bCs/>
              </w:rPr>
            </w:pPr>
            <w:r>
              <w:rPr>
                <w:rFonts w:ascii="Times New Roman" w:hAnsi="Times New Roman" w:cs="Times New Roman"/>
                <w:bCs/>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D5D03C3" w14:textId="77777777" w:rsidR="00EB5942" w:rsidRPr="00A73893" w:rsidRDefault="00EB5942" w:rsidP="00BE6B29">
            <w:pPr>
              <w:pStyle w:val="ListParagraph"/>
              <w:numPr>
                <w:ilvl w:val="0"/>
                <w:numId w:val="15"/>
              </w:numPr>
              <w:rPr>
                <w:rFonts w:asciiTheme="minorBidi" w:hAnsiTheme="minorBidi"/>
                <w:color w:val="343541"/>
                <w:sz w:val="24"/>
                <w:szCs w:val="24"/>
              </w:rPr>
            </w:pPr>
            <w:r w:rsidRPr="00A73893">
              <w:rPr>
                <w:sz w:val="24"/>
                <w:szCs w:val="24"/>
              </w:rPr>
              <w:t>On Cisco switches, where is the running configuration loaded from?</w:t>
            </w:r>
          </w:p>
          <w:p w14:paraId="28BF2968" w14:textId="5D4C824D" w:rsidR="00EB5942" w:rsidRPr="00A73893" w:rsidRDefault="00EB5942" w:rsidP="00BE6B29">
            <w:pPr>
              <w:pStyle w:val="ListParagraph"/>
              <w:numPr>
                <w:ilvl w:val="0"/>
                <w:numId w:val="15"/>
              </w:numPr>
              <w:rPr>
                <w:rFonts w:asciiTheme="minorBidi" w:hAnsiTheme="minorBidi"/>
                <w:color w:val="343541"/>
                <w:sz w:val="24"/>
                <w:szCs w:val="24"/>
              </w:rPr>
            </w:pPr>
            <w:r w:rsidRPr="00A73893">
              <w:rPr>
                <w:sz w:val="24"/>
                <w:szCs w:val="24"/>
              </w:rPr>
              <w:t>What does the flash memory on a switches store?</w:t>
            </w:r>
          </w:p>
          <w:p w14:paraId="4B57E8EE" w14:textId="54CBA116" w:rsidR="00EB5942" w:rsidRPr="00A73893" w:rsidRDefault="00EB5942" w:rsidP="00BE6B29">
            <w:pPr>
              <w:pStyle w:val="ListParagraph"/>
              <w:numPr>
                <w:ilvl w:val="0"/>
                <w:numId w:val="15"/>
              </w:numPr>
              <w:rPr>
                <w:rFonts w:asciiTheme="minorBidi" w:hAnsiTheme="minorBidi"/>
                <w:color w:val="343541"/>
                <w:sz w:val="24"/>
                <w:szCs w:val="24"/>
              </w:rPr>
            </w:pPr>
            <w:r w:rsidRPr="00A73893">
              <w:rPr>
                <w:sz w:val="24"/>
                <w:szCs w:val="24"/>
              </w:rPr>
              <w:t xml:space="preserve">When you are logged into a switch, which prompt </w:t>
            </w:r>
            <w:proofErr w:type="spellStart"/>
            <w:proofErr w:type="gramStart"/>
            <w:r w:rsidRPr="00A73893">
              <w:rPr>
                <w:sz w:val="24"/>
                <w:szCs w:val="24"/>
              </w:rPr>
              <w:t>indicatesthat</w:t>
            </w:r>
            <w:proofErr w:type="spellEnd"/>
            <w:proofErr w:type="gramEnd"/>
            <w:r w:rsidRPr="00A73893">
              <w:rPr>
                <w:sz w:val="24"/>
                <w:szCs w:val="24"/>
              </w:rPr>
              <w:t xml:space="preserve"> you are in privileged mode? </w:t>
            </w:r>
          </w:p>
          <w:p w14:paraId="3C13F27D" w14:textId="2DF92D9F" w:rsidR="002C4782" w:rsidRPr="00A73893" w:rsidRDefault="00EB5942" w:rsidP="00BE6B29">
            <w:pPr>
              <w:pStyle w:val="ListParagraph"/>
              <w:numPr>
                <w:ilvl w:val="0"/>
                <w:numId w:val="15"/>
              </w:numPr>
              <w:rPr>
                <w:rFonts w:asciiTheme="minorBidi" w:hAnsiTheme="minorBidi"/>
                <w:color w:val="343541"/>
                <w:sz w:val="24"/>
                <w:szCs w:val="24"/>
              </w:rPr>
            </w:pPr>
            <w:r w:rsidRPr="00A73893">
              <w:rPr>
                <w:sz w:val="24"/>
                <w:szCs w:val="24"/>
              </w:rPr>
              <w:t>On which modes in Cisco's IOS you can issue show commands?</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5E190897" w:rsidR="002C4782" w:rsidRPr="001566DB" w:rsidRDefault="00EB5942" w:rsidP="00DB0710">
            <w:pPr>
              <w:jc w:val="center"/>
              <w:rPr>
                <w:rFonts w:ascii="Times New Roman" w:hAnsi="Times New Roman" w:cs="Times New Roman"/>
                <w:bCs/>
              </w:rPr>
            </w:pPr>
            <w:r>
              <w:rPr>
                <w:rFonts w:ascii="Times New Roman" w:hAnsi="Times New Roman" w:cs="Times New Roman"/>
                <w:bCs/>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028074BB" w:rsidR="002C4782" w:rsidRPr="00A73893" w:rsidRDefault="00EB5942" w:rsidP="00553D79">
            <w:pPr>
              <w:pStyle w:val="TableParagraph"/>
              <w:spacing w:before="61"/>
              <w:jc w:val="both"/>
              <w:rPr>
                <w:rFonts w:asciiTheme="minorHAnsi" w:hAnsiTheme="minorHAnsi" w:cstheme="minorHAnsi"/>
                <w:b/>
                <w:sz w:val="24"/>
                <w:szCs w:val="24"/>
              </w:rPr>
            </w:pPr>
            <w:r w:rsidRPr="00A73893">
              <w:rPr>
                <w:rFonts w:asciiTheme="minorHAnsi" w:hAnsiTheme="minorHAnsi" w:cstheme="minorHAnsi"/>
                <w:sz w:val="24"/>
                <w:szCs w:val="24"/>
              </w:rPr>
              <w:t>Create two users Admin_'</w:t>
            </w:r>
            <w:proofErr w:type="spellStart"/>
            <w:r w:rsidRPr="00A73893">
              <w:rPr>
                <w:rFonts w:asciiTheme="minorHAnsi" w:hAnsiTheme="minorHAnsi" w:cstheme="minorHAnsi"/>
                <w:sz w:val="24"/>
                <w:szCs w:val="24"/>
              </w:rPr>
              <w:t>yourfirstname</w:t>
            </w:r>
            <w:proofErr w:type="spellEnd"/>
            <w:r w:rsidRPr="00A73893">
              <w:rPr>
                <w:rFonts w:asciiTheme="minorHAnsi" w:hAnsiTheme="minorHAnsi" w:cstheme="minorHAnsi"/>
                <w:sz w:val="24"/>
                <w:szCs w:val="24"/>
              </w:rPr>
              <w:t>' and Admin_'</w:t>
            </w:r>
            <w:proofErr w:type="spellStart"/>
            <w:r w:rsidRPr="00A73893">
              <w:rPr>
                <w:rFonts w:asciiTheme="minorHAnsi" w:hAnsiTheme="minorHAnsi" w:cstheme="minorHAnsi"/>
                <w:sz w:val="24"/>
                <w:szCs w:val="24"/>
              </w:rPr>
              <w:t>yourlastname</w:t>
            </w:r>
            <w:proofErr w:type="spellEnd"/>
            <w:r w:rsidRPr="00A73893">
              <w:rPr>
                <w:rFonts w:asciiTheme="minorHAnsi" w:hAnsiTheme="minorHAnsi" w:cstheme="minorHAnsi"/>
                <w:sz w:val="24"/>
                <w:szCs w:val="24"/>
              </w:rPr>
              <w:t>' grant all privileges to them then login by using Admin_'</w:t>
            </w:r>
            <w:proofErr w:type="spellStart"/>
            <w:r w:rsidRPr="00A73893">
              <w:rPr>
                <w:rFonts w:asciiTheme="minorHAnsi" w:hAnsiTheme="minorHAnsi" w:cstheme="minorHAnsi"/>
                <w:sz w:val="24"/>
                <w:szCs w:val="24"/>
              </w:rPr>
              <w:t>yourfirstname</w:t>
            </w:r>
            <w:proofErr w:type="spellEnd"/>
            <w:r w:rsidRPr="00A73893">
              <w:rPr>
                <w:rFonts w:asciiTheme="minorHAnsi" w:hAnsiTheme="minorHAnsi" w:cstheme="minorHAnsi"/>
                <w:sz w:val="24"/>
                <w:szCs w:val="24"/>
              </w:rPr>
              <w:t>' then remove (Admin_'</w:t>
            </w:r>
            <w:proofErr w:type="spellStart"/>
            <w:r w:rsidRPr="00A73893">
              <w:rPr>
                <w:rFonts w:asciiTheme="minorHAnsi" w:hAnsiTheme="minorHAnsi" w:cstheme="minorHAnsi"/>
                <w:sz w:val="24"/>
                <w:szCs w:val="24"/>
              </w:rPr>
              <w:t>yourlastname</w:t>
            </w:r>
            <w:proofErr w:type="spellEnd"/>
            <w:r w:rsidRPr="00A73893">
              <w:rPr>
                <w:rFonts w:asciiTheme="minorHAnsi" w:hAnsiTheme="minorHAnsi" w:cstheme="minorHAnsi"/>
                <w:sz w:val="24"/>
                <w:szCs w:val="24"/>
              </w:rPr>
              <w:t>'). Clearly show command for every step</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698E1A55" w:rsidR="002C4782" w:rsidRPr="00A73893" w:rsidRDefault="00A73893" w:rsidP="00DB0710">
            <w:pPr>
              <w:jc w:val="center"/>
              <w:rPr>
                <w:rFonts w:ascii="Times New Roman" w:hAnsi="Times New Roman" w:cs="Times New Roman"/>
                <w:bCs/>
              </w:rPr>
            </w:pPr>
            <w:r w:rsidRPr="00A73893">
              <w:rPr>
                <w:rFonts w:ascii="Times New Roman" w:hAnsi="Times New Roman" w:cs="Times New Roman"/>
                <w:bCs/>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68182998" w:rsidR="002C4782" w:rsidRPr="00A73893" w:rsidRDefault="00A73893" w:rsidP="00A73893">
            <w:pPr>
              <w:rPr>
                <w:sz w:val="24"/>
                <w:szCs w:val="24"/>
              </w:rPr>
            </w:pPr>
            <w:r w:rsidRPr="00A73893">
              <w:rPr>
                <w:sz w:val="24"/>
                <w:szCs w:val="24"/>
              </w:rPr>
              <w:t>Show the encrypted console password, Privilege mode passwords and all user’s passwords.</w:t>
            </w:r>
          </w:p>
        </w:tc>
      </w:tr>
      <w:tr w:rsidR="002C4782" w14:paraId="22541369"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10504F6A" w:rsidR="002C4782" w:rsidRPr="009F704B" w:rsidRDefault="002C4782" w:rsidP="00DB0710">
            <w:pPr>
              <w:jc w:val="center"/>
              <w:rPr>
                <w:rFonts w:ascii="Times New Roman" w:hAnsi="Times New Roman" w:cs="Times New Roman"/>
                <w:b w:val="0"/>
                <w:bCs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5ED5AB2B" w:rsidR="002C4782" w:rsidRPr="009F704B" w:rsidRDefault="002C4782" w:rsidP="00E962A3">
            <w:pPr>
              <w:pStyle w:val="TableParagraph"/>
              <w:tabs>
                <w:tab w:val="left" w:pos="1186"/>
              </w:tabs>
              <w:spacing w:line="264" w:lineRule="auto"/>
              <w:ind w:right="858"/>
              <w:rPr>
                <w:rFonts w:ascii="Times New Roman" w:hAnsi="Times New Roman" w:cs="Times New Roman"/>
                <w:b w:val="0"/>
                <w:bCs w:val="0"/>
              </w:rPr>
            </w:pPr>
          </w:p>
        </w:tc>
      </w:tr>
    </w:tbl>
    <w:p w14:paraId="64F2CEE4" w14:textId="77777777" w:rsidR="002E6B4F" w:rsidRDefault="002E6B4F" w:rsidP="00BE6B29">
      <w:pPr>
        <w:pStyle w:val="NoSpacing"/>
        <w:rPr>
          <w:rFonts w:ascii="Britannic Bold" w:hAnsi="Britannic Bold"/>
          <w:sz w:val="36"/>
          <w:szCs w:val="36"/>
        </w:rPr>
      </w:pPr>
    </w:p>
    <w:p w14:paraId="4D60FAD8" w14:textId="77777777" w:rsidR="00C02989" w:rsidRDefault="00C02989" w:rsidP="00CE00A5">
      <w:pPr>
        <w:pStyle w:val="NoSpacing"/>
        <w:jc w:val="center"/>
        <w:rPr>
          <w:rFonts w:ascii="Britannic Bold" w:hAnsi="Britannic Bold"/>
          <w:sz w:val="36"/>
          <w:szCs w:val="36"/>
        </w:rPr>
      </w:pPr>
    </w:p>
    <w:p w14:paraId="0EE2DD84" w14:textId="77777777" w:rsidR="00C02989" w:rsidRDefault="00C02989" w:rsidP="00A73893">
      <w:pPr>
        <w:pStyle w:val="NoSpacing"/>
        <w:rPr>
          <w:rFonts w:ascii="Britannic Bold" w:hAnsi="Britannic Bold"/>
          <w:sz w:val="36"/>
          <w:szCs w:val="36"/>
        </w:rPr>
      </w:pPr>
    </w:p>
    <w:p w14:paraId="16E2748A" w14:textId="77777777" w:rsidR="002E6B4F" w:rsidRDefault="002E6B4F" w:rsidP="00CE00A5">
      <w:pPr>
        <w:pStyle w:val="NoSpacing"/>
        <w:jc w:val="center"/>
        <w:rPr>
          <w:rFonts w:ascii="Britannic Bold" w:hAnsi="Britannic Bold"/>
          <w:sz w:val="36"/>
          <w:szCs w:val="36"/>
        </w:rPr>
      </w:pPr>
    </w:p>
    <w:p w14:paraId="14DC777D" w14:textId="6AD87A4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p>
    <w:p w14:paraId="68E0A769" w14:textId="56467BF6" w:rsidR="00CE00A5" w:rsidRPr="000E1F8D" w:rsidRDefault="00BE6B29"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1</w:t>
      </w:r>
      <w:r w:rsidR="00A73893">
        <w:rPr>
          <w:rFonts w:ascii="Times New Roman" w:hAnsi="Times New Roman" w:cs="Times New Roman"/>
          <w:sz w:val="36"/>
          <w:szCs w:val="36"/>
          <w:u w:val="single"/>
        </w:rPr>
        <w:t>8</w:t>
      </w:r>
      <w:r w:rsidR="009919EB" w:rsidRPr="009919EB">
        <w:rPr>
          <w:rFonts w:ascii="Times New Roman" w:hAnsi="Times New Roman" w:cs="Times New Roman"/>
          <w:sz w:val="36"/>
          <w:szCs w:val="36"/>
          <w:u w:val="single"/>
        </w:rPr>
        <w:t>-</w:t>
      </w:r>
      <w:r w:rsidR="009552AF">
        <w:rPr>
          <w:rFonts w:ascii="Times New Roman" w:hAnsi="Times New Roman" w:cs="Times New Roman"/>
          <w:sz w:val="36"/>
          <w:szCs w:val="36"/>
          <w:u w:val="single"/>
        </w:rPr>
        <w:t>10</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7603C450" w14:textId="06806F54" w:rsidR="00A73893" w:rsidRDefault="0031337D" w:rsidP="00A73893">
      <w:pPr>
        <w:pStyle w:val="NoSpacing"/>
        <w:jc w:val="center"/>
        <w:rPr>
          <w:rFonts w:ascii="Britannic Bold" w:hAnsi="Britannic Bold"/>
        </w:rPr>
      </w:pPr>
      <w:r>
        <w:rPr>
          <w:rFonts w:ascii="Britannic Bold" w:hAnsi="Britannic Bold"/>
        </w:rPr>
        <w:t>(Date: DD/MM/YY)</w:t>
      </w:r>
    </w:p>
    <w:p w14:paraId="7FDACFE0" w14:textId="77777777" w:rsidR="00A73893" w:rsidRDefault="00A73893" w:rsidP="00A73893">
      <w:pPr>
        <w:rPr>
          <w:rFonts w:ascii="Britannic Bold" w:hAnsi="Britannic Bold"/>
        </w:rPr>
      </w:pPr>
    </w:p>
    <w:p w14:paraId="0D835F68" w14:textId="46947E68" w:rsidR="00A73893" w:rsidRPr="00A73893" w:rsidRDefault="00A73893" w:rsidP="00A73893">
      <w:pPr>
        <w:rPr>
          <w:rFonts w:ascii="Britannic Bold" w:hAnsi="Britannic Bold"/>
        </w:rPr>
        <w:sectPr w:rsidR="00A73893" w:rsidRPr="00A73893" w:rsidSect="00803C06">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79ECBF9" w14:textId="77777777" w:rsidR="00EB5942" w:rsidRPr="00A73893" w:rsidRDefault="000A6945" w:rsidP="00EB5942">
      <w:pPr>
        <w:rPr>
          <w:rFonts w:asciiTheme="minorBidi" w:hAnsiTheme="minorBidi"/>
          <w:color w:val="343541"/>
          <w:sz w:val="32"/>
          <w:szCs w:val="32"/>
        </w:rPr>
      </w:pPr>
      <w:r w:rsidRPr="00A73893">
        <w:rPr>
          <w:rFonts w:asciiTheme="minorBidi" w:hAnsiTheme="minorBidi"/>
          <w:b/>
          <w:bCs/>
          <w:sz w:val="28"/>
          <w:szCs w:val="28"/>
        </w:rPr>
        <w:lastRenderedPageBreak/>
        <w:t>Task 01:</w:t>
      </w:r>
      <w:r w:rsidR="00BE6B29" w:rsidRPr="00A73893">
        <w:rPr>
          <w:rFonts w:asciiTheme="minorBidi" w:hAnsiTheme="minorBidi"/>
          <w:b/>
          <w:bCs/>
          <w:sz w:val="28"/>
          <w:szCs w:val="28"/>
        </w:rPr>
        <w:t xml:space="preserve"> </w:t>
      </w:r>
      <w:r w:rsidR="00EB5942" w:rsidRPr="00A73893">
        <w:rPr>
          <w:sz w:val="28"/>
          <w:szCs w:val="28"/>
        </w:rPr>
        <w:t>On Cisco switches, where is the running configuration loaded from?</w:t>
      </w:r>
    </w:p>
    <w:p w14:paraId="6203D151" w14:textId="77777777" w:rsidR="00EB5942" w:rsidRPr="00A73893" w:rsidRDefault="00EB5942" w:rsidP="00EB5942">
      <w:pPr>
        <w:pStyle w:val="ListParagraph"/>
        <w:numPr>
          <w:ilvl w:val="0"/>
          <w:numId w:val="15"/>
        </w:numPr>
        <w:rPr>
          <w:rFonts w:asciiTheme="minorBidi" w:hAnsiTheme="minorBidi"/>
          <w:color w:val="343541"/>
          <w:sz w:val="32"/>
          <w:szCs w:val="32"/>
        </w:rPr>
      </w:pPr>
      <w:r w:rsidRPr="00A73893">
        <w:rPr>
          <w:sz w:val="28"/>
          <w:szCs w:val="28"/>
        </w:rPr>
        <w:t>What does the flash memory on a switches store?</w:t>
      </w:r>
    </w:p>
    <w:p w14:paraId="3C4B2693" w14:textId="3D04EC27" w:rsidR="00EB5942" w:rsidRPr="00A73893" w:rsidRDefault="00EB5942" w:rsidP="00EB5942">
      <w:pPr>
        <w:pStyle w:val="ListParagraph"/>
        <w:numPr>
          <w:ilvl w:val="0"/>
          <w:numId w:val="15"/>
        </w:numPr>
        <w:rPr>
          <w:rFonts w:asciiTheme="minorBidi" w:hAnsiTheme="minorBidi"/>
          <w:color w:val="343541"/>
          <w:sz w:val="32"/>
          <w:szCs w:val="32"/>
        </w:rPr>
      </w:pPr>
      <w:r w:rsidRPr="00A73893">
        <w:rPr>
          <w:sz w:val="28"/>
          <w:szCs w:val="28"/>
        </w:rPr>
        <w:t>When you are logged into a switch, which prompt indicates</w:t>
      </w:r>
      <w:r w:rsidRPr="00A73893">
        <w:rPr>
          <w:sz w:val="28"/>
          <w:szCs w:val="28"/>
        </w:rPr>
        <w:t xml:space="preserve"> </w:t>
      </w:r>
      <w:r w:rsidRPr="00A73893">
        <w:rPr>
          <w:sz w:val="28"/>
          <w:szCs w:val="28"/>
        </w:rPr>
        <w:t xml:space="preserve">that you are in privileged mode? </w:t>
      </w:r>
    </w:p>
    <w:p w14:paraId="7B8566FA" w14:textId="57F3BA9E" w:rsidR="00BE6B29" w:rsidRPr="00A73893" w:rsidRDefault="00EB5942" w:rsidP="00EB5942">
      <w:pPr>
        <w:pStyle w:val="ListParagraph"/>
        <w:numPr>
          <w:ilvl w:val="0"/>
          <w:numId w:val="15"/>
        </w:numPr>
        <w:rPr>
          <w:rFonts w:asciiTheme="minorBidi" w:hAnsiTheme="minorBidi"/>
          <w:color w:val="343541"/>
          <w:sz w:val="32"/>
          <w:szCs w:val="32"/>
        </w:rPr>
      </w:pPr>
      <w:r w:rsidRPr="00A73893">
        <w:rPr>
          <w:sz w:val="28"/>
          <w:szCs w:val="28"/>
        </w:rPr>
        <w:t>On which modes in Cisco's IOS you can issue show commands?</w:t>
      </w:r>
    </w:p>
    <w:p w14:paraId="4ED5F534" w14:textId="77777777" w:rsidR="00EB5942" w:rsidRPr="00A73893" w:rsidRDefault="00EB5942" w:rsidP="00EB5942">
      <w:pPr>
        <w:rPr>
          <w:rFonts w:asciiTheme="minorBidi" w:hAnsiTheme="minorBidi"/>
          <w:b/>
          <w:bCs/>
          <w:color w:val="343541"/>
          <w:sz w:val="28"/>
          <w:szCs w:val="28"/>
        </w:rPr>
      </w:pPr>
      <w:r w:rsidRPr="00A73893">
        <w:rPr>
          <w:rFonts w:asciiTheme="minorBidi" w:hAnsiTheme="minorBidi"/>
          <w:b/>
          <w:bCs/>
          <w:color w:val="343541"/>
          <w:sz w:val="28"/>
          <w:szCs w:val="28"/>
        </w:rPr>
        <w:t>Solution:</w:t>
      </w:r>
    </w:p>
    <w:p w14:paraId="7C245A71" w14:textId="19AE9C4F" w:rsidR="00EB5942" w:rsidRPr="00A73893" w:rsidRDefault="00EB5942" w:rsidP="00EB5942">
      <w:pPr>
        <w:pStyle w:val="ListParagraph"/>
        <w:numPr>
          <w:ilvl w:val="0"/>
          <w:numId w:val="21"/>
        </w:numPr>
        <w:rPr>
          <w:rFonts w:asciiTheme="minorBidi" w:hAnsiTheme="minorBidi"/>
          <w:b/>
          <w:bCs/>
          <w:color w:val="343541"/>
          <w:sz w:val="32"/>
          <w:szCs w:val="32"/>
        </w:rPr>
      </w:pPr>
      <w:r w:rsidRPr="00A73893">
        <w:rPr>
          <w:b/>
          <w:bCs/>
          <w:sz w:val="28"/>
          <w:szCs w:val="28"/>
        </w:rPr>
        <w:t>On Cisco switches, where is the running configuration loaded from?</w:t>
      </w:r>
    </w:p>
    <w:p w14:paraId="428A24BB" w14:textId="77777777" w:rsidR="00EB5942" w:rsidRPr="00A73893" w:rsidRDefault="00EB5942" w:rsidP="00EB5942">
      <w:pPr>
        <w:rPr>
          <w:sz w:val="24"/>
          <w:szCs w:val="24"/>
        </w:rPr>
      </w:pPr>
      <w:r w:rsidRPr="00A73893">
        <w:rPr>
          <w:sz w:val="24"/>
          <w:szCs w:val="24"/>
        </w:rPr>
        <w:t>On Cisco switches, the running configuration is loaded from the device's RAM (Random Access Memory). The running configuration represents the current configuration of the switch and is stored in RAM for real-time operations.</w:t>
      </w:r>
    </w:p>
    <w:p w14:paraId="48B003F5" w14:textId="7DED69F7" w:rsidR="00EB5942" w:rsidRPr="00A73893" w:rsidRDefault="00EB5942" w:rsidP="00EB5942">
      <w:pPr>
        <w:pStyle w:val="ListParagraph"/>
        <w:numPr>
          <w:ilvl w:val="0"/>
          <w:numId w:val="15"/>
        </w:numPr>
        <w:rPr>
          <w:rFonts w:asciiTheme="minorBidi" w:hAnsiTheme="minorBidi"/>
          <w:b/>
          <w:bCs/>
          <w:color w:val="343541"/>
          <w:sz w:val="32"/>
          <w:szCs w:val="32"/>
        </w:rPr>
      </w:pPr>
      <w:r w:rsidRPr="00A73893">
        <w:rPr>
          <w:b/>
          <w:bCs/>
          <w:sz w:val="28"/>
          <w:szCs w:val="28"/>
        </w:rPr>
        <w:t>What does the flash memory on a switches store?</w:t>
      </w:r>
    </w:p>
    <w:p w14:paraId="2394A8AB" w14:textId="77777777" w:rsidR="00EB5942" w:rsidRPr="00A73893" w:rsidRDefault="00EB5942" w:rsidP="00EB5942">
      <w:pPr>
        <w:rPr>
          <w:sz w:val="24"/>
          <w:szCs w:val="24"/>
        </w:rPr>
      </w:pPr>
      <w:r w:rsidRPr="00A73893">
        <w:rPr>
          <w:sz w:val="24"/>
          <w:szCs w:val="24"/>
        </w:rPr>
        <w:t>The flash memory on a Cisco switch stores various system files, including the device's operating system (IOS image), configuration files, and other necessary files for device operation. The IOS image is essential for booting and running the switch.</w:t>
      </w:r>
    </w:p>
    <w:p w14:paraId="191779B9" w14:textId="2C68F2E0" w:rsidR="00EB5942" w:rsidRPr="00A73893" w:rsidRDefault="00EB5942" w:rsidP="00EB5942">
      <w:pPr>
        <w:pStyle w:val="ListParagraph"/>
        <w:numPr>
          <w:ilvl w:val="0"/>
          <w:numId w:val="15"/>
        </w:numPr>
        <w:rPr>
          <w:rFonts w:asciiTheme="minorBidi" w:hAnsiTheme="minorBidi"/>
          <w:b/>
          <w:bCs/>
          <w:color w:val="343541"/>
          <w:sz w:val="32"/>
          <w:szCs w:val="32"/>
        </w:rPr>
      </w:pPr>
      <w:r w:rsidRPr="00A73893">
        <w:rPr>
          <w:b/>
          <w:bCs/>
          <w:sz w:val="28"/>
          <w:szCs w:val="28"/>
        </w:rPr>
        <w:t xml:space="preserve">When you are logged into a switch, which prompt indicates that you are in privileged mode? </w:t>
      </w:r>
    </w:p>
    <w:p w14:paraId="34A55A44" w14:textId="77777777" w:rsidR="00EB5942" w:rsidRPr="00A73893" w:rsidRDefault="00EB5942" w:rsidP="00EB5942">
      <w:pPr>
        <w:rPr>
          <w:sz w:val="24"/>
          <w:szCs w:val="24"/>
        </w:rPr>
      </w:pPr>
      <w:r w:rsidRPr="00A73893">
        <w:rPr>
          <w:sz w:val="24"/>
          <w:szCs w:val="24"/>
        </w:rPr>
        <w:t xml:space="preserve">When you are logged into a switch, the prompt that indicates you are in privileged mode is typically the "enable" mode, which is represented by the </w:t>
      </w:r>
      <w:proofErr w:type="spellStart"/>
      <w:r w:rsidRPr="00A73893">
        <w:rPr>
          <w:sz w:val="24"/>
          <w:szCs w:val="24"/>
        </w:rPr>
        <w:t>switchname</w:t>
      </w:r>
      <w:proofErr w:type="spellEnd"/>
      <w:r w:rsidRPr="00A73893">
        <w:rPr>
          <w:sz w:val="24"/>
          <w:szCs w:val="24"/>
        </w:rPr>
        <w:t># prompt. In this mode, you have access to privileged commands and can make changes to the device's configuration.</w:t>
      </w:r>
    </w:p>
    <w:p w14:paraId="4684B50D" w14:textId="2AC30DC1" w:rsidR="00EB5942" w:rsidRPr="00A73893" w:rsidRDefault="00EB5942" w:rsidP="00EB5942">
      <w:pPr>
        <w:pStyle w:val="ListParagraph"/>
        <w:numPr>
          <w:ilvl w:val="0"/>
          <w:numId w:val="15"/>
        </w:numPr>
        <w:rPr>
          <w:rFonts w:asciiTheme="minorBidi" w:hAnsiTheme="minorBidi"/>
          <w:b/>
          <w:bCs/>
          <w:color w:val="343541"/>
          <w:sz w:val="32"/>
          <w:szCs w:val="32"/>
        </w:rPr>
      </w:pPr>
      <w:r w:rsidRPr="00A73893">
        <w:rPr>
          <w:b/>
          <w:bCs/>
          <w:sz w:val="28"/>
          <w:szCs w:val="28"/>
        </w:rPr>
        <w:t>On which modes in Cisco's IOS you can issue show commands?</w:t>
      </w:r>
    </w:p>
    <w:p w14:paraId="0272D7F3" w14:textId="17F37A76" w:rsidR="00EB5942" w:rsidRPr="00A73893" w:rsidRDefault="00EB5942" w:rsidP="00EB5942">
      <w:pPr>
        <w:rPr>
          <w:sz w:val="24"/>
          <w:szCs w:val="24"/>
        </w:rPr>
      </w:pPr>
      <w:r w:rsidRPr="00A73893">
        <w:rPr>
          <w:sz w:val="24"/>
          <w:szCs w:val="24"/>
        </w:rPr>
        <w:t>In Cisco's IOS (Internetwork Operating System), you can issue "show" commands in several modes, including:</w:t>
      </w:r>
    </w:p>
    <w:p w14:paraId="0AD32E1E" w14:textId="77777777" w:rsidR="00EB5942" w:rsidRPr="00A73893" w:rsidRDefault="00EB5942" w:rsidP="00EB5942">
      <w:pPr>
        <w:pStyle w:val="ListParagraph"/>
        <w:numPr>
          <w:ilvl w:val="0"/>
          <w:numId w:val="15"/>
        </w:numPr>
        <w:rPr>
          <w:sz w:val="24"/>
          <w:szCs w:val="24"/>
        </w:rPr>
      </w:pPr>
      <w:r w:rsidRPr="00A73893">
        <w:rPr>
          <w:sz w:val="24"/>
          <w:szCs w:val="24"/>
        </w:rPr>
        <w:t xml:space="preserve">User EXEC mode: Represented by the </w:t>
      </w:r>
      <w:proofErr w:type="spellStart"/>
      <w:r w:rsidRPr="00A73893">
        <w:rPr>
          <w:sz w:val="24"/>
          <w:szCs w:val="24"/>
        </w:rPr>
        <w:t>switchname</w:t>
      </w:r>
      <w:proofErr w:type="spellEnd"/>
      <w:r w:rsidRPr="00A73893">
        <w:rPr>
          <w:sz w:val="24"/>
          <w:szCs w:val="24"/>
        </w:rPr>
        <w:t>&gt; prompt. In this mode, you can issue basic show commands to view information about the device's status.</w:t>
      </w:r>
    </w:p>
    <w:p w14:paraId="629CE826" w14:textId="77777777" w:rsidR="00EB5942" w:rsidRPr="00A73893" w:rsidRDefault="00EB5942" w:rsidP="00EB5942">
      <w:pPr>
        <w:pStyle w:val="ListParagraph"/>
        <w:numPr>
          <w:ilvl w:val="0"/>
          <w:numId w:val="15"/>
        </w:numPr>
        <w:rPr>
          <w:sz w:val="24"/>
          <w:szCs w:val="24"/>
        </w:rPr>
      </w:pPr>
      <w:r w:rsidRPr="00A73893">
        <w:rPr>
          <w:sz w:val="24"/>
          <w:szCs w:val="24"/>
        </w:rPr>
        <w:t xml:space="preserve">Privileged EXEC mode: Represented by the </w:t>
      </w:r>
      <w:proofErr w:type="spellStart"/>
      <w:r w:rsidRPr="00A73893">
        <w:rPr>
          <w:sz w:val="24"/>
          <w:szCs w:val="24"/>
        </w:rPr>
        <w:t>switchname</w:t>
      </w:r>
      <w:proofErr w:type="spellEnd"/>
      <w:r w:rsidRPr="00A73893">
        <w:rPr>
          <w:sz w:val="24"/>
          <w:szCs w:val="24"/>
        </w:rPr>
        <w:t># prompt. This mode allows you to issue a wider range of show commands, including those that provide more detailed information about the switch's configuration and operation.</w:t>
      </w:r>
    </w:p>
    <w:p w14:paraId="23B010CA" w14:textId="3882F3EE" w:rsidR="00EB5942" w:rsidRPr="00A73893" w:rsidRDefault="00EB5942" w:rsidP="00EB5942">
      <w:pPr>
        <w:pStyle w:val="ListParagraph"/>
        <w:numPr>
          <w:ilvl w:val="0"/>
          <w:numId w:val="15"/>
        </w:numPr>
        <w:rPr>
          <w:sz w:val="24"/>
          <w:szCs w:val="24"/>
        </w:rPr>
      </w:pPr>
      <w:r w:rsidRPr="00A73893">
        <w:rPr>
          <w:sz w:val="24"/>
          <w:szCs w:val="24"/>
        </w:rPr>
        <w:t xml:space="preserve">Global Configuration mode: Represented by the </w:t>
      </w:r>
      <w:proofErr w:type="spellStart"/>
      <w:r w:rsidRPr="00A73893">
        <w:rPr>
          <w:sz w:val="24"/>
          <w:szCs w:val="24"/>
        </w:rPr>
        <w:t>switchname</w:t>
      </w:r>
      <w:proofErr w:type="spellEnd"/>
      <w:r w:rsidRPr="00A73893">
        <w:rPr>
          <w:sz w:val="24"/>
          <w:szCs w:val="24"/>
        </w:rPr>
        <w:t>(config)# prompt. In this mode, you can issue show commands specific to configuring various aspects of the device's operation.</w:t>
      </w:r>
    </w:p>
    <w:p w14:paraId="1A10B57F" w14:textId="77777777" w:rsidR="00A73893" w:rsidRDefault="00A73893" w:rsidP="00EB5942">
      <w:pPr>
        <w:rPr>
          <w:rFonts w:ascii="Times New Roman" w:hAnsi="Times New Roman" w:cs="Times New Roman"/>
          <w:b/>
          <w:sz w:val="28"/>
          <w:szCs w:val="28"/>
        </w:rPr>
      </w:pPr>
    </w:p>
    <w:p w14:paraId="07C12FF2" w14:textId="77777777" w:rsidR="00A73893" w:rsidRDefault="00A73893" w:rsidP="00EB5942">
      <w:pPr>
        <w:rPr>
          <w:rFonts w:ascii="Times New Roman" w:hAnsi="Times New Roman" w:cs="Times New Roman"/>
          <w:b/>
          <w:sz w:val="28"/>
          <w:szCs w:val="28"/>
        </w:rPr>
      </w:pPr>
    </w:p>
    <w:p w14:paraId="7DEDF1F4" w14:textId="0093746E" w:rsidR="007957C8" w:rsidRPr="00EB5942" w:rsidRDefault="007C1C67" w:rsidP="00EB5942">
      <w:pPr>
        <w:rPr>
          <w:rFonts w:asciiTheme="majorBidi" w:hAnsiTheme="majorBidi" w:cstheme="majorBidi"/>
          <w:b/>
          <w:bCs/>
          <w:sz w:val="32"/>
          <w:szCs w:val="32"/>
        </w:rPr>
      </w:pPr>
      <w:r>
        <w:rPr>
          <w:rFonts w:ascii="Times New Roman" w:hAnsi="Times New Roman" w:cs="Times New Roman"/>
          <w:b/>
          <w:sz w:val="28"/>
          <w:szCs w:val="28"/>
        </w:rPr>
        <w:lastRenderedPageBreak/>
        <w:t xml:space="preserve">Task No. </w:t>
      </w:r>
      <w:r w:rsidR="00EB5942">
        <w:rPr>
          <w:rFonts w:ascii="Times New Roman" w:hAnsi="Times New Roman" w:cs="Times New Roman"/>
          <w:b/>
          <w:sz w:val="28"/>
          <w:szCs w:val="28"/>
        </w:rPr>
        <w:t>2</w:t>
      </w:r>
      <w:r>
        <w:rPr>
          <w:rFonts w:ascii="Times New Roman" w:hAnsi="Times New Roman" w:cs="Times New Roman"/>
          <w:b/>
          <w:sz w:val="28"/>
          <w:szCs w:val="28"/>
        </w:rPr>
        <w:t>:</w:t>
      </w:r>
      <w:r w:rsidR="00EB5942">
        <w:rPr>
          <w:rFonts w:ascii="Times New Roman" w:hAnsi="Times New Roman" w:cs="Times New Roman"/>
          <w:b/>
          <w:sz w:val="28"/>
          <w:szCs w:val="28"/>
        </w:rPr>
        <w:t xml:space="preserve"> </w:t>
      </w:r>
      <w:r w:rsidR="00EB5942" w:rsidRPr="00EB5942">
        <w:rPr>
          <w:sz w:val="24"/>
          <w:szCs w:val="24"/>
        </w:rPr>
        <w:t>Create two users Admin_'</w:t>
      </w:r>
      <w:proofErr w:type="spellStart"/>
      <w:r w:rsidR="00EB5942" w:rsidRPr="00EB5942">
        <w:rPr>
          <w:sz w:val="24"/>
          <w:szCs w:val="24"/>
        </w:rPr>
        <w:t>yourfirstname</w:t>
      </w:r>
      <w:proofErr w:type="spellEnd"/>
      <w:r w:rsidR="00EB5942" w:rsidRPr="00EB5942">
        <w:rPr>
          <w:sz w:val="24"/>
          <w:szCs w:val="24"/>
        </w:rPr>
        <w:t>' and Admin_'</w:t>
      </w:r>
      <w:proofErr w:type="spellStart"/>
      <w:r w:rsidR="00EB5942" w:rsidRPr="00EB5942">
        <w:rPr>
          <w:sz w:val="24"/>
          <w:szCs w:val="24"/>
        </w:rPr>
        <w:t>yourlastname</w:t>
      </w:r>
      <w:proofErr w:type="spellEnd"/>
      <w:r w:rsidR="00EB5942" w:rsidRPr="00EB5942">
        <w:rPr>
          <w:sz w:val="24"/>
          <w:szCs w:val="24"/>
        </w:rPr>
        <w:t>' grant all privileges to them then login by using Admin_'</w:t>
      </w:r>
      <w:proofErr w:type="spellStart"/>
      <w:r w:rsidR="00EB5942" w:rsidRPr="00EB5942">
        <w:rPr>
          <w:sz w:val="24"/>
          <w:szCs w:val="24"/>
        </w:rPr>
        <w:t>yourfirstname</w:t>
      </w:r>
      <w:proofErr w:type="spellEnd"/>
      <w:r w:rsidR="00EB5942" w:rsidRPr="00EB5942">
        <w:rPr>
          <w:sz w:val="24"/>
          <w:szCs w:val="24"/>
        </w:rPr>
        <w:t>' then remove (Admin_'</w:t>
      </w:r>
      <w:proofErr w:type="spellStart"/>
      <w:r w:rsidR="00EB5942" w:rsidRPr="00EB5942">
        <w:rPr>
          <w:sz w:val="24"/>
          <w:szCs w:val="24"/>
        </w:rPr>
        <w:t>yourlastname</w:t>
      </w:r>
      <w:proofErr w:type="spellEnd"/>
      <w:r w:rsidR="00EB5942" w:rsidRPr="00EB5942">
        <w:rPr>
          <w:sz w:val="24"/>
          <w:szCs w:val="24"/>
        </w:rPr>
        <w:t>'). Clearly show command for every step.</w:t>
      </w:r>
      <w:r w:rsidRPr="00EB5942">
        <w:rPr>
          <w:sz w:val="24"/>
          <w:szCs w:val="24"/>
        </w:rPr>
        <w:t xml:space="preserve"> </w:t>
      </w:r>
    </w:p>
    <w:p w14:paraId="02A94396" w14:textId="77777777" w:rsidR="00EB5942" w:rsidRDefault="00EB5942" w:rsidP="00EB5942">
      <w:pPr>
        <w:rPr>
          <w:rFonts w:asciiTheme="minorBidi" w:hAnsiTheme="minorBidi"/>
          <w:b/>
          <w:bCs/>
          <w:color w:val="343541"/>
          <w:sz w:val="24"/>
          <w:szCs w:val="24"/>
        </w:rPr>
      </w:pPr>
      <w:r w:rsidRPr="00BE6B29">
        <w:rPr>
          <w:rFonts w:asciiTheme="minorBidi" w:hAnsiTheme="minorBidi"/>
          <w:b/>
          <w:bCs/>
          <w:color w:val="343541"/>
          <w:sz w:val="24"/>
          <w:szCs w:val="24"/>
        </w:rPr>
        <w:t>Solution:</w:t>
      </w:r>
    </w:p>
    <w:p w14:paraId="52870AF1" w14:textId="77777777" w:rsidR="00EB5942" w:rsidRDefault="00EB5942" w:rsidP="00EB5942">
      <w:r w:rsidRPr="006A18AA">
        <w:rPr>
          <w:noProof/>
        </w:rPr>
        <w:drawing>
          <wp:inline distT="0" distB="0" distL="0" distR="0" wp14:anchorId="7078E66A" wp14:editId="4596CEFD">
            <wp:extent cx="5339810" cy="172212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stretch>
                      <a:fillRect/>
                    </a:stretch>
                  </pic:blipFill>
                  <pic:spPr>
                    <a:xfrm>
                      <a:off x="0" y="0"/>
                      <a:ext cx="5346350" cy="1724229"/>
                    </a:xfrm>
                    <a:prstGeom prst="rect">
                      <a:avLst/>
                    </a:prstGeom>
                  </pic:spPr>
                </pic:pic>
              </a:graphicData>
            </a:graphic>
          </wp:inline>
        </w:drawing>
      </w:r>
    </w:p>
    <w:p w14:paraId="21BBB20B" w14:textId="77777777" w:rsidR="00EB5942" w:rsidRDefault="00EB5942" w:rsidP="00EB5942">
      <w:r w:rsidRPr="006A18AA">
        <w:rPr>
          <w:noProof/>
        </w:rPr>
        <w:drawing>
          <wp:inline distT="0" distB="0" distL="0" distR="0" wp14:anchorId="68688DD0" wp14:editId="280181AF">
            <wp:extent cx="5713165" cy="1630680"/>
            <wp:effectExtent l="0" t="0" r="0" b="0"/>
            <wp:docPr id="4"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on a white background&#10;&#10;Description automatically generated"/>
                    <pic:cNvPicPr/>
                  </pic:nvPicPr>
                  <pic:blipFill>
                    <a:blip r:embed="rId14"/>
                    <a:stretch>
                      <a:fillRect/>
                    </a:stretch>
                  </pic:blipFill>
                  <pic:spPr>
                    <a:xfrm>
                      <a:off x="0" y="0"/>
                      <a:ext cx="5718140" cy="1632100"/>
                    </a:xfrm>
                    <a:prstGeom prst="rect">
                      <a:avLst/>
                    </a:prstGeom>
                  </pic:spPr>
                </pic:pic>
              </a:graphicData>
            </a:graphic>
          </wp:inline>
        </w:drawing>
      </w:r>
    </w:p>
    <w:p w14:paraId="38AA1874" w14:textId="77777777" w:rsidR="00EB5942" w:rsidRDefault="00EB5942" w:rsidP="00EB5942">
      <w:r w:rsidRPr="006A18AA">
        <w:rPr>
          <w:noProof/>
        </w:rPr>
        <w:drawing>
          <wp:inline distT="0" distB="0" distL="0" distR="0" wp14:anchorId="60AB9FB7" wp14:editId="4000EC42">
            <wp:extent cx="4777740" cy="433329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a:stretch>
                      <a:fillRect/>
                    </a:stretch>
                  </pic:blipFill>
                  <pic:spPr>
                    <a:xfrm>
                      <a:off x="0" y="0"/>
                      <a:ext cx="4802982" cy="4356190"/>
                    </a:xfrm>
                    <a:prstGeom prst="rect">
                      <a:avLst/>
                    </a:prstGeom>
                  </pic:spPr>
                </pic:pic>
              </a:graphicData>
            </a:graphic>
          </wp:inline>
        </w:drawing>
      </w:r>
    </w:p>
    <w:p w14:paraId="2CF53AE4" w14:textId="18878C3A" w:rsidR="00EB5942" w:rsidRDefault="00EB5942" w:rsidP="00EB5942">
      <w:r>
        <w:rPr>
          <w:rFonts w:ascii="Times New Roman" w:hAnsi="Times New Roman" w:cs="Times New Roman"/>
          <w:b/>
          <w:sz w:val="28"/>
          <w:szCs w:val="28"/>
        </w:rPr>
        <w:lastRenderedPageBreak/>
        <w:t xml:space="preserve">Task No. </w:t>
      </w:r>
      <w:r>
        <w:rPr>
          <w:rFonts w:ascii="Times New Roman" w:hAnsi="Times New Roman" w:cs="Times New Roman"/>
          <w:b/>
          <w:sz w:val="28"/>
          <w:szCs w:val="28"/>
        </w:rPr>
        <w:t>3</w:t>
      </w:r>
      <w:r>
        <w:rPr>
          <w:rFonts w:ascii="Times New Roman" w:hAnsi="Times New Roman" w:cs="Times New Roman"/>
          <w:b/>
          <w:sz w:val="28"/>
          <w:szCs w:val="28"/>
        </w:rPr>
        <w:t xml:space="preserve">: </w:t>
      </w:r>
      <w:r>
        <w:t>Show the encrypted console password, Privilege mode passwords and all user’s passwords.</w:t>
      </w:r>
    </w:p>
    <w:p w14:paraId="572565F6" w14:textId="520F3871" w:rsidR="00EB5942" w:rsidRDefault="00EB5942" w:rsidP="00EB5942">
      <w:pPr>
        <w:rPr>
          <w:rFonts w:asciiTheme="minorBidi" w:hAnsiTheme="minorBidi"/>
          <w:color w:val="343541"/>
          <w:sz w:val="24"/>
          <w:szCs w:val="24"/>
        </w:rPr>
      </w:pPr>
      <w:r w:rsidRPr="00BE6B29">
        <w:rPr>
          <w:rFonts w:asciiTheme="minorBidi" w:hAnsiTheme="minorBidi"/>
          <w:b/>
          <w:bCs/>
          <w:color w:val="343541"/>
          <w:sz w:val="24"/>
          <w:szCs w:val="24"/>
        </w:rPr>
        <w:t>Solution:</w:t>
      </w:r>
    </w:p>
    <w:p w14:paraId="1999ADD4" w14:textId="77777777" w:rsidR="00A73893" w:rsidRDefault="00A73893" w:rsidP="00A73893">
      <w:r w:rsidRPr="006A18AA">
        <w:rPr>
          <w:noProof/>
        </w:rPr>
        <w:drawing>
          <wp:inline distT="0" distB="0" distL="0" distR="0" wp14:anchorId="1DC52799" wp14:editId="3A333721">
            <wp:extent cx="4657491" cy="2727960"/>
            <wp:effectExtent l="0" t="0" r="0" b="0"/>
            <wp:docPr id="1542614122" name="Picture 154261412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14122" name="Picture 1542614122" descr="A computer screen shot of a computer code&#10;&#10;Description automatically generated"/>
                    <pic:cNvPicPr/>
                  </pic:nvPicPr>
                  <pic:blipFill>
                    <a:blip r:embed="rId16"/>
                    <a:stretch>
                      <a:fillRect/>
                    </a:stretch>
                  </pic:blipFill>
                  <pic:spPr>
                    <a:xfrm>
                      <a:off x="0" y="0"/>
                      <a:ext cx="4670127" cy="2735361"/>
                    </a:xfrm>
                    <a:prstGeom prst="rect">
                      <a:avLst/>
                    </a:prstGeom>
                  </pic:spPr>
                </pic:pic>
              </a:graphicData>
            </a:graphic>
          </wp:inline>
        </w:drawing>
      </w:r>
    </w:p>
    <w:p w14:paraId="37AE5C0F" w14:textId="77777777" w:rsidR="00A73893" w:rsidRDefault="00A73893" w:rsidP="00A73893">
      <w:r w:rsidRPr="006A18AA">
        <w:rPr>
          <w:noProof/>
        </w:rPr>
        <w:drawing>
          <wp:inline distT="0" distB="0" distL="0" distR="0" wp14:anchorId="46F341B7" wp14:editId="5BDF7002">
            <wp:extent cx="5571532" cy="141732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17"/>
                    <a:stretch>
                      <a:fillRect/>
                    </a:stretch>
                  </pic:blipFill>
                  <pic:spPr>
                    <a:xfrm>
                      <a:off x="0" y="0"/>
                      <a:ext cx="5581315" cy="1419809"/>
                    </a:xfrm>
                    <a:prstGeom prst="rect">
                      <a:avLst/>
                    </a:prstGeom>
                  </pic:spPr>
                </pic:pic>
              </a:graphicData>
            </a:graphic>
          </wp:inline>
        </w:drawing>
      </w:r>
    </w:p>
    <w:p w14:paraId="370E6E36" w14:textId="77777777" w:rsidR="00A73893" w:rsidRDefault="00A73893" w:rsidP="00A73893"/>
    <w:p w14:paraId="3FA6E163" w14:textId="77777777" w:rsidR="00A73893" w:rsidRDefault="00A73893" w:rsidP="00A73893">
      <w:r w:rsidRPr="00CF77A3">
        <w:rPr>
          <w:noProof/>
        </w:rPr>
        <w:drawing>
          <wp:inline distT="0" distB="0" distL="0" distR="0" wp14:anchorId="3E36512B" wp14:editId="7FA11DFE">
            <wp:extent cx="6051377" cy="906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3575" cy="908608"/>
                    </a:xfrm>
                    <a:prstGeom prst="rect">
                      <a:avLst/>
                    </a:prstGeom>
                  </pic:spPr>
                </pic:pic>
              </a:graphicData>
            </a:graphic>
          </wp:inline>
        </w:drawing>
      </w:r>
    </w:p>
    <w:p w14:paraId="00216FA8" w14:textId="77777777" w:rsidR="00A73893" w:rsidRDefault="00A73893" w:rsidP="00A73893">
      <w:r w:rsidRPr="00AC0FF2">
        <w:rPr>
          <w:noProof/>
        </w:rPr>
        <w:drawing>
          <wp:inline distT="0" distB="0" distL="0" distR="0" wp14:anchorId="2F36DE3B" wp14:editId="3040110B">
            <wp:extent cx="5785971" cy="1394460"/>
            <wp:effectExtent l="0" t="0" r="0" b="0"/>
            <wp:docPr id="6" name="Picture 6"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text&#10;&#10;Description automatically generated"/>
                    <pic:cNvPicPr/>
                  </pic:nvPicPr>
                  <pic:blipFill>
                    <a:blip r:embed="rId19"/>
                    <a:stretch>
                      <a:fillRect/>
                    </a:stretch>
                  </pic:blipFill>
                  <pic:spPr>
                    <a:xfrm>
                      <a:off x="0" y="0"/>
                      <a:ext cx="5802085" cy="1398344"/>
                    </a:xfrm>
                    <a:prstGeom prst="rect">
                      <a:avLst/>
                    </a:prstGeom>
                  </pic:spPr>
                </pic:pic>
              </a:graphicData>
            </a:graphic>
          </wp:inline>
        </w:drawing>
      </w:r>
    </w:p>
    <w:p w14:paraId="5AAEFCF9" w14:textId="77777777" w:rsidR="00EB5942" w:rsidRDefault="00EB5942" w:rsidP="00EB5942">
      <w:pPr>
        <w:rPr>
          <w:rFonts w:asciiTheme="minorBidi" w:hAnsiTheme="minorBidi"/>
          <w:color w:val="343541"/>
          <w:sz w:val="24"/>
          <w:szCs w:val="24"/>
        </w:rPr>
      </w:pPr>
    </w:p>
    <w:p w14:paraId="3C0EE98F" w14:textId="77777777" w:rsidR="007957C8" w:rsidRDefault="007957C8" w:rsidP="009F704B">
      <w:pPr>
        <w:tabs>
          <w:tab w:val="left" w:pos="1995"/>
        </w:tabs>
      </w:pPr>
    </w:p>
    <w:sectPr w:rsidR="007957C8" w:rsidSect="00803C06">
      <w:footerReference w:type="first" r:id="rId20"/>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FE54" w14:textId="77777777" w:rsidR="0047290E" w:rsidRDefault="0047290E" w:rsidP="006964DF">
      <w:pPr>
        <w:spacing w:after="0" w:line="240" w:lineRule="auto"/>
      </w:pPr>
      <w:r>
        <w:separator/>
      </w:r>
    </w:p>
  </w:endnote>
  <w:endnote w:type="continuationSeparator" w:id="0">
    <w:p w14:paraId="0E04E6C3" w14:textId="77777777" w:rsidR="0047290E" w:rsidRDefault="0047290E"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36AE" w14:textId="6AB117C6" w:rsidR="00803C06" w:rsidRDefault="00C615AE" w:rsidP="00C615AE">
    <w:pPr>
      <w:pStyle w:val="Footer"/>
      <w:jc w:val="cen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B9F8" w14:textId="77777777" w:rsidR="0047290E" w:rsidRDefault="0047290E" w:rsidP="006964DF">
      <w:pPr>
        <w:spacing w:after="0" w:line="240" w:lineRule="auto"/>
      </w:pPr>
      <w:r>
        <w:separator/>
      </w:r>
    </w:p>
  </w:footnote>
  <w:footnote w:type="continuationSeparator" w:id="0">
    <w:p w14:paraId="0479F54C" w14:textId="77777777" w:rsidR="0047290E" w:rsidRDefault="0047290E"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1B57" w14:textId="166DC0E1" w:rsidR="00C615AE" w:rsidRPr="0031337D" w:rsidRDefault="00C615AE" w:rsidP="00C615AE">
    <w:pPr>
      <w:pStyle w:val="Header"/>
      <w:rPr>
        <w:rFonts w:ascii="Britannic Bold" w:hAnsi="Britannic Bold" w:cs="Times New Roman"/>
        <w:sz w:val="28"/>
        <w:szCs w:val="28"/>
      </w:rPr>
    </w:pPr>
    <w:r>
      <w:rPr>
        <w:rFonts w:ascii="Britannic Bold" w:hAnsi="Britannic Bold" w:cs="Times New Roman"/>
        <w:sz w:val="28"/>
        <w:szCs w:val="28"/>
      </w:rPr>
      <w:t>[Lab no.0</w:t>
    </w:r>
    <w:r w:rsidR="00EB5942">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B61F59">
      <w:rPr>
        <w:rFonts w:ascii="Britannic Bold" w:hAnsi="Britannic Bold" w:cs="Times New Roman"/>
        <w:sz w:val="28"/>
        <w:szCs w:val="28"/>
      </w:rPr>
      <w:t>Computer Communication &amp; Network</w:t>
    </w:r>
    <w:r>
      <w:rPr>
        <w:rFonts w:ascii="Britannic Bold" w:hAnsi="Britannic Bold" w:cs="Times New Roman"/>
        <w:sz w:val="28"/>
        <w:szCs w:val="28"/>
      </w:rPr>
      <w:t>]</w:t>
    </w:r>
  </w:p>
  <w:p w14:paraId="7279A01F" w14:textId="71ABBED7" w:rsidR="00553D79" w:rsidRPr="00553D79" w:rsidRDefault="00C615AE" w:rsidP="00C615AE">
    <w:pPr>
      <w:pStyle w:val="Header"/>
      <w:jc w:val="right"/>
      <w:rPr>
        <w:rFonts w:ascii="Britannic Bold" w:hAnsi="Britannic Bold"/>
        <w:sz w:val="28"/>
        <w:szCs w:val="28"/>
      </w:rPr>
    </w:pPr>
    <w:r>
      <w:rPr>
        <w:rFonts w:ascii="Britannic Bold" w:hAnsi="Britannic Bold" w:cs="Times New Roman"/>
        <w:sz w:val="28"/>
        <w:szCs w:val="28"/>
      </w:rPr>
      <w:t>[</w:t>
    </w:r>
    <w:r w:rsidR="00EB5942" w:rsidRPr="00EB5942">
      <w:rPr>
        <w:rFonts w:ascii="Britannic Bold" w:hAnsi="Britannic Bold" w:cs="Times New Roman"/>
        <w:sz w:val="28"/>
        <w:szCs w:val="28"/>
      </w:rPr>
      <w:t>Cisco IOS CLI &amp; Basic Switch Configuration</w:t>
    </w:r>
    <w:r>
      <w:rPr>
        <w:rFonts w:ascii="Britannic Bold" w:hAnsi="Britannic Bold" w:cs="Times New Roman"/>
        <w:sz w:val="28"/>
        <w:szCs w:val="28"/>
      </w:rPr>
      <w:t>]</w:t>
    </w:r>
    <w:r w:rsidRPr="0031337D">
      <w:rPr>
        <w:rFonts w:ascii="Britannic Bold" w:hAnsi="Britannic Bold"/>
        <w:sz w:val="28"/>
        <w:szCs w:val="28"/>
      </w:rPr>
      <w:t xml:space="preserve"> </w:t>
    </w:r>
    <w:r w:rsidR="00803C06"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5734" w14:textId="4DD4FD78" w:rsidR="00E962A3" w:rsidRPr="0031337D" w:rsidRDefault="00E962A3" w:rsidP="00E962A3">
    <w:pPr>
      <w:pStyle w:val="Header"/>
      <w:rPr>
        <w:rFonts w:ascii="Britannic Bold" w:hAnsi="Britannic Bold" w:cs="Times New Roman"/>
        <w:sz w:val="28"/>
        <w:szCs w:val="28"/>
      </w:rPr>
    </w:pPr>
    <w:r>
      <w:rPr>
        <w:rFonts w:ascii="Britannic Bold" w:hAnsi="Britannic Bold" w:cs="Times New Roman"/>
        <w:sz w:val="28"/>
        <w:szCs w:val="28"/>
      </w:rPr>
      <w:t>[Lab no.0</w:t>
    </w:r>
    <w:r w:rsidR="00EB5942">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B61F59">
      <w:rPr>
        <w:rFonts w:ascii="Britannic Bold" w:hAnsi="Britannic Bold" w:cs="Times New Roman"/>
        <w:sz w:val="28"/>
        <w:szCs w:val="28"/>
      </w:rPr>
      <w:t>Computer Communication &amp; Network</w:t>
    </w:r>
    <w:r>
      <w:rPr>
        <w:rFonts w:ascii="Britannic Bold" w:hAnsi="Britannic Bold" w:cs="Times New Roman"/>
        <w:sz w:val="28"/>
        <w:szCs w:val="28"/>
      </w:rPr>
      <w:t>]</w:t>
    </w:r>
  </w:p>
  <w:p w14:paraId="4F0B67D5" w14:textId="248ADB67" w:rsidR="002E36B9" w:rsidRPr="00E962A3" w:rsidRDefault="00EB5942" w:rsidP="00EB5942">
    <w:pPr>
      <w:pStyle w:val="Header"/>
      <w:tabs>
        <w:tab w:val="left" w:pos="4428"/>
        <w:tab w:val="right" w:pos="10466"/>
      </w:tabs>
      <w:rPr>
        <w:rFonts w:ascii="Britannic Bold" w:hAnsi="Britannic Bold"/>
        <w:sz w:val="28"/>
        <w:szCs w:val="28"/>
      </w:rPr>
    </w:pPr>
    <w:r>
      <w:rPr>
        <w:rFonts w:ascii="Britannic Bold" w:hAnsi="Britannic Bold" w:cs="Times New Roman"/>
        <w:sz w:val="28"/>
        <w:szCs w:val="28"/>
      </w:rPr>
      <w:tab/>
      <w:t xml:space="preserve">  </w:t>
    </w:r>
    <w:r>
      <w:rPr>
        <w:rFonts w:ascii="Britannic Bold" w:hAnsi="Britannic Bold" w:cs="Times New Roman"/>
        <w:sz w:val="28"/>
        <w:szCs w:val="28"/>
      </w:rPr>
      <w:tab/>
    </w:r>
    <w:r>
      <w:rPr>
        <w:rFonts w:ascii="Britannic Bold" w:hAnsi="Britannic Bold" w:cs="Times New Roman"/>
        <w:sz w:val="28"/>
        <w:szCs w:val="28"/>
      </w:rPr>
      <w:tab/>
    </w:r>
    <w:r w:rsidR="00DA1B3F">
      <w:rPr>
        <w:rFonts w:ascii="Britannic Bold" w:hAnsi="Britannic Bold" w:cs="Times New Roman"/>
        <w:sz w:val="28"/>
        <w:szCs w:val="28"/>
      </w:rPr>
      <w:t>[</w:t>
    </w:r>
    <w:r w:rsidRPr="00EB5942">
      <w:rPr>
        <w:rFonts w:ascii="Britannic Bold" w:hAnsi="Britannic Bold" w:cs="Times New Roman"/>
        <w:sz w:val="28"/>
        <w:szCs w:val="28"/>
      </w:rPr>
      <w:t>Cisco IOS CLI &amp; Basic Switch Configuration</w:t>
    </w:r>
    <w:r w:rsidR="00DA1B3F">
      <w:rPr>
        <w:rFonts w:ascii="Britannic Bold" w:hAnsi="Britannic Bold" w:cs="Times New Roman"/>
        <w:sz w:val="28"/>
        <w:szCs w:val="28"/>
      </w:rPr>
      <w:t>]</w:t>
    </w:r>
    <w:r w:rsidR="00DA1B3F"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526"/>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6164F"/>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C0A88"/>
    <w:multiLevelType w:val="hybridMultilevel"/>
    <w:tmpl w:val="A362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4" w15:restartNumberingAfterBreak="0">
    <w:nsid w:val="09CE5A15"/>
    <w:multiLevelType w:val="hybridMultilevel"/>
    <w:tmpl w:val="429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0C1B0CD3"/>
    <w:multiLevelType w:val="hybridMultilevel"/>
    <w:tmpl w:val="686098C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0229AD"/>
    <w:multiLevelType w:val="hybridMultilevel"/>
    <w:tmpl w:val="2A7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2050A"/>
    <w:multiLevelType w:val="hybridMultilevel"/>
    <w:tmpl w:val="02CA3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9003C"/>
    <w:multiLevelType w:val="hybridMultilevel"/>
    <w:tmpl w:val="75FC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0ED17D7"/>
    <w:multiLevelType w:val="hybridMultilevel"/>
    <w:tmpl w:val="302A1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03F8C"/>
    <w:multiLevelType w:val="hybridMultilevel"/>
    <w:tmpl w:val="EA7668DC"/>
    <w:lvl w:ilvl="0" w:tplc="04090001">
      <w:start w:val="1"/>
      <w:numFmt w:val="bullet"/>
      <w:lvlText w:val=""/>
      <w:lvlJc w:val="left"/>
      <w:pPr>
        <w:ind w:left="720" w:hanging="360"/>
      </w:pPr>
      <w:rPr>
        <w:rFonts w:ascii="Symbol" w:hAnsi="Symbol" w:hint="default"/>
      </w:rPr>
    </w:lvl>
    <w:lvl w:ilvl="1" w:tplc="BDDE639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024B0"/>
    <w:multiLevelType w:val="hybridMultilevel"/>
    <w:tmpl w:val="6A3C2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8E599C"/>
    <w:multiLevelType w:val="hybridMultilevel"/>
    <w:tmpl w:val="774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443D2"/>
    <w:multiLevelType w:val="hybridMultilevel"/>
    <w:tmpl w:val="D58043B2"/>
    <w:lvl w:ilvl="0" w:tplc="D856F202">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08550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66423">
    <w:abstractNumId w:val="7"/>
  </w:num>
  <w:num w:numId="3" w16cid:durableId="924416170">
    <w:abstractNumId w:val="12"/>
  </w:num>
  <w:num w:numId="4" w16cid:durableId="2142767324">
    <w:abstractNumId w:val="3"/>
  </w:num>
  <w:num w:numId="5" w16cid:durableId="1186678015">
    <w:abstractNumId w:val="3"/>
  </w:num>
  <w:num w:numId="6" w16cid:durableId="99422470">
    <w:abstractNumId w:val="5"/>
  </w:num>
  <w:num w:numId="7" w16cid:durableId="444691942">
    <w:abstractNumId w:val="15"/>
  </w:num>
  <w:num w:numId="8" w16cid:durableId="1760101564">
    <w:abstractNumId w:val="10"/>
  </w:num>
  <w:num w:numId="9" w16cid:durableId="1132794930">
    <w:abstractNumId w:val="8"/>
  </w:num>
  <w:num w:numId="10" w16cid:durableId="1304770481">
    <w:abstractNumId w:val="14"/>
  </w:num>
  <w:num w:numId="11" w16cid:durableId="427579463">
    <w:abstractNumId w:val="16"/>
  </w:num>
  <w:num w:numId="12" w16cid:durableId="406147268">
    <w:abstractNumId w:val="13"/>
  </w:num>
  <w:num w:numId="13" w16cid:durableId="1419906739">
    <w:abstractNumId w:val="9"/>
  </w:num>
  <w:num w:numId="14" w16cid:durableId="82536591">
    <w:abstractNumId w:val="4"/>
  </w:num>
  <w:num w:numId="15" w16cid:durableId="864290091">
    <w:abstractNumId w:val="2"/>
  </w:num>
  <w:num w:numId="16" w16cid:durableId="582374441">
    <w:abstractNumId w:val="18"/>
  </w:num>
  <w:num w:numId="17" w16cid:durableId="146631703">
    <w:abstractNumId w:val="6"/>
  </w:num>
  <w:num w:numId="18" w16cid:durableId="1670670212">
    <w:abstractNumId w:val="17"/>
  </w:num>
  <w:num w:numId="19" w16cid:durableId="645597386">
    <w:abstractNumId w:val="0"/>
  </w:num>
  <w:num w:numId="20" w16cid:durableId="357047820">
    <w:abstractNumId w:val="1"/>
  </w:num>
  <w:num w:numId="21" w16cid:durableId="1231382789">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C9C"/>
    <w:rsid w:val="000110D9"/>
    <w:rsid w:val="000321B0"/>
    <w:rsid w:val="00036593"/>
    <w:rsid w:val="00055D41"/>
    <w:rsid w:val="00062AE4"/>
    <w:rsid w:val="00070B19"/>
    <w:rsid w:val="0007160D"/>
    <w:rsid w:val="000779E7"/>
    <w:rsid w:val="00081730"/>
    <w:rsid w:val="00086F38"/>
    <w:rsid w:val="000966CA"/>
    <w:rsid w:val="00096AC1"/>
    <w:rsid w:val="000A6945"/>
    <w:rsid w:val="000B5793"/>
    <w:rsid w:val="000B7F03"/>
    <w:rsid w:val="000E1F8D"/>
    <w:rsid w:val="000E2C9C"/>
    <w:rsid w:val="0010444A"/>
    <w:rsid w:val="00113E2C"/>
    <w:rsid w:val="0011487E"/>
    <w:rsid w:val="001154BF"/>
    <w:rsid w:val="00117F4E"/>
    <w:rsid w:val="00120441"/>
    <w:rsid w:val="00127997"/>
    <w:rsid w:val="00144C52"/>
    <w:rsid w:val="00155971"/>
    <w:rsid w:val="001566DB"/>
    <w:rsid w:val="0016307F"/>
    <w:rsid w:val="001A116F"/>
    <w:rsid w:val="001A140E"/>
    <w:rsid w:val="001A5F76"/>
    <w:rsid w:val="001A6FC3"/>
    <w:rsid w:val="001B283E"/>
    <w:rsid w:val="001D0363"/>
    <w:rsid w:val="001D0689"/>
    <w:rsid w:val="001D0DFA"/>
    <w:rsid w:val="001D2785"/>
    <w:rsid w:val="001D71D6"/>
    <w:rsid w:val="00204D55"/>
    <w:rsid w:val="00216CFF"/>
    <w:rsid w:val="00220E9B"/>
    <w:rsid w:val="002261F1"/>
    <w:rsid w:val="00230DB6"/>
    <w:rsid w:val="00232CF8"/>
    <w:rsid w:val="0026545C"/>
    <w:rsid w:val="00265E87"/>
    <w:rsid w:val="00267978"/>
    <w:rsid w:val="00295C2C"/>
    <w:rsid w:val="00295D4F"/>
    <w:rsid w:val="002A62E8"/>
    <w:rsid w:val="002B5188"/>
    <w:rsid w:val="002C1FD9"/>
    <w:rsid w:val="002C3B83"/>
    <w:rsid w:val="002C4782"/>
    <w:rsid w:val="002D1B2D"/>
    <w:rsid w:val="002E36B9"/>
    <w:rsid w:val="002E47F9"/>
    <w:rsid w:val="002E6B4F"/>
    <w:rsid w:val="002F6B74"/>
    <w:rsid w:val="0031337D"/>
    <w:rsid w:val="0033486B"/>
    <w:rsid w:val="00350F87"/>
    <w:rsid w:val="003827D8"/>
    <w:rsid w:val="003A2170"/>
    <w:rsid w:val="003A4926"/>
    <w:rsid w:val="003A5A2E"/>
    <w:rsid w:val="003B027A"/>
    <w:rsid w:val="003B2519"/>
    <w:rsid w:val="003B50DC"/>
    <w:rsid w:val="003D6E80"/>
    <w:rsid w:val="004167F9"/>
    <w:rsid w:val="00444C01"/>
    <w:rsid w:val="00446F3A"/>
    <w:rsid w:val="00453FFD"/>
    <w:rsid w:val="00464208"/>
    <w:rsid w:val="0047290E"/>
    <w:rsid w:val="004A534C"/>
    <w:rsid w:val="004D1E2D"/>
    <w:rsid w:val="004F45E0"/>
    <w:rsid w:val="004F77FA"/>
    <w:rsid w:val="005001F5"/>
    <w:rsid w:val="00501198"/>
    <w:rsid w:val="00507DCC"/>
    <w:rsid w:val="005139D8"/>
    <w:rsid w:val="00531E92"/>
    <w:rsid w:val="00545296"/>
    <w:rsid w:val="00553D79"/>
    <w:rsid w:val="00553E3B"/>
    <w:rsid w:val="0055485E"/>
    <w:rsid w:val="00557369"/>
    <w:rsid w:val="0056152B"/>
    <w:rsid w:val="00563217"/>
    <w:rsid w:val="005A6AE9"/>
    <w:rsid w:val="005D2C09"/>
    <w:rsid w:val="005E6310"/>
    <w:rsid w:val="005F367D"/>
    <w:rsid w:val="00617A83"/>
    <w:rsid w:val="0063061A"/>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F07E4"/>
    <w:rsid w:val="006F4117"/>
    <w:rsid w:val="006F6357"/>
    <w:rsid w:val="00703844"/>
    <w:rsid w:val="00706951"/>
    <w:rsid w:val="00745D88"/>
    <w:rsid w:val="0077494B"/>
    <w:rsid w:val="0078141D"/>
    <w:rsid w:val="007957C8"/>
    <w:rsid w:val="007963C5"/>
    <w:rsid w:val="00797BDD"/>
    <w:rsid w:val="007A28F1"/>
    <w:rsid w:val="007A6B6C"/>
    <w:rsid w:val="007B1908"/>
    <w:rsid w:val="007C1C67"/>
    <w:rsid w:val="007D32A4"/>
    <w:rsid w:val="007E5E85"/>
    <w:rsid w:val="007F4028"/>
    <w:rsid w:val="00801644"/>
    <w:rsid w:val="00801E45"/>
    <w:rsid w:val="008030AF"/>
    <w:rsid w:val="00803C06"/>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2CFD"/>
    <w:rsid w:val="008A386D"/>
    <w:rsid w:val="008F0114"/>
    <w:rsid w:val="008F2045"/>
    <w:rsid w:val="008F2AA6"/>
    <w:rsid w:val="008F4522"/>
    <w:rsid w:val="00931614"/>
    <w:rsid w:val="00934B4B"/>
    <w:rsid w:val="00954B08"/>
    <w:rsid w:val="009552AF"/>
    <w:rsid w:val="00966FBD"/>
    <w:rsid w:val="00973730"/>
    <w:rsid w:val="00987D3F"/>
    <w:rsid w:val="009919EB"/>
    <w:rsid w:val="009B442C"/>
    <w:rsid w:val="009C1E9C"/>
    <w:rsid w:val="009C21A1"/>
    <w:rsid w:val="009E5738"/>
    <w:rsid w:val="009F06C6"/>
    <w:rsid w:val="009F2475"/>
    <w:rsid w:val="009F4DE4"/>
    <w:rsid w:val="009F5D3A"/>
    <w:rsid w:val="009F704B"/>
    <w:rsid w:val="00A251BE"/>
    <w:rsid w:val="00A351C8"/>
    <w:rsid w:val="00A6053D"/>
    <w:rsid w:val="00A647EC"/>
    <w:rsid w:val="00A73893"/>
    <w:rsid w:val="00A9412D"/>
    <w:rsid w:val="00AA12C8"/>
    <w:rsid w:val="00AA2852"/>
    <w:rsid w:val="00AA2D6A"/>
    <w:rsid w:val="00AC11BD"/>
    <w:rsid w:val="00AF30F4"/>
    <w:rsid w:val="00AF3450"/>
    <w:rsid w:val="00B052DD"/>
    <w:rsid w:val="00B1036B"/>
    <w:rsid w:val="00B2166F"/>
    <w:rsid w:val="00B2326C"/>
    <w:rsid w:val="00B4098B"/>
    <w:rsid w:val="00B563F7"/>
    <w:rsid w:val="00B61F59"/>
    <w:rsid w:val="00B657A3"/>
    <w:rsid w:val="00B97156"/>
    <w:rsid w:val="00BC10BB"/>
    <w:rsid w:val="00BC1423"/>
    <w:rsid w:val="00BE6B29"/>
    <w:rsid w:val="00BF2CB9"/>
    <w:rsid w:val="00C02989"/>
    <w:rsid w:val="00C06778"/>
    <w:rsid w:val="00C07768"/>
    <w:rsid w:val="00C15E3D"/>
    <w:rsid w:val="00C34028"/>
    <w:rsid w:val="00C362B0"/>
    <w:rsid w:val="00C36E56"/>
    <w:rsid w:val="00C44264"/>
    <w:rsid w:val="00C615AE"/>
    <w:rsid w:val="00C76ED9"/>
    <w:rsid w:val="00C950B0"/>
    <w:rsid w:val="00CA03A3"/>
    <w:rsid w:val="00CB3D16"/>
    <w:rsid w:val="00CB49F2"/>
    <w:rsid w:val="00CC0A67"/>
    <w:rsid w:val="00CD3E9B"/>
    <w:rsid w:val="00CE00A5"/>
    <w:rsid w:val="00D01C07"/>
    <w:rsid w:val="00D143AD"/>
    <w:rsid w:val="00D1531A"/>
    <w:rsid w:val="00D171E0"/>
    <w:rsid w:val="00D33021"/>
    <w:rsid w:val="00D44831"/>
    <w:rsid w:val="00D56A72"/>
    <w:rsid w:val="00D752D8"/>
    <w:rsid w:val="00D877D9"/>
    <w:rsid w:val="00D9454B"/>
    <w:rsid w:val="00D9723F"/>
    <w:rsid w:val="00DA1B3F"/>
    <w:rsid w:val="00DB0710"/>
    <w:rsid w:val="00DB1BDE"/>
    <w:rsid w:val="00DB29A1"/>
    <w:rsid w:val="00DB5994"/>
    <w:rsid w:val="00DB6D71"/>
    <w:rsid w:val="00DC2824"/>
    <w:rsid w:val="00DD70F0"/>
    <w:rsid w:val="00E278B8"/>
    <w:rsid w:val="00E37F71"/>
    <w:rsid w:val="00E45B68"/>
    <w:rsid w:val="00E53595"/>
    <w:rsid w:val="00E962A3"/>
    <w:rsid w:val="00EB5942"/>
    <w:rsid w:val="00EB734C"/>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5D868EB3-D6F9-4FB4-A83D-FC00838C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d9fyld">
    <w:name w:val="d9fyld"/>
    <w:basedOn w:val="DefaultParagraphFont"/>
    <w:rsid w:val="002A62E8"/>
  </w:style>
  <w:style w:type="character" w:customStyle="1" w:styleId="hgkelc">
    <w:name w:val="hgkelc"/>
    <w:basedOn w:val="DefaultParagraphFont"/>
    <w:rsid w:val="002A62E8"/>
  </w:style>
  <w:style w:type="character" w:styleId="UnresolvedMention">
    <w:name w:val="Unresolved Mention"/>
    <w:basedOn w:val="DefaultParagraphFont"/>
    <w:uiPriority w:val="99"/>
    <w:semiHidden/>
    <w:unhideWhenUsed/>
    <w:rsid w:val="00BE6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279991215">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492527160">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C76-0F99-4987-9939-BC5967ED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11</cp:revision>
  <cp:lastPrinted>2023-10-02T02:00:00Z</cp:lastPrinted>
  <dcterms:created xsi:type="dcterms:W3CDTF">2023-02-28T16:10:00Z</dcterms:created>
  <dcterms:modified xsi:type="dcterms:W3CDTF">2023-10-15T11:10:00Z</dcterms:modified>
</cp:coreProperties>
</file>