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CDC0" w14:textId="77777777" w:rsidR="009B24AD" w:rsidRDefault="00000000">
      <w:pPr>
        <w:pStyle w:val="Title"/>
      </w:pPr>
      <w:r>
        <w:rPr>
          <w:noProof/>
        </w:rPr>
        <w:drawing>
          <wp:anchor distT="0" distB="0" distL="0" distR="0" simplePos="0" relativeHeight="15729152" behindDoc="0" locked="0" layoutInCell="1" allowOverlap="1" wp14:anchorId="3E73595A" wp14:editId="6A37A324">
            <wp:simplePos x="0" y="0"/>
            <wp:positionH relativeFrom="page">
              <wp:posOffset>914400</wp:posOffset>
            </wp:positionH>
            <wp:positionV relativeFrom="paragraph">
              <wp:posOffset>44450</wp:posOffset>
            </wp:positionV>
            <wp:extent cx="1460500" cy="612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60500" cy="612140"/>
                    </a:xfrm>
                    <a:prstGeom prst="rect">
                      <a:avLst/>
                    </a:prstGeom>
                  </pic:spPr>
                </pic:pic>
              </a:graphicData>
            </a:graphic>
          </wp:anchor>
        </w:drawing>
      </w:r>
      <w:r>
        <w:t>BAHRIA</w:t>
      </w:r>
      <w:r>
        <w:rPr>
          <w:spacing w:val="-14"/>
        </w:rPr>
        <w:t xml:space="preserve"> </w:t>
      </w:r>
      <w:r>
        <w:t>UNIVERSITY,</w:t>
      </w:r>
      <w:r>
        <w:rPr>
          <w:spacing w:val="-13"/>
        </w:rPr>
        <w:t xml:space="preserve"> </w:t>
      </w:r>
      <w:r>
        <w:t>Karachi</w:t>
      </w:r>
      <w:r>
        <w:rPr>
          <w:spacing w:val="-14"/>
        </w:rPr>
        <w:t xml:space="preserve"> </w:t>
      </w:r>
      <w:r>
        <w:rPr>
          <w:spacing w:val="-2"/>
        </w:rPr>
        <w:t>Campus)</w:t>
      </w:r>
    </w:p>
    <w:p w14:paraId="112AF932" w14:textId="77777777" w:rsidR="009B24AD" w:rsidRDefault="00000000">
      <w:pPr>
        <w:spacing w:before="267"/>
        <w:ind w:left="1509"/>
        <w:jc w:val="center"/>
        <w:rPr>
          <w:b/>
          <w:sz w:val="28"/>
        </w:rPr>
      </w:pPr>
      <w:r>
        <w:rPr>
          <w:b/>
          <w:sz w:val="28"/>
        </w:rPr>
        <w:t>Department</w:t>
      </w:r>
      <w:r>
        <w:rPr>
          <w:b/>
          <w:spacing w:val="-5"/>
          <w:sz w:val="28"/>
        </w:rPr>
        <w:t xml:space="preserve"> </w:t>
      </w:r>
      <w:r>
        <w:rPr>
          <w:b/>
          <w:sz w:val="28"/>
        </w:rPr>
        <w:t>of</w:t>
      </w:r>
      <w:r>
        <w:rPr>
          <w:b/>
          <w:spacing w:val="-5"/>
          <w:sz w:val="28"/>
        </w:rPr>
        <w:t xml:space="preserve"> </w:t>
      </w:r>
      <w:r>
        <w:rPr>
          <w:b/>
          <w:sz w:val="28"/>
        </w:rPr>
        <w:t>Software</w:t>
      </w:r>
      <w:r>
        <w:rPr>
          <w:b/>
          <w:spacing w:val="-4"/>
          <w:sz w:val="28"/>
        </w:rPr>
        <w:t xml:space="preserve"> </w:t>
      </w:r>
      <w:r>
        <w:rPr>
          <w:b/>
          <w:spacing w:val="-2"/>
          <w:sz w:val="28"/>
        </w:rPr>
        <w:t>Engineering</w:t>
      </w:r>
    </w:p>
    <w:p w14:paraId="38A6C0B7" w14:textId="77777777" w:rsidR="009B24AD" w:rsidRDefault="00000000">
      <w:pPr>
        <w:spacing w:before="239"/>
        <w:ind w:left="1509" w:right="100"/>
        <w:jc w:val="center"/>
        <w:rPr>
          <w:b/>
          <w:sz w:val="26"/>
        </w:rPr>
      </w:pPr>
      <w:r>
        <w:rPr>
          <w:b/>
          <w:sz w:val="26"/>
        </w:rPr>
        <w:t>ASSIGNMENT</w:t>
      </w:r>
      <w:r>
        <w:rPr>
          <w:b/>
          <w:spacing w:val="-4"/>
          <w:sz w:val="26"/>
        </w:rPr>
        <w:t xml:space="preserve"> </w:t>
      </w:r>
      <w:r>
        <w:rPr>
          <w:b/>
          <w:sz w:val="26"/>
        </w:rPr>
        <w:t>#</w:t>
      </w:r>
      <w:r>
        <w:rPr>
          <w:b/>
          <w:spacing w:val="-6"/>
          <w:sz w:val="26"/>
        </w:rPr>
        <w:t xml:space="preserve"> </w:t>
      </w:r>
      <w:r>
        <w:rPr>
          <w:b/>
          <w:sz w:val="26"/>
        </w:rPr>
        <w:t>0</w:t>
      </w:r>
      <w:r>
        <w:rPr>
          <w:sz w:val="26"/>
        </w:rPr>
        <w:t>3</w:t>
      </w:r>
      <w:r>
        <w:rPr>
          <w:spacing w:val="-3"/>
          <w:sz w:val="26"/>
        </w:rPr>
        <w:t xml:space="preserve"> </w:t>
      </w:r>
      <w:r>
        <w:rPr>
          <w:b/>
          <w:sz w:val="26"/>
        </w:rPr>
        <w:t>–</w:t>
      </w:r>
      <w:r>
        <w:rPr>
          <w:b/>
          <w:spacing w:val="-6"/>
          <w:sz w:val="26"/>
        </w:rPr>
        <w:t xml:space="preserve"> </w:t>
      </w:r>
      <w:r>
        <w:rPr>
          <w:b/>
          <w:sz w:val="26"/>
        </w:rPr>
        <w:t>Fall</w:t>
      </w:r>
      <w:r>
        <w:rPr>
          <w:b/>
          <w:spacing w:val="-7"/>
          <w:sz w:val="26"/>
        </w:rPr>
        <w:t xml:space="preserve"> </w:t>
      </w:r>
      <w:r>
        <w:rPr>
          <w:b/>
          <w:spacing w:val="-4"/>
          <w:sz w:val="26"/>
        </w:rPr>
        <w:t>2022</w:t>
      </w:r>
    </w:p>
    <w:p w14:paraId="703C063E" w14:textId="77777777" w:rsidR="009B24AD" w:rsidRDefault="009B24AD">
      <w:pPr>
        <w:pStyle w:val="BodyText"/>
        <w:spacing w:before="18"/>
        <w:ind w:left="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5454"/>
        <w:gridCol w:w="3458"/>
      </w:tblGrid>
      <w:tr w:rsidR="009B24AD" w14:paraId="7695FADE" w14:textId="77777777">
        <w:trPr>
          <w:trHeight w:val="272"/>
        </w:trPr>
        <w:tc>
          <w:tcPr>
            <w:tcW w:w="5454" w:type="dxa"/>
          </w:tcPr>
          <w:p w14:paraId="49C86997" w14:textId="77777777" w:rsidR="009B24AD" w:rsidRDefault="00000000">
            <w:pPr>
              <w:pStyle w:val="TableParagraph"/>
              <w:tabs>
                <w:tab w:val="left" w:pos="2209"/>
              </w:tabs>
              <w:rPr>
                <w:b/>
                <w:sz w:val="24"/>
              </w:rPr>
            </w:pPr>
            <w:r>
              <w:rPr>
                <w:sz w:val="24"/>
              </w:rPr>
              <w:t>Course</w:t>
            </w:r>
            <w:r>
              <w:rPr>
                <w:spacing w:val="-2"/>
                <w:sz w:val="24"/>
              </w:rPr>
              <w:t xml:space="preserve"> Title:</w:t>
            </w:r>
            <w:r>
              <w:rPr>
                <w:sz w:val="24"/>
              </w:rPr>
              <w:tab/>
            </w:r>
            <w:r>
              <w:rPr>
                <w:b/>
                <w:sz w:val="24"/>
              </w:rPr>
              <w:t>Software</w:t>
            </w:r>
            <w:r>
              <w:rPr>
                <w:b/>
                <w:spacing w:val="-4"/>
                <w:sz w:val="24"/>
              </w:rPr>
              <w:t xml:space="preserve"> </w:t>
            </w:r>
            <w:r>
              <w:rPr>
                <w:b/>
                <w:spacing w:val="-2"/>
                <w:sz w:val="24"/>
              </w:rPr>
              <w:t>Construction</w:t>
            </w:r>
          </w:p>
        </w:tc>
        <w:tc>
          <w:tcPr>
            <w:tcW w:w="3458" w:type="dxa"/>
          </w:tcPr>
          <w:p w14:paraId="2887A371" w14:textId="77777777" w:rsidR="009B24AD" w:rsidRDefault="00000000">
            <w:pPr>
              <w:pStyle w:val="TableParagraph"/>
              <w:ind w:left="887"/>
              <w:rPr>
                <w:b/>
                <w:sz w:val="24"/>
              </w:rPr>
            </w:pPr>
            <w:r>
              <w:rPr>
                <w:sz w:val="24"/>
              </w:rPr>
              <w:t>Course</w:t>
            </w:r>
            <w:r>
              <w:rPr>
                <w:spacing w:val="-3"/>
                <w:sz w:val="24"/>
              </w:rPr>
              <w:t xml:space="preserve"> </w:t>
            </w:r>
            <w:r>
              <w:rPr>
                <w:sz w:val="24"/>
              </w:rPr>
              <w:t xml:space="preserve">Code: </w:t>
            </w:r>
            <w:r>
              <w:rPr>
                <w:b/>
                <w:sz w:val="24"/>
                <w:u w:val="single"/>
              </w:rPr>
              <w:t>SEC-</w:t>
            </w:r>
            <w:r>
              <w:rPr>
                <w:b/>
                <w:spacing w:val="-5"/>
                <w:sz w:val="24"/>
                <w:u w:val="single"/>
              </w:rPr>
              <w:t>311</w:t>
            </w:r>
          </w:p>
        </w:tc>
      </w:tr>
      <w:tr w:rsidR="009B24AD" w14:paraId="12FB3D6B" w14:textId="77777777">
        <w:trPr>
          <w:trHeight w:val="272"/>
        </w:trPr>
        <w:tc>
          <w:tcPr>
            <w:tcW w:w="5454" w:type="dxa"/>
          </w:tcPr>
          <w:p w14:paraId="72C60829" w14:textId="06B16FD9" w:rsidR="009B24AD" w:rsidRDefault="00000000">
            <w:pPr>
              <w:pStyle w:val="TableParagraph"/>
              <w:tabs>
                <w:tab w:val="left" w:pos="2197"/>
              </w:tabs>
              <w:spacing w:line="253" w:lineRule="exact"/>
              <w:rPr>
                <w:b/>
                <w:sz w:val="24"/>
              </w:rPr>
            </w:pPr>
            <w:r>
              <w:rPr>
                <w:spacing w:val="-2"/>
                <w:sz w:val="24"/>
              </w:rPr>
              <w:t>Class:</w:t>
            </w:r>
            <w:r>
              <w:rPr>
                <w:sz w:val="24"/>
              </w:rPr>
              <w:tab/>
            </w:r>
            <w:r>
              <w:rPr>
                <w:b/>
                <w:sz w:val="24"/>
              </w:rPr>
              <w:t>BSE –</w:t>
            </w:r>
            <w:r>
              <w:rPr>
                <w:b/>
                <w:spacing w:val="-1"/>
                <w:sz w:val="24"/>
              </w:rPr>
              <w:t xml:space="preserve"> </w:t>
            </w:r>
            <w:r>
              <w:rPr>
                <w:b/>
                <w:spacing w:val="-4"/>
                <w:sz w:val="24"/>
              </w:rPr>
              <w:t>5(</w:t>
            </w:r>
            <w:r w:rsidR="006477F8">
              <w:rPr>
                <w:b/>
                <w:spacing w:val="-4"/>
                <w:sz w:val="24"/>
              </w:rPr>
              <w:t>B</w:t>
            </w:r>
            <w:r>
              <w:rPr>
                <w:b/>
                <w:spacing w:val="-4"/>
                <w:sz w:val="24"/>
              </w:rPr>
              <w:t>)</w:t>
            </w:r>
          </w:p>
        </w:tc>
        <w:tc>
          <w:tcPr>
            <w:tcW w:w="3458" w:type="dxa"/>
          </w:tcPr>
          <w:p w14:paraId="3234144B" w14:textId="77777777" w:rsidR="009B24AD" w:rsidRDefault="00000000">
            <w:pPr>
              <w:pStyle w:val="TableParagraph"/>
              <w:spacing w:line="253" w:lineRule="exact"/>
              <w:ind w:left="887"/>
              <w:rPr>
                <w:b/>
                <w:sz w:val="24"/>
              </w:rPr>
            </w:pPr>
            <w:r>
              <w:rPr>
                <w:sz w:val="24"/>
              </w:rPr>
              <w:t>Shift:</w:t>
            </w:r>
            <w:r>
              <w:rPr>
                <w:spacing w:val="1"/>
                <w:sz w:val="24"/>
              </w:rPr>
              <w:t xml:space="preserve"> </w:t>
            </w:r>
            <w:r>
              <w:rPr>
                <w:b/>
                <w:spacing w:val="-2"/>
                <w:sz w:val="24"/>
              </w:rPr>
              <w:t>Morning</w:t>
            </w:r>
          </w:p>
        </w:tc>
      </w:tr>
      <w:tr w:rsidR="009B24AD" w14:paraId="155522BD" w14:textId="77777777">
        <w:trPr>
          <w:trHeight w:val="277"/>
        </w:trPr>
        <w:tc>
          <w:tcPr>
            <w:tcW w:w="5454" w:type="dxa"/>
          </w:tcPr>
          <w:p w14:paraId="4B6FDFE0" w14:textId="77777777" w:rsidR="009B24AD" w:rsidRDefault="00000000">
            <w:pPr>
              <w:pStyle w:val="TableParagraph"/>
              <w:tabs>
                <w:tab w:val="left" w:pos="2207"/>
              </w:tabs>
              <w:spacing w:line="257" w:lineRule="exact"/>
              <w:rPr>
                <w:b/>
                <w:sz w:val="24"/>
              </w:rPr>
            </w:pPr>
            <w:r>
              <w:rPr>
                <w:sz w:val="24"/>
              </w:rPr>
              <w:t xml:space="preserve">Course </w:t>
            </w:r>
            <w:r>
              <w:rPr>
                <w:spacing w:val="-2"/>
                <w:sz w:val="24"/>
              </w:rPr>
              <w:t>Instructor:</w:t>
            </w:r>
            <w:r>
              <w:rPr>
                <w:sz w:val="24"/>
              </w:rPr>
              <w:tab/>
            </w:r>
            <w:r>
              <w:rPr>
                <w:b/>
                <w:sz w:val="24"/>
              </w:rPr>
              <w:t>Dr.</w:t>
            </w:r>
            <w:r>
              <w:rPr>
                <w:b/>
                <w:spacing w:val="-1"/>
                <w:sz w:val="24"/>
              </w:rPr>
              <w:t xml:space="preserve"> </w:t>
            </w:r>
            <w:r>
              <w:rPr>
                <w:b/>
                <w:sz w:val="24"/>
              </w:rPr>
              <w:t xml:space="preserve">Salahuddin </w:t>
            </w:r>
            <w:r>
              <w:rPr>
                <w:b/>
                <w:spacing w:val="-2"/>
                <w:sz w:val="24"/>
              </w:rPr>
              <w:t>Shaikh</w:t>
            </w:r>
          </w:p>
        </w:tc>
        <w:tc>
          <w:tcPr>
            <w:tcW w:w="3458" w:type="dxa"/>
          </w:tcPr>
          <w:p w14:paraId="1DEC8272" w14:textId="77777777" w:rsidR="009B24AD" w:rsidRDefault="00000000">
            <w:pPr>
              <w:pStyle w:val="TableParagraph"/>
              <w:spacing w:line="257" w:lineRule="exact"/>
              <w:ind w:left="887"/>
              <w:rPr>
                <w:b/>
                <w:sz w:val="24"/>
              </w:rPr>
            </w:pPr>
            <w:r>
              <w:rPr>
                <w:sz w:val="24"/>
              </w:rPr>
              <w:t>Date:</w:t>
            </w:r>
            <w:r>
              <w:rPr>
                <w:spacing w:val="-1"/>
                <w:sz w:val="24"/>
              </w:rPr>
              <w:t xml:space="preserve"> </w:t>
            </w:r>
            <w:r>
              <w:rPr>
                <w:b/>
                <w:sz w:val="24"/>
              </w:rPr>
              <w:t>14</w:t>
            </w:r>
            <w:proofErr w:type="spellStart"/>
            <w:r>
              <w:rPr>
                <w:b/>
                <w:position w:val="8"/>
                <w:sz w:val="16"/>
              </w:rPr>
              <w:t>th</w:t>
            </w:r>
            <w:proofErr w:type="spellEnd"/>
            <w:r>
              <w:rPr>
                <w:b/>
                <w:spacing w:val="58"/>
                <w:position w:val="8"/>
                <w:sz w:val="16"/>
              </w:rPr>
              <w:t xml:space="preserve"> </w:t>
            </w:r>
            <w:r>
              <w:rPr>
                <w:b/>
                <w:sz w:val="24"/>
              </w:rPr>
              <w:t>Dec</w:t>
            </w:r>
            <w:r>
              <w:rPr>
                <w:b/>
                <w:spacing w:val="-1"/>
                <w:sz w:val="24"/>
              </w:rPr>
              <w:t xml:space="preserve"> </w:t>
            </w:r>
            <w:r>
              <w:rPr>
                <w:b/>
                <w:spacing w:val="-4"/>
                <w:sz w:val="24"/>
              </w:rPr>
              <w:t>2023</w:t>
            </w:r>
          </w:p>
        </w:tc>
      </w:tr>
      <w:tr w:rsidR="009B24AD" w14:paraId="36B59061" w14:textId="77777777">
        <w:trPr>
          <w:trHeight w:val="276"/>
        </w:trPr>
        <w:tc>
          <w:tcPr>
            <w:tcW w:w="5454" w:type="dxa"/>
          </w:tcPr>
          <w:p w14:paraId="7E225F88" w14:textId="4960BDB4" w:rsidR="009B24AD" w:rsidRDefault="00000000">
            <w:pPr>
              <w:pStyle w:val="TableParagraph"/>
              <w:tabs>
                <w:tab w:val="left" w:pos="2166"/>
              </w:tabs>
              <w:spacing w:line="256" w:lineRule="exact"/>
              <w:rPr>
                <w:b/>
                <w:sz w:val="24"/>
              </w:rPr>
            </w:pPr>
            <w:r>
              <w:rPr>
                <w:sz w:val="24"/>
              </w:rPr>
              <w:t>Due</w:t>
            </w:r>
            <w:r>
              <w:rPr>
                <w:spacing w:val="-2"/>
                <w:sz w:val="24"/>
              </w:rPr>
              <w:t xml:space="preserve"> </w:t>
            </w:r>
            <w:r>
              <w:rPr>
                <w:spacing w:val="-4"/>
                <w:sz w:val="24"/>
              </w:rPr>
              <w:t>Date:</w:t>
            </w:r>
            <w:r>
              <w:rPr>
                <w:sz w:val="24"/>
              </w:rPr>
              <w:tab/>
            </w:r>
            <w:proofErr w:type="gramStart"/>
            <w:r>
              <w:rPr>
                <w:b/>
                <w:sz w:val="24"/>
              </w:rPr>
              <w:t>2</w:t>
            </w:r>
            <w:r w:rsidR="000A3E71">
              <w:rPr>
                <w:b/>
                <w:sz w:val="24"/>
              </w:rPr>
              <w:t>8</w:t>
            </w:r>
            <w:proofErr w:type="spellStart"/>
            <w:r>
              <w:rPr>
                <w:b/>
                <w:position w:val="8"/>
                <w:sz w:val="16"/>
              </w:rPr>
              <w:t>st</w:t>
            </w:r>
            <w:proofErr w:type="spellEnd"/>
            <w:proofErr w:type="gramEnd"/>
            <w:r>
              <w:rPr>
                <w:b/>
                <w:spacing w:val="15"/>
                <w:position w:val="8"/>
                <w:sz w:val="16"/>
              </w:rPr>
              <w:t xml:space="preserve"> </w:t>
            </w:r>
            <w:r>
              <w:rPr>
                <w:b/>
                <w:sz w:val="24"/>
              </w:rPr>
              <w:t>December</w:t>
            </w:r>
            <w:r>
              <w:rPr>
                <w:b/>
                <w:spacing w:val="-2"/>
                <w:sz w:val="24"/>
              </w:rPr>
              <w:t xml:space="preserve"> </w:t>
            </w:r>
            <w:r>
              <w:rPr>
                <w:b/>
                <w:spacing w:val="-4"/>
                <w:sz w:val="24"/>
              </w:rPr>
              <w:t>2023</w:t>
            </w:r>
          </w:p>
        </w:tc>
        <w:tc>
          <w:tcPr>
            <w:tcW w:w="3458" w:type="dxa"/>
          </w:tcPr>
          <w:p w14:paraId="07B7F16D" w14:textId="77777777" w:rsidR="009B24AD" w:rsidRDefault="00000000">
            <w:pPr>
              <w:pStyle w:val="TableParagraph"/>
              <w:tabs>
                <w:tab w:val="left" w:pos="2548"/>
              </w:tabs>
              <w:spacing w:line="256" w:lineRule="exact"/>
              <w:ind w:left="887"/>
              <w:rPr>
                <w:b/>
                <w:sz w:val="24"/>
              </w:rPr>
            </w:pPr>
            <w:r>
              <w:rPr>
                <w:sz w:val="24"/>
              </w:rPr>
              <w:t>Max.</w:t>
            </w:r>
            <w:r>
              <w:rPr>
                <w:spacing w:val="-1"/>
                <w:sz w:val="24"/>
              </w:rPr>
              <w:t xml:space="preserve"> </w:t>
            </w:r>
            <w:r>
              <w:rPr>
                <w:spacing w:val="-2"/>
                <w:sz w:val="24"/>
              </w:rPr>
              <w:t>Marks:</w:t>
            </w:r>
            <w:r>
              <w:rPr>
                <w:sz w:val="24"/>
              </w:rPr>
              <w:tab/>
            </w:r>
            <w:r>
              <w:rPr>
                <w:b/>
                <w:sz w:val="24"/>
              </w:rPr>
              <w:t>5</w:t>
            </w:r>
            <w:r>
              <w:rPr>
                <w:b/>
                <w:spacing w:val="-2"/>
                <w:sz w:val="24"/>
              </w:rPr>
              <w:t xml:space="preserve"> </w:t>
            </w:r>
            <w:r>
              <w:rPr>
                <w:b/>
                <w:spacing w:val="-4"/>
                <w:sz w:val="24"/>
              </w:rPr>
              <w:t>Marks</w:t>
            </w:r>
          </w:p>
        </w:tc>
      </w:tr>
    </w:tbl>
    <w:p w14:paraId="3C486ECA" w14:textId="245A5867" w:rsidR="00A47796" w:rsidRDefault="00A47796">
      <w:pPr>
        <w:pStyle w:val="BodyText"/>
        <w:spacing w:before="13"/>
        <w:ind w:left="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5454"/>
        <w:gridCol w:w="3458"/>
      </w:tblGrid>
      <w:tr w:rsidR="00A47796" w14:paraId="5E781618" w14:textId="77777777" w:rsidTr="00970529">
        <w:trPr>
          <w:trHeight w:val="276"/>
        </w:trPr>
        <w:tc>
          <w:tcPr>
            <w:tcW w:w="5454" w:type="dxa"/>
          </w:tcPr>
          <w:p w14:paraId="41CF1645" w14:textId="7195CE67" w:rsidR="00A47796" w:rsidRDefault="00A47796" w:rsidP="00970529">
            <w:pPr>
              <w:pStyle w:val="TableParagraph"/>
              <w:tabs>
                <w:tab w:val="left" w:pos="2166"/>
              </w:tabs>
              <w:spacing w:line="256" w:lineRule="exact"/>
              <w:rPr>
                <w:b/>
                <w:sz w:val="24"/>
              </w:rPr>
            </w:pPr>
            <w:r>
              <w:rPr>
                <w:sz w:val="24"/>
              </w:rPr>
              <w:t>Name</w:t>
            </w:r>
            <w:r>
              <w:rPr>
                <w:spacing w:val="-4"/>
                <w:sz w:val="24"/>
              </w:rPr>
              <w:t>:</w:t>
            </w:r>
            <w:r>
              <w:rPr>
                <w:sz w:val="24"/>
              </w:rPr>
              <w:t xml:space="preserve">                     </w:t>
            </w:r>
            <w:r>
              <w:rPr>
                <w:b/>
                <w:sz w:val="24"/>
              </w:rPr>
              <w:t>Muhammad Shoaib Akhter Qadri</w:t>
            </w:r>
          </w:p>
        </w:tc>
        <w:tc>
          <w:tcPr>
            <w:tcW w:w="3458" w:type="dxa"/>
          </w:tcPr>
          <w:p w14:paraId="40963B92" w14:textId="4CD46F23" w:rsidR="00A47796" w:rsidRDefault="00A47796" w:rsidP="00A47796">
            <w:pPr>
              <w:pStyle w:val="TableParagraph"/>
              <w:tabs>
                <w:tab w:val="left" w:pos="2548"/>
              </w:tabs>
              <w:spacing w:line="256" w:lineRule="exact"/>
              <w:rPr>
                <w:b/>
                <w:sz w:val="24"/>
              </w:rPr>
            </w:pPr>
            <w:r>
              <w:rPr>
                <w:sz w:val="24"/>
              </w:rPr>
              <w:t xml:space="preserve">       Enrollment No</w:t>
            </w:r>
            <w:r>
              <w:rPr>
                <w:spacing w:val="-2"/>
                <w:sz w:val="24"/>
              </w:rPr>
              <w:t>:</w:t>
            </w:r>
            <w:r>
              <w:rPr>
                <w:b/>
                <w:sz w:val="24"/>
              </w:rPr>
              <w:t>02-131212-009</w:t>
            </w:r>
          </w:p>
        </w:tc>
      </w:tr>
    </w:tbl>
    <w:p w14:paraId="6E70B267" w14:textId="55551661" w:rsidR="009B24AD" w:rsidRDefault="00000000">
      <w:pPr>
        <w:pStyle w:val="BodyText"/>
        <w:spacing w:before="13"/>
        <w:ind w:left="0"/>
        <w:rPr>
          <w:b/>
          <w:sz w:val="20"/>
        </w:rPr>
      </w:pPr>
      <w:r>
        <w:rPr>
          <w:noProof/>
        </w:rPr>
        <mc:AlternateContent>
          <mc:Choice Requires="wps">
            <w:drawing>
              <wp:anchor distT="0" distB="0" distL="0" distR="0" simplePos="0" relativeHeight="487587840" behindDoc="1" locked="0" layoutInCell="1" allowOverlap="1" wp14:anchorId="737A86EC" wp14:editId="3E970CB0">
                <wp:simplePos x="0" y="0"/>
                <wp:positionH relativeFrom="page">
                  <wp:posOffset>895985</wp:posOffset>
                </wp:positionH>
                <wp:positionV relativeFrom="paragraph">
                  <wp:posOffset>169587</wp:posOffset>
                </wp:positionV>
                <wp:extent cx="598106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08"/>
                              </a:lnTo>
                              <a:lnTo>
                                <a:pt x="5981065" y="850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E25770" id="Graphic 2" o:spid="_x0000_s1026" style="position:absolute;margin-left:70.55pt;margin-top:13.35pt;width:470.95pt;height:.7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" path="m5981065,l,,,8508r5981065,l5981065,xe" fillcolor="black" stroked="f">
                <v:path arrowok="t"/>
                <w10:wrap type="topAndBottom" anchorx="page"/>
              </v:shape>
            </w:pict>
          </mc:Fallback>
        </mc:AlternateContent>
      </w:r>
    </w:p>
    <w:p w14:paraId="7478F919" w14:textId="6C5FC07C" w:rsidR="009B24AD" w:rsidRDefault="00000000">
      <w:pPr>
        <w:tabs>
          <w:tab w:val="left" w:pos="7361"/>
        </w:tabs>
        <w:spacing w:before="22"/>
        <w:ind w:left="220"/>
        <w:rPr>
          <w:b/>
        </w:rPr>
      </w:pPr>
      <w:r>
        <w:rPr>
          <w:b/>
          <w:sz w:val="27"/>
        </w:rPr>
        <w:t>Question</w:t>
      </w:r>
      <w:r>
        <w:rPr>
          <w:b/>
          <w:spacing w:val="-5"/>
          <w:sz w:val="27"/>
        </w:rPr>
        <w:t xml:space="preserve"> </w:t>
      </w:r>
      <w:r>
        <w:rPr>
          <w:b/>
          <w:sz w:val="27"/>
        </w:rPr>
        <w:t>No.</w:t>
      </w:r>
      <w:r>
        <w:rPr>
          <w:b/>
          <w:spacing w:val="-8"/>
          <w:sz w:val="27"/>
        </w:rPr>
        <w:t xml:space="preserve"> </w:t>
      </w:r>
      <w:r>
        <w:rPr>
          <w:b/>
          <w:spacing w:val="-5"/>
          <w:sz w:val="27"/>
        </w:rPr>
        <w:t>1:</w:t>
      </w:r>
      <w:r>
        <w:rPr>
          <w:b/>
          <w:sz w:val="27"/>
        </w:rPr>
        <w:tab/>
      </w:r>
      <w:r>
        <w:rPr>
          <w:b/>
        </w:rPr>
        <w:t>[CLO#0</w:t>
      </w:r>
      <w:r w:rsidR="000A3E71">
        <w:rPr>
          <w:b/>
        </w:rPr>
        <w:t>3</w:t>
      </w:r>
      <w:r>
        <w:rPr>
          <w:b/>
        </w:rPr>
        <w:t>,</w:t>
      </w:r>
      <w:r>
        <w:rPr>
          <w:b/>
          <w:spacing w:val="-6"/>
        </w:rPr>
        <w:t xml:space="preserve"> </w:t>
      </w:r>
      <w:r>
        <w:rPr>
          <w:b/>
        </w:rPr>
        <w:t>5</w:t>
      </w:r>
      <w:r>
        <w:rPr>
          <w:b/>
          <w:spacing w:val="-1"/>
        </w:rPr>
        <w:t xml:space="preserve"> </w:t>
      </w:r>
      <w:r>
        <w:rPr>
          <w:b/>
          <w:spacing w:val="-2"/>
        </w:rPr>
        <w:t>marks]</w:t>
      </w:r>
    </w:p>
    <w:p w14:paraId="5FF932A2" w14:textId="77777777" w:rsidR="009B24AD" w:rsidRDefault="009B24AD">
      <w:pPr>
        <w:pStyle w:val="BodyText"/>
        <w:spacing w:before="41"/>
        <w:ind w:left="0"/>
        <w:rPr>
          <w:b/>
          <w:sz w:val="22"/>
        </w:rPr>
      </w:pPr>
    </w:p>
    <w:p w14:paraId="29395C52" w14:textId="226FF962" w:rsidR="00D517E2" w:rsidRDefault="000A3E71" w:rsidP="00D517E2">
      <w:pPr>
        <w:pStyle w:val="BodyText"/>
        <w:spacing w:before="304"/>
      </w:pPr>
      <w:r>
        <w:t>Considering the following diagram, evaluate release management process according to your opinion.</w:t>
      </w:r>
    </w:p>
    <w:p w14:paraId="5967C890" w14:textId="77777777" w:rsidR="000A3E71" w:rsidRDefault="000A3E71" w:rsidP="00D517E2">
      <w:pPr>
        <w:pStyle w:val="BodyText"/>
        <w:spacing w:before="304"/>
      </w:pPr>
    </w:p>
    <w:p w14:paraId="1BF5A8E1" w14:textId="4CEC43C3" w:rsidR="000A3E71" w:rsidRDefault="000A3E71" w:rsidP="00D517E2">
      <w:pPr>
        <w:pStyle w:val="BodyText"/>
        <w:spacing w:before="304"/>
        <w:rPr>
          <w:sz w:val="28"/>
          <w:szCs w:val="28"/>
        </w:rPr>
      </w:pPr>
      <w:r w:rsidRPr="000A3E71">
        <w:rPr>
          <w:sz w:val="28"/>
          <w:szCs w:val="28"/>
        </w:rPr>
        <w:drawing>
          <wp:inline distT="0" distB="0" distL="0" distR="0" wp14:anchorId="1EF06962" wp14:editId="5F5C3A46">
            <wp:extent cx="6134100" cy="2326005"/>
            <wp:effectExtent l="0" t="0" r="0" b="0"/>
            <wp:docPr id="186593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2797" name=""/>
                    <pic:cNvPicPr/>
                  </pic:nvPicPr>
                  <pic:blipFill>
                    <a:blip r:embed="rId8"/>
                    <a:stretch>
                      <a:fillRect/>
                    </a:stretch>
                  </pic:blipFill>
                  <pic:spPr>
                    <a:xfrm>
                      <a:off x="0" y="0"/>
                      <a:ext cx="6134100" cy="2326005"/>
                    </a:xfrm>
                    <a:prstGeom prst="rect">
                      <a:avLst/>
                    </a:prstGeom>
                  </pic:spPr>
                </pic:pic>
              </a:graphicData>
            </a:graphic>
          </wp:inline>
        </w:drawing>
      </w:r>
    </w:p>
    <w:p w14:paraId="2A40997E" w14:textId="77777777" w:rsidR="000A3E71" w:rsidRDefault="000A3E71" w:rsidP="00D517E2">
      <w:pPr>
        <w:pStyle w:val="BodyText"/>
        <w:spacing w:before="304"/>
        <w:rPr>
          <w:sz w:val="28"/>
          <w:szCs w:val="28"/>
        </w:rPr>
      </w:pPr>
    </w:p>
    <w:p w14:paraId="2DC4839C" w14:textId="24AA6129" w:rsidR="000A3E71" w:rsidRDefault="000A3E71" w:rsidP="00D517E2">
      <w:pPr>
        <w:pStyle w:val="BodyText"/>
        <w:spacing w:before="304"/>
        <w:rPr>
          <w:sz w:val="28"/>
          <w:szCs w:val="28"/>
        </w:rPr>
      </w:pPr>
      <w:r>
        <w:rPr>
          <w:sz w:val="28"/>
          <w:szCs w:val="28"/>
        </w:rPr>
        <w:t>Solution:</w:t>
      </w:r>
    </w:p>
    <w:p w14:paraId="2F8EED60" w14:textId="77777777" w:rsidR="000A3E71" w:rsidRDefault="000A3E71" w:rsidP="00D517E2">
      <w:pPr>
        <w:pStyle w:val="BodyText"/>
        <w:spacing w:before="304"/>
        <w:rPr>
          <w:sz w:val="28"/>
          <w:szCs w:val="28"/>
        </w:rPr>
      </w:pPr>
    </w:p>
    <w:p w14:paraId="7A1AF83C" w14:textId="77777777" w:rsidR="000A3E71" w:rsidRDefault="000A3E71" w:rsidP="000A3E71">
      <w:pPr>
        <w:pStyle w:val="Heading2"/>
        <w:spacing w:before="480" w:after="480"/>
        <w:rPr>
          <w:rFonts w:ascii="-apple-system" w:hAnsi="-apple-system"/>
          <w:color w:val="282C33"/>
          <w:sz w:val="48"/>
          <w:szCs w:val="48"/>
        </w:rPr>
      </w:pPr>
      <w:r>
        <w:rPr>
          <w:rFonts w:ascii="-apple-system" w:hAnsi="-apple-system"/>
          <w:color w:val="282C33"/>
          <w:sz w:val="48"/>
          <w:szCs w:val="48"/>
        </w:rPr>
        <w:lastRenderedPageBreak/>
        <w:t>1. Plan release</w:t>
      </w:r>
    </w:p>
    <w:p w14:paraId="77B21E8A" w14:textId="3C281622"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The planning stage may be the most </w:t>
      </w:r>
      <w:r>
        <w:rPr>
          <w:rFonts w:ascii="-apple-system" w:hAnsi="-apple-system"/>
          <w:color w:val="282C33"/>
          <w:sz w:val="30"/>
          <w:szCs w:val="30"/>
        </w:rPr>
        <w:t>time intensive</w:t>
      </w:r>
      <w:r>
        <w:rPr>
          <w:rFonts w:ascii="-apple-system" w:hAnsi="-apple-system"/>
          <w:color w:val="282C33"/>
          <w:sz w:val="30"/>
          <w:szCs w:val="30"/>
        </w:rPr>
        <w:t xml:space="preserve"> as this is where our entire release is structured from start to finish. A robust release plan will help </w:t>
      </w:r>
      <w:r>
        <w:rPr>
          <w:rFonts w:ascii="-apple-system" w:hAnsi="-apple-system"/>
          <w:color w:val="282C33"/>
          <w:sz w:val="30"/>
          <w:szCs w:val="30"/>
        </w:rPr>
        <w:t>our team</w:t>
      </w:r>
      <w:r>
        <w:rPr>
          <w:rFonts w:ascii="-apple-system" w:hAnsi="-apple-system"/>
          <w:color w:val="282C33"/>
          <w:sz w:val="30"/>
          <w:szCs w:val="30"/>
        </w:rPr>
        <w:t xml:space="preserve"> stay on track and ensure </w:t>
      </w:r>
      <w:r>
        <w:rPr>
          <w:rFonts w:ascii="-apple-system" w:hAnsi="-apple-system"/>
          <w:color w:val="282C33"/>
          <w:sz w:val="30"/>
          <w:szCs w:val="30"/>
        </w:rPr>
        <w:t>our</w:t>
      </w:r>
      <w:r>
        <w:rPr>
          <w:rFonts w:ascii="-apple-system" w:hAnsi="-apple-system"/>
          <w:color w:val="282C33"/>
          <w:sz w:val="30"/>
          <w:szCs w:val="30"/>
        </w:rPr>
        <w:t xml:space="preserve"> meet standards and requirements.</w:t>
      </w:r>
    </w:p>
    <w:p w14:paraId="074A8102" w14:textId="2C7C76E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We</w:t>
      </w:r>
      <w:r>
        <w:rPr>
          <w:rFonts w:ascii="-apple-system" w:hAnsi="-apple-system"/>
          <w:color w:val="282C33"/>
          <w:sz w:val="30"/>
          <w:szCs w:val="30"/>
        </w:rPr>
        <w:t xml:space="preserve"> can approach a release plan. One of the most popular release management methods is the systems development life cycle (SDLC).</w:t>
      </w:r>
    </w:p>
    <w:p w14:paraId="5043DA5B" w14:textId="28E134BA"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The SDLC helps software developers plan, develop, maintain, and replace software systems with a high degree of efficiency and quality. </w:t>
      </w:r>
      <w:r>
        <w:rPr>
          <w:rFonts w:ascii="-apple-system" w:hAnsi="-apple-system"/>
          <w:color w:val="282C33"/>
          <w:sz w:val="30"/>
          <w:szCs w:val="30"/>
        </w:rPr>
        <w:t>We</w:t>
      </w:r>
      <w:r>
        <w:rPr>
          <w:rFonts w:ascii="-apple-system" w:hAnsi="-apple-system"/>
          <w:color w:val="282C33"/>
          <w:sz w:val="30"/>
          <w:szCs w:val="30"/>
        </w:rPr>
        <w:t xml:space="preserve"> can use the SDLC can be used in conjunction with or in place of other project management processes.</w:t>
      </w:r>
    </w:p>
    <w:p w14:paraId="24C4E6DC" w14:textId="59E61062"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The workflow </w:t>
      </w:r>
      <w:r>
        <w:rPr>
          <w:rFonts w:ascii="-apple-system" w:hAnsi="-apple-system"/>
          <w:color w:val="282C33"/>
          <w:sz w:val="30"/>
          <w:szCs w:val="30"/>
        </w:rPr>
        <w:t xml:space="preserve">can </w:t>
      </w:r>
      <w:r>
        <w:rPr>
          <w:rFonts w:ascii="-apple-system" w:hAnsi="-apple-system"/>
          <w:color w:val="282C33"/>
          <w:sz w:val="30"/>
          <w:szCs w:val="30"/>
        </w:rPr>
        <w:t xml:space="preserve">explain </w:t>
      </w:r>
      <w:proofErr w:type="gramStart"/>
      <w:r>
        <w:rPr>
          <w:rFonts w:ascii="-apple-system" w:hAnsi="-apple-system"/>
          <w:color w:val="282C33"/>
          <w:sz w:val="30"/>
          <w:szCs w:val="30"/>
        </w:rPr>
        <w:t>at a glance</w:t>
      </w:r>
      <w:proofErr w:type="gramEnd"/>
      <w:r>
        <w:rPr>
          <w:rFonts w:ascii="-apple-system" w:hAnsi="-apple-system"/>
          <w:color w:val="282C33"/>
          <w:sz w:val="30"/>
          <w:szCs w:val="30"/>
        </w:rPr>
        <w:t xml:space="preserve"> how the whole release is staged and how each team member plays a part. </w:t>
      </w:r>
      <w:r>
        <w:rPr>
          <w:rFonts w:ascii="-apple-system" w:hAnsi="-apple-system"/>
          <w:color w:val="282C33"/>
          <w:sz w:val="30"/>
          <w:szCs w:val="30"/>
        </w:rPr>
        <w:t>Our</w:t>
      </w:r>
      <w:r>
        <w:rPr>
          <w:rFonts w:ascii="-apple-system" w:hAnsi="-apple-system"/>
          <w:color w:val="282C33"/>
          <w:sz w:val="30"/>
          <w:szCs w:val="30"/>
        </w:rPr>
        <w:t xml:space="preserve"> release plan should include:</w:t>
      </w:r>
    </w:p>
    <w:p w14:paraId="30D945E9" w14:textId="77777777" w:rsidR="000A3E71" w:rsidRDefault="000A3E71" w:rsidP="000A3E71">
      <w:pPr>
        <w:widowControl/>
        <w:numPr>
          <w:ilvl w:val="0"/>
          <w:numId w:val="2"/>
        </w:numPr>
        <w:autoSpaceDE/>
        <w:autoSpaceDN/>
        <w:spacing w:after="120"/>
        <w:ind w:left="960"/>
        <w:rPr>
          <w:rFonts w:ascii="-apple-system" w:hAnsi="-apple-system"/>
          <w:color w:val="282C33"/>
          <w:sz w:val="30"/>
          <w:szCs w:val="30"/>
        </w:rPr>
      </w:pPr>
      <w:r>
        <w:rPr>
          <w:rFonts w:ascii="-apple-system" w:hAnsi="-apple-system"/>
          <w:color w:val="282C33"/>
          <w:sz w:val="30"/>
          <w:szCs w:val="30"/>
        </w:rPr>
        <w:t>Timelines</w:t>
      </w:r>
    </w:p>
    <w:p w14:paraId="1A5BDA22" w14:textId="77777777" w:rsidR="000A3E71" w:rsidRDefault="000A3E71" w:rsidP="000A3E71">
      <w:pPr>
        <w:widowControl/>
        <w:numPr>
          <w:ilvl w:val="0"/>
          <w:numId w:val="2"/>
        </w:numPr>
        <w:autoSpaceDE/>
        <w:autoSpaceDN/>
        <w:spacing w:after="120"/>
        <w:ind w:left="960"/>
        <w:rPr>
          <w:rFonts w:ascii="-apple-system" w:hAnsi="-apple-system"/>
          <w:color w:val="282C33"/>
          <w:sz w:val="30"/>
          <w:szCs w:val="30"/>
        </w:rPr>
      </w:pPr>
      <w:r>
        <w:rPr>
          <w:rFonts w:ascii="-apple-system" w:hAnsi="-apple-system"/>
          <w:color w:val="282C33"/>
          <w:sz w:val="30"/>
          <w:szCs w:val="30"/>
        </w:rPr>
        <w:t>Delivery dates</w:t>
      </w:r>
    </w:p>
    <w:p w14:paraId="50CBFFB3" w14:textId="77777777" w:rsidR="000A3E71" w:rsidRDefault="000A3E71" w:rsidP="000A3E71">
      <w:pPr>
        <w:widowControl/>
        <w:numPr>
          <w:ilvl w:val="0"/>
          <w:numId w:val="2"/>
        </w:numPr>
        <w:autoSpaceDE/>
        <w:autoSpaceDN/>
        <w:spacing w:after="120"/>
        <w:ind w:left="960"/>
        <w:rPr>
          <w:rFonts w:ascii="-apple-system" w:hAnsi="-apple-system"/>
          <w:color w:val="282C33"/>
          <w:sz w:val="30"/>
          <w:szCs w:val="30"/>
        </w:rPr>
      </w:pPr>
      <w:r>
        <w:rPr>
          <w:rFonts w:ascii="-apple-system" w:hAnsi="-apple-system"/>
          <w:color w:val="282C33"/>
          <w:sz w:val="30"/>
          <w:szCs w:val="30"/>
        </w:rPr>
        <w:t>Requirements</w:t>
      </w:r>
    </w:p>
    <w:p w14:paraId="3D1D5C74" w14:textId="77777777" w:rsidR="000A3E71" w:rsidRDefault="000A3E71" w:rsidP="000A3E71">
      <w:pPr>
        <w:widowControl/>
        <w:numPr>
          <w:ilvl w:val="0"/>
          <w:numId w:val="2"/>
        </w:numPr>
        <w:autoSpaceDE/>
        <w:autoSpaceDN/>
        <w:spacing w:after="120"/>
        <w:ind w:left="960"/>
        <w:rPr>
          <w:rFonts w:ascii="-apple-system" w:hAnsi="-apple-system"/>
          <w:color w:val="282C33"/>
          <w:sz w:val="30"/>
          <w:szCs w:val="30"/>
        </w:rPr>
      </w:pPr>
      <w:r>
        <w:rPr>
          <w:rFonts w:ascii="-apple-system" w:hAnsi="-apple-system"/>
          <w:color w:val="282C33"/>
          <w:sz w:val="30"/>
          <w:szCs w:val="30"/>
        </w:rPr>
        <w:t>The overall scope of the project</w:t>
      </w:r>
    </w:p>
    <w:p w14:paraId="2225D5D0" w14:textId="39515E05"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Once </w:t>
      </w:r>
      <w:r>
        <w:rPr>
          <w:rFonts w:ascii="-apple-system" w:hAnsi="-apple-system"/>
          <w:color w:val="282C33"/>
          <w:sz w:val="30"/>
          <w:szCs w:val="30"/>
        </w:rPr>
        <w:t>our</w:t>
      </w:r>
      <w:r>
        <w:rPr>
          <w:rFonts w:ascii="-apple-system" w:hAnsi="-apple-system"/>
          <w:color w:val="282C33"/>
          <w:sz w:val="30"/>
          <w:szCs w:val="30"/>
        </w:rPr>
        <w:t xml:space="preserve"> plan is sketched out, present it to all relevant stakeholders (</w:t>
      </w:r>
      <w:r>
        <w:rPr>
          <w:rFonts w:ascii="-apple-system" w:hAnsi="-apple-system"/>
          <w:color w:val="282C33"/>
          <w:sz w:val="30"/>
          <w:szCs w:val="30"/>
        </w:rPr>
        <w:t>our</w:t>
      </w:r>
      <w:r>
        <w:rPr>
          <w:rFonts w:ascii="-apple-system" w:hAnsi="-apple-system"/>
          <w:color w:val="282C33"/>
          <w:sz w:val="30"/>
          <w:szCs w:val="30"/>
        </w:rPr>
        <w:t xml:space="preserve"> team, product manager, and high-level leaders) for review. Get their feedback on any gaps or problems they see in the requirements or scope.</w:t>
      </w:r>
    </w:p>
    <w:p w14:paraId="20884EE0" w14:textId="0B68719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Once the plan is approved and finalized, </w:t>
      </w:r>
      <w:r>
        <w:rPr>
          <w:rFonts w:ascii="-apple-system" w:hAnsi="-apple-system"/>
          <w:color w:val="282C33"/>
          <w:sz w:val="30"/>
          <w:szCs w:val="30"/>
        </w:rPr>
        <w:t>we</w:t>
      </w:r>
      <w:r>
        <w:rPr>
          <w:rFonts w:ascii="-apple-system" w:hAnsi="-apple-system"/>
          <w:color w:val="282C33"/>
          <w:sz w:val="30"/>
          <w:szCs w:val="30"/>
        </w:rPr>
        <w:t xml:space="preserve"> can put it into action.</w:t>
      </w:r>
    </w:p>
    <w:p w14:paraId="2846B7B3" w14:textId="77777777" w:rsidR="000A3E71" w:rsidRDefault="000A3E71" w:rsidP="000A3E71">
      <w:pPr>
        <w:pStyle w:val="Heading2"/>
        <w:spacing w:before="480" w:after="480"/>
        <w:rPr>
          <w:rFonts w:ascii="-apple-system" w:hAnsi="-apple-system"/>
          <w:color w:val="282C33"/>
          <w:sz w:val="48"/>
          <w:szCs w:val="48"/>
        </w:rPr>
      </w:pPr>
      <w:r>
        <w:rPr>
          <w:rFonts w:ascii="-apple-system" w:hAnsi="-apple-system"/>
          <w:color w:val="282C33"/>
          <w:sz w:val="48"/>
          <w:szCs w:val="48"/>
        </w:rPr>
        <w:t>2. Build release</w:t>
      </w:r>
    </w:p>
    <w:p w14:paraId="3C021D14" w14:textId="2BAF19F3"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With the release plan finalized, </w:t>
      </w:r>
      <w:r>
        <w:rPr>
          <w:rFonts w:ascii="-apple-system" w:hAnsi="-apple-system"/>
          <w:color w:val="282C33"/>
          <w:sz w:val="30"/>
          <w:szCs w:val="30"/>
        </w:rPr>
        <w:t>we</w:t>
      </w:r>
      <w:r>
        <w:rPr>
          <w:rFonts w:ascii="-apple-system" w:hAnsi="-apple-system"/>
          <w:color w:val="282C33"/>
          <w:sz w:val="30"/>
          <w:szCs w:val="30"/>
        </w:rPr>
        <w:t xml:space="preserve"> can start designing and building the product for release. This is the actual “development” of the product based on the requirements outlined in the release plan.</w:t>
      </w:r>
    </w:p>
    <w:p w14:paraId="382253F2" w14:textId="391242CF"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lastRenderedPageBreak/>
        <w:t xml:space="preserve">Once </w:t>
      </w:r>
      <w:r>
        <w:rPr>
          <w:rFonts w:ascii="-apple-system" w:hAnsi="-apple-system"/>
          <w:color w:val="282C33"/>
          <w:sz w:val="30"/>
          <w:szCs w:val="30"/>
        </w:rPr>
        <w:t>we</w:t>
      </w:r>
      <w:r>
        <w:rPr>
          <w:rFonts w:ascii="-apple-system" w:hAnsi="-apple-system"/>
          <w:color w:val="282C33"/>
          <w:sz w:val="30"/>
          <w:szCs w:val="30"/>
        </w:rPr>
        <w:t xml:space="preserve"> have a working version of our product, it’s time to subject the build to real-world scenario testing.</w:t>
      </w:r>
    </w:p>
    <w:p w14:paraId="17FB2FED"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As the team builds out the product, it is sent (usually automatically) to a testing environment for user acceptance, or stage three in the release management process. This allows the team to identify any bugs or issues that may arise in a real-world environment.</w:t>
      </w:r>
    </w:p>
    <w:p w14:paraId="1A6A55BE"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As users identify issues, the team sends the build back for development at stage two. In other words, within the iterative release management process, the work may flow from stage two to stage three and back again until the release is approved.</w:t>
      </w:r>
    </w:p>
    <w:p w14:paraId="7C6807CD" w14:textId="77777777" w:rsidR="000A3E71" w:rsidRDefault="000A3E71" w:rsidP="000A3E71">
      <w:pPr>
        <w:pStyle w:val="Heading2"/>
        <w:spacing w:before="480" w:after="480"/>
        <w:rPr>
          <w:rFonts w:ascii="-apple-system" w:hAnsi="-apple-system"/>
          <w:color w:val="282C33"/>
          <w:sz w:val="48"/>
          <w:szCs w:val="48"/>
        </w:rPr>
      </w:pPr>
      <w:r>
        <w:rPr>
          <w:rFonts w:ascii="-apple-system" w:hAnsi="-apple-system"/>
          <w:color w:val="282C33"/>
          <w:sz w:val="48"/>
          <w:szCs w:val="48"/>
        </w:rPr>
        <w:t>3. User acceptance testing</w:t>
      </w:r>
    </w:p>
    <w:p w14:paraId="3E004300" w14:textId="06BD7413" w:rsidR="000A3E71" w:rsidRDefault="000A3E71" w:rsidP="000A3E71">
      <w:pPr>
        <w:pStyle w:val="NormalWeb"/>
        <w:rPr>
          <w:rFonts w:ascii="-apple-system" w:hAnsi="-apple-system"/>
          <w:color w:val="282C33"/>
          <w:sz w:val="30"/>
          <w:szCs w:val="30"/>
        </w:rPr>
      </w:pPr>
      <w:proofErr w:type="gramStart"/>
      <w:r>
        <w:rPr>
          <w:rFonts w:ascii="-apple-system" w:hAnsi="-apple-system"/>
          <w:color w:val="282C33"/>
          <w:sz w:val="30"/>
          <w:szCs w:val="30"/>
        </w:rPr>
        <w:t xml:space="preserve">User acceptance </w:t>
      </w:r>
      <w:r>
        <w:rPr>
          <w:rFonts w:ascii="-apple-system" w:hAnsi="-apple-system"/>
          <w:color w:val="282C33"/>
          <w:sz w:val="30"/>
          <w:szCs w:val="30"/>
        </w:rPr>
        <w:t>testing (</w:t>
      </w:r>
      <w:r>
        <w:rPr>
          <w:rFonts w:ascii="-apple-system" w:hAnsi="-apple-system"/>
          <w:color w:val="282C33"/>
          <w:sz w:val="30"/>
          <w:szCs w:val="30"/>
        </w:rPr>
        <w:t>UAT),</w:t>
      </w:r>
      <w:proofErr w:type="gramEnd"/>
      <w:r>
        <w:rPr>
          <w:rFonts w:ascii="-apple-system" w:hAnsi="-apple-system"/>
          <w:color w:val="282C33"/>
          <w:sz w:val="30"/>
          <w:szCs w:val="30"/>
        </w:rPr>
        <w:t xml:space="preserve"> is the point when the end users get to actually use the product and give feedback. This is often done as a free beta trial online or shared with a larger group of employees within the company.</w:t>
      </w:r>
    </w:p>
    <w:p w14:paraId="2B1736D6"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User acceptance testing is the most crucial step to release management because of the amount of data collected and fixes required </w:t>
      </w:r>
      <w:proofErr w:type="gramStart"/>
      <w:r>
        <w:rPr>
          <w:rFonts w:ascii="-apple-system" w:hAnsi="-apple-system"/>
          <w:color w:val="282C33"/>
          <w:sz w:val="30"/>
          <w:szCs w:val="30"/>
        </w:rPr>
        <w:t>in order to</w:t>
      </w:r>
      <w:proofErr w:type="gramEnd"/>
      <w:r>
        <w:rPr>
          <w:rFonts w:ascii="-apple-system" w:hAnsi="-apple-system"/>
          <w:color w:val="282C33"/>
          <w:sz w:val="30"/>
          <w:szCs w:val="30"/>
        </w:rPr>
        <w:t xml:space="preserve"> get the build to where it needs to be for the official launch.</w:t>
      </w:r>
    </w:p>
    <w:p w14:paraId="349F6F6F"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As noted earlier, this is part of an iterative process. As bugs are identified, the team goes back to the drawing board to fix the issues and redesign the build for greater integrity. The build must pass the UAT stage to be considered for final implementation and release.</w:t>
      </w:r>
    </w:p>
    <w:p w14:paraId="6382B7EF" w14:textId="77777777" w:rsidR="000A3E71" w:rsidRDefault="000A3E71" w:rsidP="000A3E71">
      <w:pPr>
        <w:pStyle w:val="Heading2"/>
        <w:spacing w:before="480" w:after="480"/>
        <w:rPr>
          <w:rFonts w:ascii="-apple-system" w:hAnsi="-apple-system"/>
          <w:color w:val="282C33"/>
          <w:sz w:val="48"/>
          <w:szCs w:val="48"/>
        </w:rPr>
      </w:pPr>
      <w:r>
        <w:rPr>
          <w:rFonts w:ascii="-apple-system" w:hAnsi="-apple-system"/>
          <w:color w:val="282C33"/>
          <w:sz w:val="48"/>
          <w:szCs w:val="48"/>
        </w:rPr>
        <w:t>4. Prepare release</w:t>
      </w:r>
    </w:p>
    <w:p w14:paraId="28D73806"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This step is to put the finishing touches on the product, </w:t>
      </w:r>
      <w:proofErr w:type="gramStart"/>
      <w:r>
        <w:rPr>
          <w:rFonts w:ascii="-apple-system" w:hAnsi="-apple-system"/>
          <w:color w:val="282C33"/>
          <w:sz w:val="30"/>
          <w:szCs w:val="30"/>
        </w:rPr>
        <w:t>taking into account</w:t>
      </w:r>
      <w:proofErr w:type="gramEnd"/>
      <w:r>
        <w:rPr>
          <w:rFonts w:ascii="-apple-system" w:hAnsi="-apple-system"/>
          <w:color w:val="282C33"/>
          <w:sz w:val="30"/>
          <w:szCs w:val="30"/>
        </w:rPr>
        <w:t xml:space="preserve"> everything that was learned in UAT. Release preparation also includes a final review by the quality assurance (QA) team.</w:t>
      </w:r>
    </w:p>
    <w:p w14:paraId="638CFCBE"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lastRenderedPageBreak/>
        <w:t>During the review, the QA team will conduct final checks to ensure the build meets the minimum acceptable standards and business requirements outlined in the release plan.</w:t>
      </w:r>
    </w:p>
    <w:p w14:paraId="32C8F890"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Although UAT and quality assurance can’t always replicate every scenario that might occur once the product is launched, these steps hopefully find the most common bugs so that your team can better anticipate and prevent any problems at launch.</w:t>
      </w:r>
    </w:p>
    <w:p w14:paraId="62F48999"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Once the review is completed, the functional team will validate the findings and finalize the release for deployment. Before the build can deploy into a live environment, it must be approved by the product owner.</w:t>
      </w:r>
    </w:p>
    <w:p w14:paraId="5A4F91E4" w14:textId="77777777" w:rsidR="000A3E71" w:rsidRDefault="000A3E71" w:rsidP="000A3E71">
      <w:pPr>
        <w:pStyle w:val="Heading2"/>
        <w:spacing w:before="480" w:after="480"/>
        <w:rPr>
          <w:rFonts w:ascii="-apple-system" w:hAnsi="-apple-system"/>
          <w:color w:val="282C33"/>
          <w:sz w:val="48"/>
          <w:szCs w:val="48"/>
        </w:rPr>
      </w:pPr>
      <w:r>
        <w:rPr>
          <w:rFonts w:ascii="-apple-system" w:hAnsi="-apple-system"/>
          <w:color w:val="282C33"/>
          <w:sz w:val="48"/>
          <w:szCs w:val="48"/>
        </w:rPr>
        <w:t>5. Deploy release</w:t>
      </w:r>
    </w:p>
    <w:p w14:paraId="399CB377" w14:textId="51D6D8A0"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The big day has finally arrived and here is where all your team’s hard work pays off. It’s time to release </w:t>
      </w:r>
      <w:r w:rsidR="006477F8">
        <w:rPr>
          <w:rFonts w:ascii="-apple-system" w:hAnsi="-apple-system"/>
          <w:color w:val="282C33"/>
          <w:sz w:val="30"/>
          <w:szCs w:val="30"/>
        </w:rPr>
        <w:t>our</w:t>
      </w:r>
      <w:r>
        <w:rPr>
          <w:rFonts w:ascii="-apple-system" w:hAnsi="-apple-system"/>
          <w:color w:val="282C33"/>
          <w:sz w:val="30"/>
          <w:szCs w:val="30"/>
        </w:rPr>
        <w:t xml:space="preserve"> product into the wilds of the live production environment.</w:t>
      </w:r>
    </w:p>
    <w:p w14:paraId="4B9DBBB0"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Besides simply sending the build out into production, the deployment stage also includes messaging and education on the product to both the end user and your company at large.</w:t>
      </w:r>
    </w:p>
    <w:p w14:paraId="7D363882" w14:textId="257CF032"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 xml:space="preserve">For instance, </w:t>
      </w:r>
      <w:proofErr w:type="gramStart"/>
      <w:r w:rsidR="006477F8">
        <w:rPr>
          <w:rFonts w:ascii="-apple-system" w:hAnsi="-apple-system"/>
          <w:color w:val="282C33"/>
          <w:sz w:val="30"/>
          <w:szCs w:val="30"/>
        </w:rPr>
        <w:t>we</w:t>
      </w:r>
      <w:r>
        <w:rPr>
          <w:rFonts w:ascii="-apple-system" w:hAnsi="-apple-system"/>
          <w:color w:val="282C33"/>
          <w:sz w:val="30"/>
          <w:szCs w:val="30"/>
        </w:rPr>
        <w:t xml:space="preserve">  notify</w:t>
      </w:r>
      <w:proofErr w:type="gramEnd"/>
      <w:r>
        <w:rPr>
          <w:rFonts w:ascii="-apple-system" w:hAnsi="-apple-system"/>
          <w:color w:val="282C33"/>
          <w:sz w:val="30"/>
          <w:szCs w:val="30"/>
        </w:rPr>
        <w:t xml:space="preserve"> users of changes with the release and how to operate within the new features. Depending on how significant the changes were, you may need to provide robust and ongoing training to get everyone up to speed.</w:t>
      </w:r>
    </w:p>
    <w:p w14:paraId="2422D0CF"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This is especially important for internal releases where employees using the software need to understand it to do their work efficiently and productively.</w:t>
      </w:r>
    </w:p>
    <w:p w14:paraId="66B15928"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Finally, during the deployment stage, the development team should meet to assess the release’s performance and discuss how the deployment went. If there are any lingering issues, identify and document them for the team to address in the next iteration.</w:t>
      </w:r>
    </w:p>
    <w:p w14:paraId="3CB64A11"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lastRenderedPageBreak/>
        <w:t>Release management is a constantly changing process. Each deployment life cycle is an opportunity to refine everything from your workflow to your checklist as your team discovers what roadmap works best for what kind of launch—and what doesn’t.</w:t>
      </w:r>
    </w:p>
    <w:p w14:paraId="3096BB97" w14:textId="77777777"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The collaborative platform makes it easy for team members—from developers and product owners to executive stakeholders—to view the high-level plan and get at-a-glance insights into their progress so everyone is on the same page.</w:t>
      </w:r>
    </w:p>
    <w:p w14:paraId="21A7541E" w14:textId="779A94A6" w:rsidR="000A3E71" w:rsidRDefault="000A3E71" w:rsidP="000A3E71">
      <w:pPr>
        <w:pStyle w:val="NormalWeb"/>
        <w:rPr>
          <w:rFonts w:ascii="-apple-system" w:hAnsi="-apple-system"/>
          <w:color w:val="282C33"/>
          <w:sz w:val="30"/>
          <w:szCs w:val="30"/>
        </w:rPr>
      </w:pPr>
      <w:r>
        <w:rPr>
          <w:rFonts w:ascii="-apple-system" w:hAnsi="-apple-system"/>
          <w:color w:val="282C33"/>
          <w:sz w:val="30"/>
          <w:szCs w:val="30"/>
        </w:rPr>
        <w:t>.</w:t>
      </w:r>
    </w:p>
    <w:p w14:paraId="2B2F414C" w14:textId="77777777" w:rsidR="000A3E71" w:rsidRPr="00D517E2" w:rsidRDefault="000A3E71" w:rsidP="00D517E2">
      <w:pPr>
        <w:pStyle w:val="BodyText"/>
        <w:spacing w:before="304"/>
        <w:rPr>
          <w:sz w:val="28"/>
          <w:szCs w:val="28"/>
        </w:rPr>
      </w:pPr>
    </w:p>
    <w:sectPr w:rsidR="000A3E71" w:rsidRPr="00D517E2" w:rsidSect="00A47796">
      <w:headerReference w:type="default" r:id="rId9"/>
      <w:footerReference w:type="default" r:id="rId10"/>
      <w:pgSz w:w="12240" w:h="15840"/>
      <w:pgMar w:top="1380" w:right="1300" w:bottom="280" w:left="128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FBD0" w14:textId="77777777" w:rsidR="00945990" w:rsidRDefault="00945990" w:rsidP="00A47796">
      <w:r>
        <w:separator/>
      </w:r>
    </w:p>
  </w:endnote>
  <w:endnote w:type="continuationSeparator" w:id="0">
    <w:p w14:paraId="59B9C7BF" w14:textId="77777777" w:rsidR="00945990" w:rsidRDefault="00945990" w:rsidP="00A4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520530"/>
      <w:docPartObj>
        <w:docPartGallery w:val="Page Numbers (Bottom of Page)"/>
        <w:docPartUnique/>
      </w:docPartObj>
    </w:sdtPr>
    <w:sdtEndPr>
      <w:rPr>
        <w:noProof/>
      </w:rPr>
    </w:sdtEndPr>
    <w:sdtContent>
      <w:p w14:paraId="01CB7B02" w14:textId="5E39B898" w:rsidR="00A47796" w:rsidRDefault="00A47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BB88A" w14:textId="77777777" w:rsidR="00A47796" w:rsidRDefault="00A47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15E2" w14:textId="77777777" w:rsidR="00945990" w:rsidRDefault="00945990" w:rsidP="00A47796">
      <w:r>
        <w:separator/>
      </w:r>
    </w:p>
  </w:footnote>
  <w:footnote w:type="continuationSeparator" w:id="0">
    <w:p w14:paraId="6BF6BFD9" w14:textId="77777777" w:rsidR="00945990" w:rsidRDefault="00945990" w:rsidP="00A47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1B91" w14:textId="5F516944" w:rsidR="00A47796" w:rsidRDefault="00A47796">
    <w:pPr>
      <w:pStyle w:val="Header"/>
    </w:pPr>
    <w:r>
      <w:t>Muhammad Shoaib Akhter Qadri                                                                                              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C3"/>
    <w:multiLevelType w:val="hybridMultilevel"/>
    <w:tmpl w:val="D576CBA8"/>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66592319"/>
    <w:multiLevelType w:val="multilevel"/>
    <w:tmpl w:val="3D7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042497">
    <w:abstractNumId w:val="0"/>
  </w:num>
  <w:num w:numId="2" w16cid:durableId="534776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24AD"/>
    <w:rsid w:val="000A3E71"/>
    <w:rsid w:val="000F38BF"/>
    <w:rsid w:val="006477F8"/>
    <w:rsid w:val="00945990"/>
    <w:rsid w:val="009B24AD"/>
    <w:rsid w:val="00A47796"/>
    <w:rsid w:val="00C53387"/>
    <w:rsid w:val="00D51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335"/>
  <w15:docId w15:val="{49D34208-70D9-44BC-A6F3-B1688ED7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6"/>
      <w:ind w:left="160"/>
      <w:outlineLvl w:val="0"/>
    </w:pPr>
    <w:rPr>
      <w:b/>
      <w:bCs/>
      <w:sz w:val="27"/>
      <w:szCs w:val="27"/>
    </w:rPr>
  </w:style>
  <w:style w:type="paragraph" w:styleId="Heading2">
    <w:name w:val="heading 2"/>
    <w:basedOn w:val="Normal"/>
    <w:next w:val="Normal"/>
    <w:link w:val="Heading2Char"/>
    <w:uiPriority w:val="9"/>
    <w:semiHidden/>
    <w:unhideWhenUsed/>
    <w:qFormat/>
    <w:rsid w:val="000A3E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60"/>
    </w:pPr>
    <w:rPr>
      <w:sz w:val="27"/>
      <w:szCs w:val="27"/>
    </w:rPr>
  </w:style>
  <w:style w:type="paragraph" w:styleId="Title">
    <w:name w:val="Title"/>
    <w:basedOn w:val="Normal"/>
    <w:uiPriority w:val="10"/>
    <w:qFormat/>
    <w:pPr>
      <w:spacing w:before="59"/>
      <w:ind w:left="2798"/>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2" w:lineRule="exact"/>
      <w:ind w:left="50"/>
    </w:pPr>
  </w:style>
  <w:style w:type="paragraph" w:styleId="Header">
    <w:name w:val="header"/>
    <w:basedOn w:val="Normal"/>
    <w:link w:val="HeaderChar"/>
    <w:uiPriority w:val="99"/>
    <w:unhideWhenUsed/>
    <w:rsid w:val="00A47796"/>
    <w:pPr>
      <w:tabs>
        <w:tab w:val="center" w:pos="4680"/>
        <w:tab w:val="right" w:pos="9360"/>
      </w:tabs>
    </w:pPr>
  </w:style>
  <w:style w:type="character" w:customStyle="1" w:styleId="HeaderChar">
    <w:name w:val="Header Char"/>
    <w:basedOn w:val="DefaultParagraphFont"/>
    <w:link w:val="Header"/>
    <w:uiPriority w:val="99"/>
    <w:rsid w:val="00A47796"/>
    <w:rPr>
      <w:rFonts w:ascii="Times New Roman" w:eastAsia="Times New Roman" w:hAnsi="Times New Roman" w:cs="Times New Roman"/>
    </w:rPr>
  </w:style>
  <w:style w:type="paragraph" w:styleId="Footer">
    <w:name w:val="footer"/>
    <w:basedOn w:val="Normal"/>
    <w:link w:val="FooterChar"/>
    <w:uiPriority w:val="99"/>
    <w:unhideWhenUsed/>
    <w:rsid w:val="00A47796"/>
    <w:pPr>
      <w:tabs>
        <w:tab w:val="center" w:pos="4680"/>
        <w:tab w:val="right" w:pos="9360"/>
      </w:tabs>
    </w:pPr>
  </w:style>
  <w:style w:type="character" w:customStyle="1" w:styleId="FooterChar">
    <w:name w:val="Footer Char"/>
    <w:basedOn w:val="DefaultParagraphFont"/>
    <w:link w:val="Footer"/>
    <w:uiPriority w:val="99"/>
    <w:rsid w:val="00A47796"/>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A3E7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A3E7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51773">
      <w:bodyDiv w:val="1"/>
      <w:marLeft w:val="0"/>
      <w:marRight w:val="0"/>
      <w:marTop w:val="0"/>
      <w:marBottom w:val="0"/>
      <w:divBdr>
        <w:top w:val="none" w:sz="0" w:space="0" w:color="auto"/>
        <w:left w:val="none" w:sz="0" w:space="0" w:color="auto"/>
        <w:bottom w:val="none" w:sz="0" w:space="0" w:color="auto"/>
        <w:right w:val="none" w:sz="0" w:space="0" w:color="auto"/>
      </w:divBdr>
      <w:divsChild>
        <w:div w:id="249392795">
          <w:marLeft w:val="0"/>
          <w:marRight w:val="0"/>
          <w:marTop w:val="0"/>
          <w:marBottom w:val="0"/>
          <w:divBdr>
            <w:top w:val="none" w:sz="0" w:space="0" w:color="auto"/>
            <w:left w:val="none" w:sz="0" w:space="0" w:color="auto"/>
            <w:bottom w:val="none" w:sz="0" w:space="0" w:color="auto"/>
            <w:right w:val="none" w:sz="0" w:space="0" w:color="auto"/>
          </w:divBdr>
        </w:div>
        <w:div w:id="1311713705">
          <w:marLeft w:val="0"/>
          <w:marRight w:val="0"/>
          <w:marTop w:val="0"/>
          <w:marBottom w:val="0"/>
          <w:divBdr>
            <w:top w:val="none" w:sz="0" w:space="0" w:color="auto"/>
            <w:left w:val="none" w:sz="0" w:space="0" w:color="auto"/>
            <w:bottom w:val="none" w:sz="0" w:space="0" w:color="auto"/>
            <w:right w:val="none" w:sz="0" w:space="0" w:color="auto"/>
          </w:divBdr>
        </w:div>
        <w:div w:id="1337459103">
          <w:marLeft w:val="0"/>
          <w:marRight w:val="0"/>
          <w:marTop w:val="0"/>
          <w:marBottom w:val="0"/>
          <w:divBdr>
            <w:top w:val="none" w:sz="0" w:space="0" w:color="auto"/>
            <w:left w:val="none" w:sz="0" w:space="0" w:color="auto"/>
            <w:bottom w:val="none" w:sz="0" w:space="0" w:color="auto"/>
            <w:right w:val="none" w:sz="0" w:space="0" w:color="auto"/>
          </w:divBdr>
        </w:div>
      </w:divsChild>
    </w:div>
    <w:div w:id="1426269459">
      <w:bodyDiv w:val="1"/>
      <w:marLeft w:val="0"/>
      <w:marRight w:val="0"/>
      <w:marTop w:val="0"/>
      <w:marBottom w:val="0"/>
      <w:divBdr>
        <w:top w:val="none" w:sz="0" w:space="0" w:color="auto"/>
        <w:left w:val="none" w:sz="0" w:space="0" w:color="auto"/>
        <w:bottom w:val="none" w:sz="0" w:space="0" w:color="auto"/>
        <w:right w:val="none" w:sz="0" w:space="0" w:color="auto"/>
      </w:divBdr>
      <w:divsChild>
        <w:div w:id="1880361229">
          <w:marLeft w:val="0"/>
          <w:marRight w:val="0"/>
          <w:marTop w:val="0"/>
          <w:marBottom w:val="0"/>
          <w:divBdr>
            <w:top w:val="single" w:sz="2" w:space="0" w:color="auto"/>
            <w:left w:val="single" w:sz="2" w:space="0" w:color="auto"/>
            <w:bottom w:val="single" w:sz="2" w:space="0" w:color="auto"/>
            <w:right w:val="single" w:sz="2" w:space="0" w:color="auto"/>
          </w:divBdr>
          <w:divsChild>
            <w:div w:id="1864978925">
              <w:marLeft w:val="0"/>
              <w:marRight w:val="0"/>
              <w:marTop w:val="0"/>
              <w:marBottom w:val="0"/>
              <w:divBdr>
                <w:top w:val="single" w:sz="2" w:space="0" w:color="auto"/>
                <w:left w:val="single" w:sz="2" w:space="0" w:color="auto"/>
                <w:bottom w:val="single" w:sz="2" w:space="0" w:color="auto"/>
                <w:right w:val="single" w:sz="2" w:space="0" w:color="auto"/>
              </w:divBdr>
              <w:divsChild>
                <w:div w:id="884635592">
                  <w:marLeft w:val="0"/>
                  <w:marRight w:val="0"/>
                  <w:marTop w:val="0"/>
                  <w:marBottom w:val="0"/>
                  <w:divBdr>
                    <w:top w:val="single" w:sz="2" w:space="0" w:color="auto"/>
                    <w:left w:val="single" w:sz="2" w:space="0" w:color="auto"/>
                    <w:bottom w:val="single" w:sz="2" w:space="0" w:color="auto"/>
                    <w:right w:val="single" w:sz="2" w:space="0" w:color="auto"/>
                  </w:divBdr>
                </w:div>
              </w:divsChild>
            </w:div>
            <w:div w:id="17839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02-131212-009</cp:lastModifiedBy>
  <cp:revision>5</cp:revision>
  <dcterms:created xsi:type="dcterms:W3CDTF">2023-12-17T05:27:00Z</dcterms:created>
  <dcterms:modified xsi:type="dcterms:W3CDTF">2023-12-24T13:54:00Z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2016</vt:lpwstr>
  </property>
  <property fmtid="{D5CDD505-2E9C-101B-9397-08002B2CF9AE}" pid="4" name="LastSaved">
    <vt:filetime>2023-12-17T00:00:00Z</vt:filetime>
  </property>
  <property fmtid="{D5CDD505-2E9C-101B-9397-08002B2CF9AE}" pid="5" name="Producer">
    <vt:lpwstr>Microsoft® Word 2016</vt:lpwstr>
  </property>
</Properties>
</file>