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1DD7" w14:textId="77777777" w:rsidR="00A76CBF" w:rsidRDefault="00000000">
      <w:pPr>
        <w:pStyle w:val="BodyText"/>
        <w:rPr>
          <w:sz w:val="20"/>
        </w:rPr>
      </w:pPr>
      <w:r>
        <w:pict w14:anchorId="13B90A91">
          <v:group id="_x0000_s1027" style="position:absolute;margin-left:35.25pt;margin-top:70.45pt;width:529.35pt;height:172.35pt;z-index:-15788032;mso-position-horizontal-relative:page;mso-position-vertical-relative:page" coordorigin="689,1409" coordsize="10587,3447">
            <v:rect id="_x0000_s1036" style="position:absolute;left:711;top:1431;width:10541;height:3401" stroked="f"/>
            <v:rect id="_x0000_s1035" style="position:absolute;left:711;top:1431;width:10541;height:3401" filled="f" strokeweight="2.28pt"/>
            <v:rect id="_x0000_s1034" style="position:absolute;left:9467;top:3458;width:1474;height:22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98;top:1680;width:1064;height:121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760;top:1522;width:6463;height:954" filled="f" stroked="f">
              <v:textbox style="mso-next-textbox:#_x0000_s1032" inset="0,0,0,0">
                <w:txbxContent>
                  <w:p w14:paraId="64FBE4C2" w14:textId="77777777" w:rsidR="00A76CBF" w:rsidRDefault="00000000">
                    <w:pPr>
                      <w:spacing w:before="1" w:line="394" w:lineRule="exact"/>
                      <w:ind w:left="-1" w:right="18"/>
                      <w:jc w:val="center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BAHRIA</w:t>
                    </w:r>
                    <w:r>
                      <w:rPr>
                        <w:rFonts w:ascii="Arial Black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UNIVERSITY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(KARACHI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CAMPUS)</w:t>
                    </w:r>
                  </w:p>
                  <w:p w14:paraId="2E83CC75" w14:textId="77777777" w:rsidR="00A76CBF" w:rsidRDefault="00000000">
                    <w:pPr>
                      <w:spacing w:line="275" w:lineRule="exact"/>
                      <w:ind w:left="2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Technical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Writing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Presentation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Skills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(HSS-320)</w:t>
                    </w:r>
                  </w:p>
                  <w:p w14:paraId="11476026" w14:textId="68A39B4F" w:rsidR="00A76CBF" w:rsidRDefault="008D156C">
                    <w:pPr>
                      <w:spacing w:before="1" w:line="282" w:lineRule="exact"/>
                      <w:ind w:left="598" w:right="619"/>
                      <w:jc w:val="center"/>
                      <w:rPr>
                        <w:rFonts w:ascii="Arial Black" w:hAnsi="Arial Black"/>
                        <w:sz w:val="20"/>
                      </w:rPr>
                    </w:pPr>
                    <w:r>
                      <w:rPr>
                        <w:rFonts w:ascii="Arial Black" w:hAnsi="Arial Black"/>
                        <w:sz w:val="20"/>
                      </w:rPr>
                      <w:t>Quiz</w:t>
                    </w:r>
                    <w:r>
                      <w:rPr>
                        <w:rFonts w:ascii="Arial Black" w:hAnsi="Arial Black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0"/>
                      </w:rPr>
                      <w:t>#</w:t>
                    </w:r>
                    <w:r>
                      <w:rPr>
                        <w:rFonts w:ascii="Arial Black" w:hAnsi="Arial Black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0"/>
                      </w:rPr>
                      <w:t>1</w:t>
                    </w:r>
                    <w:r>
                      <w:rPr>
                        <w:rFonts w:ascii="Arial Black" w:hAnsi="Arial Black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0"/>
                      </w:rPr>
                      <w:t>–</w:t>
                    </w:r>
                    <w:r>
                      <w:rPr>
                        <w:rFonts w:ascii="Arial Black" w:hAnsi="Arial Black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0"/>
                      </w:rPr>
                      <w:t>SPRING</w:t>
                    </w:r>
                    <w:r>
                      <w:rPr>
                        <w:rFonts w:ascii="Arial Black" w:hAnsi="Arial Black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0"/>
                      </w:rPr>
                      <w:t>2024</w:t>
                    </w:r>
                  </w:p>
                </w:txbxContent>
              </v:textbox>
            </v:shape>
            <v:shape id="_x0000_s1031" type="#_x0000_t202" style="position:absolute;left:876;top:3238;width:4137;height:624" filled="f" stroked="f">
              <v:textbox style="mso-next-textbox:#_x0000_s1031" inset="0,0,0,0">
                <w:txbxContent>
                  <w:p w14:paraId="120D0609" w14:textId="77777777" w:rsidR="00A76CBF" w:rsidRDefault="00000000">
                    <w:pPr>
                      <w:tabs>
                        <w:tab w:val="left" w:pos="869"/>
                      </w:tabs>
                      <w:spacing w:line="244" w:lineRule="exact"/>
                      <w:rPr>
                        <w:b/>
                      </w:rPr>
                    </w:pPr>
                    <w:r>
                      <w:t>Class:</w:t>
                    </w:r>
                    <w:r>
                      <w:tab/>
                    </w:r>
                    <w:r>
                      <w:rPr>
                        <w:b/>
                        <w:u w:val="thick"/>
                      </w:rPr>
                      <w:t>BSE-6B</w:t>
                    </w:r>
                  </w:p>
                  <w:p w14:paraId="18AD31C2" w14:textId="77777777" w:rsidR="00A76CBF" w:rsidRDefault="00000000">
                    <w:pPr>
                      <w:spacing w:before="126"/>
                      <w:rPr>
                        <w:b/>
                      </w:rPr>
                    </w:pPr>
                    <w:r>
                      <w:t>Course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Instructor:</w:t>
                    </w:r>
                    <w:r>
                      <w:rPr>
                        <w:spacing w:val="54"/>
                      </w:rPr>
                      <w:t xml:space="preserve"> </w:t>
                    </w:r>
                    <w:r>
                      <w:rPr>
                        <w:b/>
                      </w:rPr>
                      <w:t>Muhammad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Aamir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Khan</w:t>
                    </w:r>
                  </w:p>
                </w:txbxContent>
              </v:textbox>
            </v:shape>
            <v:shape id="_x0000_s1030" type="#_x0000_t202" style="position:absolute;left:7794;top:3231;width:3170;height:631" filled="f" stroked="f">
              <v:textbox style="mso-next-textbox:#_x0000_s1030" inset="0,0,0,0">
                <w:txbxContent>
                  <w:p w14:paraId="7B1C00FF" w14:textId="2149E7FB" w:rsidR="00A76CBF" w:rsidRDefault="00A76CBF">
                    <w:pPr>
                      <w:spacing w:before="126"/>
                      <w:rPr>
                        <w:b/>
                      </w:rPr>
                    </w:pPr>
                  </w:p>
                </w:txbxContent>
              </v:textbox>
            </v:shape>
            <v:shape id="_x0000_s1029" type="#_x0000_t202" style="position:absolute;left:876;top:4411;width:4413;height:245" filled="f" stroked="f">
              <v:textbox style="mso-next-textbox:#_x0000_s1029" inset="0,0,0,0">
                <w:txbxContent>
                  <w:p w14:paraId="69C23F21" w14:textId="42A409FF" w:rsidR="00A76CBF" w:rsidRDefault="00000000">
                    <w:pPr>
                      <w:tabs>
                        <w:tab w:val="left" w:pos="4391"/>
                      </w:tabs>
                      <w:spacing w:line="244" w:lineRule="exact"/>
                    </w:pPr>
                    <w:r>
                      <w:t>Student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1"/>
                      </w:rPr>
                      <w:t xml:space="preserve"> </w:t>
                    </w:r>
                    <w:r w:rsidR="00D05BCF">
                      <w:rPr>
                        <w:spacing w:val="1"/>
                      </w:rPr>
                      <w:t>Muhammad Shoaib Akhter Qadri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28" type="#_x0000_t202" style="position:absolute;left:8077;top:4411;width:2464;height:245" filled="f" stroked="f">
              <v:textbox style="mso-next-textbox:#_x0000_s1028" inset="0,0,0,0">
                <w:txbxContent>
                  <w:p w14:paraId="0AB72B11" w14:textId="03434766" w:rsidR="00A76CBF" w:rsidRDefault="00000000">
                    <w:pPr>
                      <w:tabs>
                        <w:tab w:val="left" w:pos="2443"/>
                      </w:tabs>
                      <w:spacing w:line="244" w:lineRule="exact"/>
                    </w:pPr>
                    <w:r>
                      <w:t>Reg.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 w:rsidR="00D05BCF">
                      <w:rPr>
                        <w:u w:val="single"/>
                      </w:rPr>
                      <w:t>79290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</w:p>
    <w:p w14:paraId="36096393" w14:textId="77777777" w:rsidR="00A76CBF" w:rsidRDefault="00A76CBF">
      <w:pPr>
        <w:pStyle w:val="BodyText"/>
        <w:rPr>
          <w:sz w:val="20"/>
        </w:rPr>
      </w:pPr>
    </w:p>
    <w:p w14:paraId="213DC729" w14:textId="77777777" w:rsidR="00A76CBF" w:rsidRDefault="00A76CBF">
      <w:pPr>
        <w:pStyle w:val="BodyText"/>
        <w:rPr>
          <w:sz w:val="20"/>
        </w:rPr>
      </w:pPr>
    </w:p>
    <w:p w14:paraId="5A0E4011" w14:textId="77777777" w:rsidR="00A76CBF" w:rsidRDefault="00A76CBF">
      <w:pPr>
        <w:pStyle w:val="BodyText"/>
        <w:rPr>
          <w:sz w:val="20"/>
        </w:rPr>
      </w:pPr>
    </w:p>
    <w:p w14:paraId="6FBCB3A6" w14:textId="77777777" w:rsidR="00A76CBF" w:rsidRDefault="00A76CBF">
      <w:pPr>
        <w:pStyle w:val="BodyText"/>
        <w:rPr>
          <w:sz w:val="20"/>
        </w:rPr>
      </w:pPr>
    </w:p>
    <w:p w14:paraId="3544E197" w14:textId="77777777" w:rsidR="00A76CBF" w:rsidRDefault="00A76CBF">
      <w:pPr>
        <w:pStyle w:val="BodyText"/>
        <w:rPr>
          <w:sz w:val="20"/>
        </w:rPr>
      </w:pPr>
    </w:p>
    <w:p w14:paraId="2E8F221E" w14:textId="77777777" w:rsidR="00A76CBF" w:rsidRDefault="00A76CBF">
      <w:pPr>
        <w:pStyle w:val="BodyText"/>
        <w:rPr>
          <w:sz w:val="20"/>
        </w:rPr>
      </w:pPr>
    </w:p>
    <w:p w14:paraId="441C9E95" w14:textId="77777777" w:rsidR="00A76CBF" w:rsidRDefault="00A76CBF">
      <w:pPr>
        <w:pStyle w:val="BodyText"/>
        <w:rPr>
          <w:sz w:val="20"/>
        </w:rPr>
      </w:pPr>
    </w:p>
    <w:p w14:paraId="18FC9120" w14:textId="77777777" w:rsidR="00A76CBF" w:rsidRDefault="00A76CBF">
      <w:pPr>
        <w:pStyle w:val="BodyText"/>
        <w:rPr>
          <w:sz w:val="20"/>
        </w:rPr>
      </w:pPr>
    </w:p>
    <w:p w14:paraId="2C5827AE" w14:textId="77777777" w:rsidR="00A76CBF" w:rsidRDefault="00A76CBF" w:rsidP="008D156C">
      <w:pPr>
        <w:pStyle w:val="BodyText"/>
        <w:jc w:val="right"/>
        <w:rPr>
          <w:sz w:val="20"/>
        </w:rPr>
      </w:pPr>
    </w:p>
    <w:p w14:paraId="4CF71ABF" w14:textId="77777777" w:rsidR="00A76CBF" w:rsidRDefault="00A76CBF">
      <w:pPr>
        <w:pStyle w:val="BodyText"/>
        <w:rPr>
          <w:sz w:val="20"/>
        </w:rPr>
      </w:pPr>
    </w:p>
    <w:p w14:paraId="3EC9F7BD" w14:textId="77777777" w:rsidR="00A76CBF" w:rsidRDefault="00A76CBF">
      <w:pPr>
        <w:pStyle w:val="BodyText"/>
        <w:rPr>
          <w:sz w:val="20"/>
        </w:rPr>
      </w:pPr>
    </w:p>
    <w:p w14:paraId="6531EC25" w14:textId="77777777" w:rsidR="00A76CBF" w:rsidRDefault="00A76CBF">
      <w:pPr>
        <w:pStyle w:val="BodyText"/>
        <w:rPr>
          <w:sz w:val="20"/>
        </w:rPr>
      </w:pPr>
    </w:p>
    <w:p w14:paraId="473D2327" w14:textId="77777777" w:rsidR="00A76CBF" w:rsidRDefault="00A76CBF">
      <w:pPr>
        <w:pStyle w:val="BodyText"/>
        <w:rPr>
          <w:sz w:val="20"/>
        </w:rPr>
      </w:pPr>
    </w:p>
    <w:p w14:paraId="0F7A7599" w14:textId="77777777" w:rsidR="00A76CBF" w:rsidRDefault="00A76CBF">
      <w:pPr>
        <w:pStyle w:val="BodyText"/>
        <w:rPr>
          <w:sz w:val="20"/>
        </w:rPr>
      </w:pPr>
    </w:p>
    <w:p w14:paraId="67FE2DAB" w14:textId="77777777" w:rsidR="00A76CBF" w:rsidRDefault="00A76CBF">
      <w:pPr>
        <w:pStyle w:val="BodyText"/>
        <w:rPr>
          <w:sz w:val="20"/>
        </w:rPr>
      </w:pPr>
    </w:p>
    <w:p w14:paraId="1D2AF714" w14:textId="77777777" w:rsidR="00A76CBF" w:rsidRDefault="00A76CBF">
      <w:pPr>
        <w:pStyle w:val="BodyText"/>
        <w:spacing w:before="2"/>
        <w:rPr>
          <w:sz w:val="21"/>
        </w:rPr>
      </w:pPr>
    </w:p>
    <w:p w14:paraId="14557AB5" w14:textId="501616B5" w:rsidR="00A76CBF" w:rsidRDefault="00000000">
      <w:pPr>
        <w:pStyle w:val="BodyText"/>
        <w:spacing w:before="1"/>
        <w:ind w:left="100" w:right="117"/>
        <w:jc w:val="both"/>
      </w:pPr>
      <w:r>
        <w:pict w14:anchorId="3CD70D3B">
          <v:shape id="_x0000_s1026" type="#_x0000_t202" style="position:absolute;left:0;text-align:left;margin-left:1in;margin-top:-40.85pt;width:58.45pt;height:13.3pt;z-index:-15788544;mso-position-horizontal-relative:page" filled="f" stroked="f">
            <v:textbox inset="0,0,0,0">
              <w:txbxContent>
                <w:p w14:paraId="6CEFBA75" w14:textId="77777777" w:rsidR="00A76CBF" w:rsidRDefault="00000000">
                  <w:pPr>
                    <w:spacing w:line="266" w:lineRule="exac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</w:t>
                  </w:r>
                  <w:r>
                    <w:rPr>
                      <w:sz w:val="24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rPr>
          <w:b/>
        </w:rPr>
        <w:t xml:space="preserve">Q: </w:t>
      </w:r>
      <w:r w:rsidR="008D156C">
        <w:rPr>
          <w:color w:val="4D5155"/>
        </w:rPr>
        <w:t>Write Seven C with example.</w:t>
      </w:r>
    </w:p>
    <w:p w14:paraId="7B448C23" w14:textId="77777777" w:rsidR="00A76CBF" w:rsidRDefault="00A76CBF">
      <w:pPr>
        <w:pStyle w:val="BodyText"/>
        <w:rPr>
          <w:b/>
          <w:sz w:val="20"/>
        </w:rPr>
      </w:pPr>
    </w:p>
    <w:p w14:paraId="0FC10365" w14:textId="6C31EA53" w:rsidR="00A76CBF" w:rsidRDefault="00D05BCF">
      <w:pPr>
        <w:pStyle w:val="BodyText"/>
        <w:rPr>
          <w:b/>
          <w:szCs w:val="32"/>
        </w:rPr>
      </w:pPr>
      <w:r w:rsidRPr="00D05BCF">
        <w:rPr>
          <w:b/>
          <w:szCs w:val="32"/>
        </w:rPr>
        <w:t>Solution:</w:t>
      </w:r>
    </w:p>
    <w:p w14:paraId="368873B4" w14:textId="77777777" w:rsidR="00095B63" w:rsidRDefault="00095B63" w:rsidP="00095B63">
      <w:pPr>
        <w:pStyle w:val="BodyText"/>
        <w:rPr>
          <w:b/>
          <w:szCs w:val="32"/>
        </w:rPr>
      </w:pPr>
    </w:p>
    <w:p w14:paraId="0F24E66E" w14:textId="6ED683BA" w:rsidR="00095B63" w:rsidRPr="00095B63" w:rsidRDefault="00095B63" w:rsidP="00095B63">
      <w:pPr>
        <w:pStyle w:val="BodyText"/>
        <w:rPr>
          <w:bCs/>
          <w:szCs w:val="32"/>
        </w:rPr>
      </w:pPr>
      <w:r w:rsidRPr="00095B63">
        <w:rPr>
          <w:bCs/>
          <w:szCs w:val="32"/>
        </w:rPr>
        <w:t>The "Seven C's" is a marketing concept that outlines seven principles essential for effective communication. Here they are with examples:</w:t>
      </w:r>
    </w:p>
    <w:p w14:paraId="15A8C0BD" w14:textId="77777777" w:rsidR="00095B63" w:rsidRPr="00095B63" w:rsidRDefault="00095B63" w:rsidP="00095B63">
      <w:pPr>
        <w:pStyle w:val="BodyText"/>
        <w:rPr>
          <w:bCs/>
          <w:szCs w:val="32"/>
        </w:rPr>
      </w:pPr>
    </w:p>
    <w:p w14:paraId="05F6BDAC" w14:textId="55434384" w:rsidR="00095B63" w:rsidRPr="00095B63" w:rsidRDefault="00095B63" w:rsidP="00095B63">
      <w:pPr>
        <w:pStyle w:val="BodyText"/>
        <w:rPr>
          <w:b/>
          <w:sz w:val="32"/>
          <w:szCs w:val="40"/>
        </w:rPr>
      </w:pPr>
      <w:r w:rsidRPr="00095B63">
        <w:rPr>
          <w:b/>
          <w:sz w:val="32"/>
          <w:szCs w:val="40"/>
        </w:rPr>
        <w:t>1. Clear</w:t>
      </w:r>
      <w:r>
        <w:rPr>
          <w:b/>
          <w:sz w:val="32"/>
          <w:szCs w:val="40"/>
        </w:rPr>
        <w:t>:</w:t>
      </w:r>
    </w:p>
    <w:p w14:paraId="67874584" w14:textId="77777777" w:rsidR="00095B63" w:rsidRDefault="00095B63" w:rsidP="00095B63">
      <w:pPr>
        <w:pStyle w:val="BodyText"/>
        <w:rPr>
          <w:bCs/>
          <w:szCs w:val="32"/>
        </w:rPr>
      </w:pPr>
    </w:p>
    <w:p w14:paraId="7350A20A" w14:textId="1E70D4E3" w:rsidR="00095B63" w:rsidRDefault="00095B63" w:rsidP="00095B63">
      <w:pPr>
        <w:pStyle w:val="BodyText"/>
        <w:rPr>
          <w:bCs/>
          <w:szCs w:val="32"/>
        </w:rPr>
      </w:pPr>
      <w:r w:rsidRPr="00095B63">
        <w:rPr>
          <w:b/>
          <w:szCs w:val="32"/>
        </w:rPr>
        <w:t>Example:</w:t>
      </w:r>
    </w:p>
    <w:p w14:paraId="65D72D00" w14:textId="776557A9" w:rsidR="00095B63" w:rsidRPr="00095B63" w:rsidRDefault="00095B63" w:rsidP="00095B63">
      <w:pPr>
        <w:pStyle w:val="BodyText"/>
        <w:rPr>
          <w:bCs/>
          <w:szCs w:val="32"/>
        </w:rPr>
      </w:pPr>
      <w:r w:rsidRPr="00095B63">
        <w:rPr>
          <w:bCs/>
          <w:szCs w:val="32"/>
        </w:rPr>
        <w:t>When a company's advertisement clearly states the benefits of their product without any ambiguity, it is more likely to resonate with consumers.</w:t>
      </w:r>
    </w:p>
    <w:p w14:paraId="0AE637B7" w14:textId="77777777" w:rsidR="00095B63" w:rsidRPr="00095B63" w:rsidRDefault="00095B63" w:rsidP="00095B63">
      <w:pPr>
        <w:pStyle w:val="BodyText"/>
        <w:rPr>
          <w:bCs/>
          <w:szCs w:val="32"/>
        </w:rPr>
      </w:pPr>
    </w:p>
    <w:p w14:paraId="3CF40B5F" w14:textId="19D6A626" w:rsidR="00095B63" w:rsidRDefault="00095B63" w:rsidP="00095B63">
      <w:pPr>
        <w:pStyle w:val="BodyText"/>
        <w:rPr>
          <w:b/>
          <w:sz w:val="32"/>
          <w:szCs w:val="40"/>
        </w:rPr>
      </w:pPr>
      <w:r w:rsidRPr="00095B63">
        <w:rPr>
          <w:b/>
          <w:sz w:val="32"/>
          <w:szCs w:val="40"/>
        </w:rPr>
        <w:t>2. Concise</w:t>
      </w:r>
      <w:r>
        <w:rPr>
          <w:b/>
          <w:sz w:val="32"/>
          <w:szCs w:val="40"/>
        </w:rPr>
        <w:t>:</w:t>
      </w:r>
    </w:p>
    <w:p w14:paraId="49D1AC32" w14:textId="77777777" w:rsidR="00095B63" w:rsidRPr="00095B63" w:rsidRDefault="00095B63" w:rsidP="00095B63">
      <w:pPr>
        <w:pStyle w:val="BodyText"/>
        <w:rPr>
          <w:b/>
          <w:sz w:val="32"/>
          <w:szCs w:val="40"/>
        </w:rPr>
      </w:pPr>
    </w:p>
    <w:p w14:paraId="37728B4A" w14:textId="77777777" w:rsidR="00095B63" w:rsidRDefault="00095B63" w:rsidP="00095B63">
      <w:pPr>
        <w:pStyle w:val="BodyText"/>
        <w:rPr>
          <w:bCs/>
          <w:szCs w:val="32"/>
        </w:rPr>
      </w:pPr>
      <w:r w:rsidRPr="00095B63">
        <w:rPr>
          <w:b/>
          <w:szCs w:val="32"/>
        </w:rPr>
        <w:t>Example:</w:t>
      </w:r>
    </w:p>
    <w:p w14:paraId="79651593" w14:textId="17ABDE0E" w:rsidR="00095B63" w:rsidRPr="00095B63" w:rsidRDefault="00095B63" w:rsidP="00095B63">
      <w:pPr>
        <w:pStyle w:val="BodyText"/>
        <w:rPr>
          <w:bCs/>
          <w:szCs w:val="32"/>
        </w:rPr>
      </w:pPr>
      <w:r w:rsidRPr="00095B63">
        <w:rPr>
          <w:bCs/>
          <w:szCs w:val="32"/>
        </w:rPr>
        <w:t>A concise email that gets straight to the point and conveys the necessary information without unnecessary details is more likely to be read and understood quickly.</w:t>
      </w:r>
    </w:p>
    <w:p w14:paraId="35F98EFB" w14:textId="77777777" w:rsidR="00095B63" w:rsidRPr="00095B63" w:rsidRDefault="00095B63" w:rsidP="00095B63">
      <w:pPr>
        <w:pStyle w:val="BodyText"/>
        <w:rPr>
          <w:bCs/>
          <w:szCs w:val="32"/>
        </w:rPr>
      </w:pPr>
    </w:p>
    <w:p w14:paraId="41EF0049" w14:textId="23BC2E60" w:rsidR="00095B63" w:rsidRDefault="00095B63" w:rsidP="00095B63">
      <w:pPr>
        <w:pStyle w:val="BodyText"/>
        <w:rPr>
          <w:b/>
          <w:sz w:val="32"/>
          <w:szCs w:val="40"/>
        </w:rPr>
      </w:pPr>
      <w:r w:rsidRPr="00095B63">
        <w:rPr>
          <w:b/>
          <w:sz w:val="32"/>
          <w:szCs w:val="40"/>
        </w:rPr>
        <w:t>3. Concrete</w:t>
      </w:r>
      <w:r>
        <w:rPr>
          <w:b/>
          <w:sz w:val="32"/>
          <w:szCs w:val="40"/>
        </w:rPr>
        <w:t>:</w:t>
      </w:r>
    </w:p>
    <w:p w14:paraId="4B4F834F" w14:textId="77777777" w:rsidR="00095B63" w:rsidRPr="00095B63" w:rsidRDefault="00095B63" w:rsidP="00095B63">
      <w:pPr>
        <w:pStyle w:val="BodyText"/>
        <w:rPr>
          <w:b/>
          <w:sz w:val="32"/>
          <w:szCs w:val="40"/>
        </w:rPr>
      </w:pPr>
    </w:p>
    <w:p w14:paraId="7328161C" w14:textId="77777777" w:rsidR="00095B63" w:rsidRDefault="00095B63" w:rsidP="00095B63">
      <w:pPr>
        <w:pStyle w:val="BodyText"/>
        <w:rPr>
          <w:bCs/>
          <w:szCs w:val="32"/>
        </w:rPr>
      </w:pPr>
      <w:r w:rsidRPr="00095B63">
        <w:rPr>
          <w:b/>
          <w:szCs w:val="32"/>
        </w:rPr>
        <w:t>Example:</w:t>
      </w:r>
    </w:p>
    <w:p w14:paraId="08EAC6D7" w14:textId="30B6E2D0" w:rsidR="00095B63" w:rsidRPr="00095B63" w:rsidRDefault="00095B63" w:rsidP="00095B63">
      <w:pPr>
        <w:pStyle w:val="BodyText"/>
        <w:rPr>
          <w:bCs/>
          <w:szCs w:val="32"/>
        </w:rPr>
      </w:pPr>
      <w:r w:rsidRPr="00095B63">
        <w:rPr>
          <w:bCs/>
          <w:szCs w:val="32"/>
        </w:rPr>
        <w:t>Using specific data and examples to support a marketing claim, such as stating "Our product has helped increase sales by 30% in the past year," makes the message more concrete and believable.</w:t>
      </w:r>
    </w:p>
    <w:p w14:paraId="31DAE32C" w14:textId="77777777" w:rsidR="00095B63" w:rsidRPr="00095B63" w:rsidRDefault="00095B63" w:rsidP="00095B63">
      <w:pPr>
        <w:pStyle w:val="BodyText"/>
        <w:rPr>
          <w:bCs/>
          <w:szCs w:val="32"/>
        </w:rPr>
      </w:pPr>
    </w:p>
    <w:p w14:paraId="3549EA3F" w14:textId="446D5C85" w:rsidR="00095B63" w:rsidRDefault="00095B63" w:rsidP="00095B63">
      <w:pPr>
        <w:pStyle w:val="BodyText"/>
        <w:rPr>
          <w:b/>
          <w:sz w:val="32"/>
          <w:szCs w:val="40"/>
        </w:rPr>
      </w:pPr>
      <w:r w:rsidRPr="00095B63">
        <w:rPr>
          <w:b/>
          <w:sz w:val="32"/>
          <w:szCs w:val="40"/>
        </w:rPr>
        <w:t>4. Correct</w:t>
      </w:r>
      <w:r>
        <w:rPr>
          <w:b/>
          <w:sz w:val="32"/>
          <w:szCs w:val="40"/>
        </w:rPr>
        <w:t>:</w:t>
      </w:r>
    </w:p>
    <w:p w14:paraId="6C6C6B9C" w14:textId="77777777" w:rsidR="00095B63" w:rsidRPr="00095B63" w:rsidRDefault="00095B63" w:rsidP="00095B63">
      <w:pPr>
        <w:pStyle w:val="BodyText"/>
        <w:rPr>
          <w:b/>
          <w:sz w:val="32"/>
          <w:szCs w:val="40"/>
        </w:rPr>
      </w:pPr>
    </w:p>
    <w:p w14:paraId="5B7FCBAE" w14:textId="77777777" w:rsidR="00095B63" w:rsidRDefault="00095B63" w:rsidP="00095B63">
      <w:pPr>
        <w:pStyle w:val="BodyText"/>
        <w:rPr>
          <w:bCs/>
          <w:szCs w:val="32"/>
        </w:rPr>
      </w:pPr>
      <w:r w:rsidRPr="00095B63">
        <w:rPr>
          <w:b/>
          <w:szCs w:val="32"/>
        </w:rPr>
        <w:t>Example:</w:t>
      </w:r>
    </w:p>
    <w:p w14:paraId="6FAC55DD" w14:textId="16692A13" w:rsidR="00095B63" w:rsidRDefault="00095B63" w:rsidP="00095B63">
      <w:pPr>
        <w:pStyle w:val="BodyText"/>
        <w:rPr>
          <w:bCs/>
          <w:szCs w:val="32"/>
        </w:rPr>
      </w:pPr>
      <w:r w:rsidRPr="00095B63">
        <w:rPr>
          <w:bCs/>
          <w:szCs w:val="32"/>
        </w:rPr>
        <w:t>Ensuring that all information provided in marketing materials is accurate and factually correct helps build trust with customers and avoids any potential misunderstandings.</w:t>
      </w:r>
    </w:p>
    <w:p w14:paraId="0D541D4A" w14:textId="77777777" w:rsidR="00095B63" w:rsidRDefault="00095B63" w:rsidP="00095B63">
      <w:pPr>
        <w:pStyle w:val="BodyText"/>
        <w:rPr>
          <w:bCs/>
          <w:szCs w:val="32"/>
        </w:rPr>
      </w:pPr>
    </w:p>
    <w:p w14:paraId="2DCA269F" w14:textId="77777777" w:rsidR="00095B63" w:rsidRDefault="00095B63" w:rsidP="00095B63">
      <w:pPr>
        <w:pStyle w:val="BodyText"/>
        <w:rPr>
          <w:bCs/>
          <w:szCs w:val="32"/>
        </w:rPr>
      </w:pPr>
    </w:p>
    <w:p w14:paraId="737AA52B" w14:textId="77777777" w:rsidR="00095B63" w:rsidRDefault="00095B63" w:rsidP="00095B63">
      <w:pPr>
        <w:pStyle w:val="BodyText"/>
        <w:rPr>
          <w:bCs/>
          <w:szCs w:val="32"/>
        </w:rPr>
      </w:pPr>
    </w:p>
    <w:p w14:paraId="249DDBBB" w14:textId="77777777" w:rsidR="00095B63" w:rsidRPr="00095B63" w:rsidRDefault="00095B63" w:rsidP="00095B63">
      <w:pPr>
        <w:pStyle w:val="BodyText"/>
        <w:rPr>
          <w:bCs/>
          <w:szCs w:val="32"/>
        </w:rPr>
      </w:pPr>
    </w:p>
    <w:p w14:paraId="4166FD77" w14:textId="77777777" w:rsidR="00095B63" w:rsidRPr="00095B63" w:rsidRDefault="00095B63" w:rsidP="00095B63">
      <w:pPr>
        <w:pStyle w:val="BodyText"/>
        <w:rPr>
          <w:bCs/>
          <w:szCs w:val="32"/>
        </w:rPr>
      </w:pPr>
    </w:p>
    <w:p w14:paraId="27169393" w14:textId="1385BE05" w:rsidR="00095B63" w:rsidRDefault="00095B63" w:rsidP="00095B63">
      <w:pPr>
        <w:pStyle w:val="BodyText"/>
        <w:rPr>
          <w:b/>
          <w:sz w:val="32"/>
          <w:szCs w:val="40"/>
        </w:rPr>
      </w:pPr>
      <w:r w:rsidRPr="00095B63">
        <w:rPr>
          <w:b/>
          <w:sz w:val="32"/>
          <w:szCs w:val="40"/>
        </w:rPr>
        <w:t>5. Co</w:t>
      </w:r>
      <w:r w:rsidR="00843E82">
        <w:rPr>
          <w:b/>
          <w:sz w:val="32"/>
          <w:szCs w:val="40"/>
        </w:rPr>
        <w:t>nsideration</w:t>
      </w:r>
      <w:r>
        <w:rPr>
          <w:b/>
          <w:sz w:val="32"/>
          <w:szCs w:val="40"/>
        </w:rPr>
        <w:t>:</w:t>
      </w:r>
    </w:p>
    <w:p w14:paraId="7C2FDEB7" w14:textId="77777777" w:rsidR="00095B63" w:rsidRPr="00095B63" w:rsidRDefault="00095B63" w:rsidP="00095B63">
      <w:pPr>
        <w:pStyle w:val="BodyText"/>
        <w:rPr>
          <w:b/>
          <w:sz w:val="32"/>
          <w:szCs w:val="40"/>
        </w:rPr>
      </w:pPr>
    </w:p>
    <w:p w14:paraId="28958C92" w14:textId="77777777" w:rsidR="00095B63" w:rsidRDefault="00095B63" w:rsidP="00095B63">
      <w:pPr>
        <w:pStyle w:val="BodyText"/>
        <w:rPr>
          <w:bCs/>
          <w:szCs w:val="32"/>
        </w:rPr>
      </w:pPr>
      <w:r w:rsidRPr="00095B63">
        <w:rPr>
          <w:b/>
          <w:szCs w:val="32"/>
        </w:rPr>
        <w:t>Example:</w:t>
      </w:r>
    </w:p>
    <w:p w14:paraId="282843F9" w14:textId="31E7E6FF" w:rsidR="00095B63" w:rsidRPr="00095B63" w:rsidRDefault="00095B63" w:rsidP="00095B63">
      <w:pPr>
        <w:pStyle w:val="BodyText"/>
        <w:rPr>
          <w:bCs/>
          <w:szCs w:val="32"/>
        </w:rPr>
      </w:pPr>
      <w:r w:rsidRPr="00095B63">
        <w:rPr>
          <w:bCs/>
          <w:szCs w:val="32"/>
        </w:rPr>
        <w:t>A marketing campaign that maintains a consistent theme and message across different platforms and channels creates a coherent brand image and strengthens brand recognition.</w:t>
      </w:r>
    </w:p>
    <w:p w14:paraId="2BC46B92" w14:textId="77777777" w:rsidR="00095B63" w:rsidRPr="00095B63" w:rsidRDefault="00095B63" w:rsidP="00095B63">
      <w:pPr>
        <w:pStyle w:val="BodyText"/>
        <w:rPr>
          <w:bCs/>
          <w:szCs w:val="32"/>
        </w:rPr>
      </w:pPr>
    </w:p>
    <w:p w14:paraId="295F77CA" w14:textId="53801D52" w:rsidR="00095B63" w:rsidRDefault="00095B63" w:rsidP="00095B63">
      <w:pPr>
        <w:pStyle w:val="BodyText"/>
        <w:rPr>
          <w:b/>
          <w:sz w:val="32"/>
          <w:szCs w:val="40"/>
        </w:rPr>
      </w:pPr>
      <w:r w:rsidRPr="00095B63">
        <w:rPr>
          <w:b/>
          <w:sz w:val="32"/>
          <w:szCs w:val="40"/>
        </w:rPr>
        <w:t>6. Complete</w:t>
      </w:r>
      <w:r>
        <w:rPr>
          <w:b/>
          <w:sz w:val="32"/>
          <w:szCs w:val="40"/>
        </w:rPr>
        <w:t>:</w:t>
      </w:r>
    </w:p>
    <w:p w14:paraId="79D1079E" w14:textId="77777777" w:rsidR="00095B63" w:rsidRPr="00095B63" w:rsidRDefault="00095B63" w:rsidP="00095B63">
      <w:pPr>
        <w:pStyle w:val="BodyText"/>
        <w:rPr>
          <w:b/>
          <w:sz w:val="32"/>
          <w:szCs w:val="40"/>
        </w:rPr>
      </w:pPr>
    </w:p>
    <w:p w14:paraId="194BBF3F" w14:textId="77777777" w:rsidR="00095B63" w:rsidRDefault="00095B63" w:rsidP="00095B63">
      <w:pPr>
        <w:pStyle w:val="BodyText"/>
        <w:rPr>
          <w:bCs/>
          <w:szCs w:val="32"/>
        </w:rPr>
      </w:pPr>
      <w:r w:rsidRPr="00095B63">
        <w:rPr>
          <w:b/>
          <w:szCs w:val="32"/>
        </w:rPr>
        <w:t>Example:</w:t>
      </w:r>
    </w:p>
    <w:p w14:paraId="4E833941" w14:textId="631E37B3" w:rsidR="00095B63" w:rsidRPr="00095B63" w:rsidRDefault="00095B63" w:rsidP="00095B63">
      <w:pPr>
        <w:pStyle w:val="BodyText"/>
        <w:rPr>
          <w:bCs/>
          <w:szCs w:val="32"/>
        </w:rPr>
      </w:pPr>
      <w:r w:rsidRPr="00095B63">
        <w:rPr>
          <w:bCs/>
          <w:szCs w:val="32"/>
        </w:rPr>
        <w:t>Providing all necessary information about a product or service, including features, pricing, and how to purchase, ensures that customers have a complete understanding and can make informed decisions.</w:t>
      </w:r>
    </w:p>
    <w:p w14:paraId="1B384749" w14:textId="77777777" w:rsidR="00095B63" w:rsidRPr="00095B63" w:rsidRDefault="00095B63" w:rsidP="00095B63">
      <w:pPr>
        <w:pStyle w:val="BodyText"/>
        <w:rPr>
          <w:bCs/>
          <w:szCs w:val="32"/>
        </w:rPr>
      </w:pPr>
    </w:p>
    <w:p w14:paraId="591378BC" w14:textId="2BCB810E" w:rsidR="00095B63" w:rsidRDefault="00095B63" w:rsidP="00095B63">
      <w:pPr>
        <w:pStyle w:val="BodyText"/>
        <w:rPr>
          <w:b/>
          <w:sz w:val="32"/>
          <w:szCs w:val="40"/>
        </w:rPr>
      </w:pPr>
      <w:r w:rsidRPr="00095B63">
        <w:rPr>
          <w:b/>
          <w:sz w:val="32"/>
          <w:szCs w:val="40"/>
        </w:rPr>
        <w:t>7. Courteous</w:t>
      </w:r>
      <w:r>
        <w:rPr>
          <w:b/>
          <w:sz w:val="32"/>
          <w:szCs w:val="40"/>
        </w:rPr>
        <w:t>:</w:t>
      </w:r>
    </w:p>
    <w:p w14:paraId="062838F0" w14:textId="77777777" w:rsidR="00095B63" w:rsidRPr="00095B63" w:rsidRDefault="00095B63" w:rsidP="00095B63">
      <w:pPr>
        <w:pStyle w:val="BodyText"/>
        <w:rPr>
          <w:b/>
          <w:szCs w:val="32"/>
        </w:rPr>
      </w:pPr>
    </w:p>
    <w:p w14:paraId="066049E3" w14:textId="77777777" w:rsidR="00095B63" w:rsidRDefault="00095B63" w:rsidP="00095B63">
      <w:pPr>
        <w:pStyle w:val="BodyText"/>
        <w:rPr>
          <w:bCs/>
          <w:szCs w:val="32"/>
        </w:rPr>
      </w:pPr>
      <w:r w:rsidRPr="00095B63">
        <w:rPr>
          <w:b/>
          <w:szCs w:val="32"/>
        </w:rPr>
        <w:t>Example:</w:t>
      </w:r>
    </w:p>
    <w:p w14:paraId="289166A7" w14:textId="501D129F" w:rsidR="00095B63" w:rsidRPr="00095B63" w:rsidRDefault="00095B63" w:rsidP="00095B63">
      <w:pPr>
        <w:pStyle w:val="BodyText"/>
        <w:rPr>
          <w:bCs/>
          <w:szCs w:val="32"/>
        </w:rPr>
      </w:pPr>
      <w:r w:rsidRPr="00095B63">
        <w:rPr>
          <w:bCs/>
          <w:szCs w:val="32"/>
        </w:rPr>
        <w:t>Using polite language and a respectful tone in customer communications, such as thanking customers for their feedback or addressing their concerns promptly, helps build positive relationships and loyalty.</w:t>
      </w:r>
    </w:p>
    <w:p w14:paraId="1AA358FC" w14:textId="77777777" w:rsidR="00D05BCF" w:rsidRDefault="00D05BCF">
      <w:pPr>
        <w:pStyle w:val="BodyText"/>
        <w:rPr>
          <w:b/>
          <w:sz w:val="20"/>
        </w:rPr>
      </w:pPr>
    </w:p>
    <w:p w14:paraId="05D9C1C4" w14:textId="77777777" w:rsidR="00A76CBF" w:rsidRDefault="00A76CBF">
      <w:pPr>
        <w:pStyle w:val="BodyText"/>
        <w:spacing w:before="4"/>
        <w:rPr>
          <w:b/>
          <w:sz w:val="25"/>
        </w:rPr>
      </w:pPr>
    </w:p>
    <w:p w14:paraId="0DEB3766" w14:textId="0CD77F84" w:rsidR="00A76CBF" w:rsidRDefault="00A76CBF">
      <w:pPr>
        <w:spacing w:before="90"/>
        <w:ind w:right="118"/>
        <w:jc w:val="right"/>
        <w:rPr>
          <w:b/>
          <w:sz w:val="24"/>
        </w:rPr>
      </w:pPr>
    </w:p>
    <w:sectPr w:rsidR="00A76CBF" w:rsidSect="009F422C">
      <w:headerReference w:type="default" r:id="rId8"/>
      <w:footerReference w:type="default" r:id="rId9"/>
      <w:type w:val="continuous"/>
      <w:pgSz w:w="11910" w:h="16840"/>
      <w:pgMar w:top="1400" w:right="1320" w:bottom="280" w:left="13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A913" w14:textId="77777777" w:rsidR="009F422C" w:rsidRDefault="009F422C" w:rsidP="00380F18">
      <w:r>
        <w:separator/>
      </w:r>
    </w:p>
  </w:endnote>
  <w:endnote w:type="continuationSeparator" w:id="0">
    <w:p w14:paraId="07CC0711" w14:textId="77777777" w:rsidR="009F422C" w:rsidRDefault="009F422C" w:rsidP="0038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8105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DFFD4" w14:textId="4E8B4646" w:rsidR="00380F18" w:rsidRDefault="00380F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984F4" w14:textId="77777777" w:rsidR="00380F18" w:rsidRDefault="00380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31A3" w14:textId="77777777" w:rsidR="009F422C" w:rsidRDefault="009F422C" w:rsidP="00380F18">
      <w:r>
        <w:separator/>
      </w:r>
    </w:p>
  </w:footnote>
  <w:footnote w:type="continuationSeparator" w:id="0">
    <w:p w14:paraId="1983E013" w14:textId="77777777" w:rsidR="009F422C" w:rsidRDefault="009F422C" w:rsidP="00380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8BC2" w14:textId="4D0BE88D" w:rsidR="00380F18" w:rsidRDefault="00380F18">
    <w:pPr>
      <w:pStyle w:val="Header"/>
    </w:pPr>
    <w:r>
      <w:t>Shoaib Akhter</w:t>
    </w:r>
  </w:p>
  <w:p w14:paraId="2851A7E4" w14:textId="77777777" w:rsidR="00380F18" w:rsidRDefault="00380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A98"/>
    <w:multiLevelType w:val="multilevel"/>
    <w:tmpl w:val="703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61F62"/>
    <w:multiLevelType w:val="multilevel"/>
    <w:tmpl w:val="6608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906536">
    <w:abstractNumId w:val="0"/>
  </w:num>
  <w:num w:numId="2" w16cid:durableId="467404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CBF"/>
    <w:rsid w:val="00095B63"/>
    <w:rsid w:val="000C1F28"/>
    <w:rsid w:val="00380F18"/>
    <w:rsid w:val="00843E82"/>
    <w:rsid w:val="008D156C"/>
    <w:rsid w:val="009941A8"/>
    <w:rsid w:val="009F422C"/>
    <w:rsid w:val="00A76CBF"/>
    <w:rsid w:val="00B33D04"/>
    <w:rsid w:val="00D0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7CFFAB1"/>
  <w15:docId w15:val="{BDD0C2B6-E8B9-41CE-BD8F-B80FAD0D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D05B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5BC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05BCF"/>
    <w:rPr>
      <w:b/>
      <w:bCs/>
    </w:rPr>
  </w:style>
  <w:style w:type="character" w:styleId="Emphasis">
    <w:name w:val="Emphasis"/>
    <w:basedOn w:val="DefaultParagraphFont"/>
    <w:uiPriority w:val="20"/>
    <w:qFormat/>
    <w:rsid w:val="00D05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5B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F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0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F18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95B6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Misbah Parveen BUKC</dc:creator>
  <cp:lastModifiedBy>02-131212-009</cp:lastModifiedBy>
  <cp:revision>5</cp:revision>
  <dcterms:created xsi:type="dcterms:W3CDTF">2024-03-06T17:33:00Z</dcterms:created>
  <dcterms:modified xsi:type="dcterms:W3CDTF">2024-03-15T12:17:00Z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2024-03-06T00:00:00Z</vt:filetime>
  </property>
</Properties>
</file>