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99" w:rsidRDefault="00B828B7" w:rsidP="00B828B7">
      <w:pPr>
        <w:jc w:val="center"/>
        <w:rPr>
          <w:rFonts w:ascii="Times New Roman" w:hAnsi="Times New Roman" w:cs="Times New Roman"/>
          <w:b/>
          <w:color w:val="4D4B4C"/>
          <w:sz w:val="28"/>
          <w:szCs w:val="28"/>
          <w:shd w:val="clear" w:color="auto" w:fill="FFFFFF"/>
        </w:rPr>
      </w:pPr>
      <w:r>
        <w:br/>
      </w:r>
      <w:r w:rsidRPr="00B828B7">
        <w:rPr>
          <w:rFonts w:ascii="Times New Roman" w:hAnsi="Times New Roman" w:cs="Times New Roman"/>
          <w:b/>
          <w:color w:val="4D4B4C"/>
          <w:sz w:val="28"/>
          <w:szCs w:val="28"/>
          <w:shd w:val="clear" w:color="auto" w:fill="FFFFFF"/>
        </w:rPr>
        <w:t>Assignment 22: Turf and Proj JS Playground</w:t>
      </w:r>
    </w:p>
    <w:p w:rsidR="00B828B7" w:rsidRPr="00B828B7" w:rsidRDefault="00B828B7" w:rsidP="00B828B7">
      <w:pPr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</w:pPr>
      <w:r w:rsidRPr="00B828B7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Five tools of turf that I wish to use in a future project are explained below:</w:t>
      </w:r>
    </w:p>
    <w:p w:rsidR="00B828B7" w:rsidRDefault="00B828B7" w:rsidP="00FE3BA8">
      <w:pPr>
        <w:jc w:val="both"/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</w:pPr>
      <w:r w:rsidRPr="00FE3BA8">
        <w:rPr>
          <w:rFonts w:ascii="Times New Roman" w:hAnsi="Times New Roman" w:cs="Times New Roman"/>
          <w:b/>
          <w:color w:val="4D4B4C"/>
          <w:sz w:val="24"/>
          <w:szCs w:val="24"/>
          <w:shd w:val="clear" w:color="auto" w:fill="FFFFFF"/>
        </w:rPr>
        <w:t>1. Distance:</w:t>
      </w:r>
      <w:r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 This tool enable us to calculate </w:t>
      </w:r>
      <w:r w:rsidRPr="00B828B7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the distance between two points in degrees, radians, miles, or kilometers</w:t>
      </w:r>
      <w:r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. </w:t>
      </w:r>
      <w:r w:rsidR="00FE3BA8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In several assignments, we used important landmarks or points. This tool might allow us to show us show the distance as pop and make the map more informative and interactive. </w:t>
      </w:r>
      <w:r w:rsidRPr="00B828B7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 </w:t>
      </w:r>
    </w:p>
    <w:p w:rsidR="00FE3BA8" w:rsidRPr="003A2081" w:rsidRDefault="003A2081" w:rsidP="00FE3BA8">
      <w:pPr>
        <w:jc w:val="both"/>
        <w:rPr>
          <w:rFonts w:ascii="Times New Roman" w:hAnsi="Times New Roman" w:cs="Times New Roman"/>
          <w:b/>
          <w:color w:val="4D4B4C"/>
          <w:sz w:val="24"/>
          <w:szCs w:val="24"/>
          <w:shd w:val="clear" w:color="auto" w:fill="FFFFFF"/>
        </w:rPr>
      </w:pPr>
      <w:r w:rsidRPr="003A2081">
        <w:rPr>
          <w:rFonts w:ascii="Times New Roman" w:hAnsi="Times New Roman" w:cs="Times New Roman"/>
          <w:b/>
          <w:color w:val="4D4B4C"/>
          <w:sz w:val="24"/>
          <w:szCs w:val="24"/>
          <w:shd w:val="clear" w:color="auto" w:fill="FFFFFF"/>
        </w:rPr>
        <w:t xml:space="preserve">2. </w:t>
      </w:r>
      <w:r w:rsidR="00457451" w:rsidRPr="003A2081">
        <w:rPr>
          <w:rFonts w:ascii="Times New Roman" w:hAnsi="Times New Roman" w:cs="Times New Roman"/>
          <w:b/>
          <w:color w:val="4D4B4C"/>
          <w:sz w:val="24"/>
          <w:szCs w:val="24"/>
          <w:shd w:val="clear" w:color="auto" w:fill="FFFFFF"/>
        </w:rPr>
        <w:t>Combine:</w:t>
      </w:r>
      <w:r>
        <w:rPr>
          <w:rFonts w:ascii="Times New Roman" w:hAnsi="Times New Roman" w:cs="Times New Roman"/>
          <w:b/>
          <w:color w:val="4D4B4C"/>
          <w:sz w:val="24"/>
          <w:szCs w:val="24"/>
          <w:shd w:val="clear" w:color="auto" w:fill="FFFFFF"/>
        </w:rPr>
        <w:t xml:space="preserve"> </w:t>
      </w:r>
      <w:r w:rsidR="00457451" w:rsidRPr="00457451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This is another feature I want t</w:t>
      </w:r>
      <w:r w:rsidR="00457451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o use in future. In many maps (</w:t>
      </w:r>
      <w:r w:rsidR="00457451" w:rsidRPr="00457451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to show particular types of landmarks, roads) I wanted to combine the feature </w:t>
      </w:r>
      <w:r w:rsidR="0078433A" w:rsidRPr="00457451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collections.</w:t>
      </w:r>
      <w:r w:rsidR="00457451" w:rsidRPr="00457451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 This tool enable us to combine the collection.</w:t>
      </w:r>
      <w:r w:rsidR="00457451">
        <w:rPr>
          <w:rFonts w:ascii="Times New Roman" w:hAnsi="Times New Roman" w:cs="Times New Roman"/>
          <w:b/>
          <w:color w:val="4D4B4C"/>
          <w:sz w:val="24"/>
          <w:szCs w:val="24"/>
          <w:shd w:val="clear" w:color="auto" w:fill="FFFFFF"/>
        </w:rPr>
        <w:t xml:space="preserve"> </w:t>
      </w:r>
    </w:p>
    <w:p w:rsidR="00457451" w:rsidRDefault="00457451" w:rsidP="004574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</w:pPr>
      <w:r w:rsidRPr="00457451">
        <w:rPr>
          <w:rFonts w:ascii="Times New Roman" w:hAnsi="Times New Roman" w:cs="Times New Roman"/>
          <w:b/>
          <w:color w:val="4D4B4C"/>
          <w:sz w:val="24"/>
          <w:szCs w:val="24"/>
          <w:shd w:val="clear" w:color="auto" w:fill="FFFFFF"/>
        </w:rPr>
        <w:t>3. Random:</w:t>
      </w:r>
      <w:r w:rsidRPr="0045745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457451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I think random is another important tool which can be used in future. In an assignment, we generated 10 random marks. Also, in weather maps and any</w:t>
      </w:r>
      <w:r w:rsidR="0078433A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 other </w:t>
      </w:r>
      <w:r w:rsidR="0078433A" w:rsidRPr="00457451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maps</w:t>
      </w:r>
      <w:r w:rsidRPr="00457451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 for testing, it is useful to use random and generate quick maps. </w:t>
      </w:r>
      <w:r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So, I think, in future we can use the tool for testing or generating different weather related maps.</w:t>
      </w:r>
    </w:p>
    <w:p w:rsidR="00457451" w:rsidRDefault="00457451" w:rsidP="007843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</w:pPr>
      <w:r w:rsidRPr="00457451">
        <w:rPr>
          <w:rFonts w:ascii="Times New Roman" w:hAnsi="Times New Roman" w:cs="Times New Roman"/>
          <w:b/>
          <w:color w:val="4D4B4C"/>
          <w:sz w:val="24"/>
          <w:szCs w:val="24"/>
          <w:shd w:val="clear" w:color="auto" w:fill="FFFFFF"/>
        </w:rPr>
        <w:t>4. Line Distance:</w:t>
      </w:r>
      <w:r>
        <w:rPr>
          <w:rFonts w:ascii="Times New Roman" w:hAnsi="Times New Roman" w:cs="Times New Roman"/>
          <w:b/>
          <w:color w:val="4D4B4C"/>
          <w:sz w:val="24"/>
          <w:szCs w:val="24"/>
          <w:shd w:val="clear" w:color="auto" w:fill="FFFFFF"/>
        </w:rPr>
        <w:t xml:space="preserve"> </w:t>
      </w:r>
      <w:r w:rsidR="0078433A" w:rsidRPr="0078433A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Line distance is a useful tool which t</w:t>
      </w:r>
      <w:r w:rsidR="0078433A" w:rsidRPr="0078433A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akes a Line</w:t>
      </w:r>
      <w:r w:rsidR="0078433A" w:rsidRPr="0078433A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-</w:t>
      </w:r>
      <w:r w:rsidR="0078433A" w:rsidRPr="0078433A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String or Polygon and measures its length in the specified units.</w:t>
      </w:r>
      <w:r w:rsidR="0078433A" w:rsidRPr="0078433A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 </w:t>
      </w:r>
      <w:r w:rsidR="0078433A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I think it can be used in future projects for designing</w:t>
      </w:r>
      <w:r w:rsidR="00F30D5D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 bus routes, walking trails or other transportation related maps.</w:t>
      </w:r>
    </w:p>
    <w:p w:rsidR="00457451" w:rsidRDefault="00F30D5D" w:rsidP="004574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0D5D">
        <w:rPr>
          <w:rFonts w:ascii="Times New Roman" w:hAnsi="Times New Roman" w:cs="Times New Roman"/>
          <w:b/>
          <w:color w:val="4D4B4C"/>
          <w:sz w:val="24"/>
          <w:szCs w:val="24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b/>
          <w:color w:val="4D4B4C"/>
          <w:sz w:val="24"/>
          <w:szCs w:val="24"/>
          <w:shd w:val="clear" w:color="auto" w:fill="FFFFFF"/>
        </w:rPr>
        <w:t xml:space="preserve">Circle: </w:t>
      </w:r>
      <w:r w:rsidRPr="00F30D5D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Circle is   another tool which drew my interest.  It </w:t>
      </w:r>
      <w:r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t</w:t>
      </w:r>
      <w:r w:rsidRPr="00F30D5D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akes a Point and calculates the circle polygon given a radius in degrees, radians, miles, or kilometers</w:t>
      </w:r>
      <w:r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. It Gis maps we often create buffer area to show the impact area. In interactive maps</w:t>
      </w:r>
      <w:r w:rsidR="007824F9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 xml:space="preserve"> we can also use </w:t>
      </w:r>
      <w:r w:rsidR="007824F9"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  <w:t>circle to show impact areas.</w:t>
      </w:r>
      <w:bookmarkStart w:id="0" w:name="_GoBack"/>
      <w:bookmarkEnd w:id="0"/>
    </w:p>
    <w:p w:rsidR="00457451" w:rsidRPr="00457451" w:rsidRDefault="00457451" w:rsidP="004574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4D4B4C"/>
          <w:sz w:val="24"/>
          <w:szCs w:val="24"/>
          <w:shd w:val="clear" w:color="auto" w:fill="FFFFFF"/>
        </w:rPr>
      </w:pPr>
    </w:p>
    <w:p w:rsidR="00B828B7" w:rsidRPr="00B828B7" w:rsidRDefault="00B828B7" w:rsidP="00B828B7">
      <w:pPr>
        <w:rPr>
          <w:rFonts w:ascii="Times New Roman" w:hAnsi="Times New Roman" w:cs="Times New Roman"/>
          <w:b/>
          <w:sz w:val="28"/>
          <w:szCs w:val="28"/>
        </w:rPr>
      </w:pPr>
    </w:p>
    <w:sectPr w:rsidR="00B828B7" w:rsidRPr="00B8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93094"/>
    <w:multiLevelType w:val="multilevel"/>
    <w:tmpl w:val="C5D2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cwNzEyMjY0N7M0MrBQ0lEKTi0uzszPAykwrAUAT4ijfiwAAAA="/>
  </w:docVars>
  <w:rsids>
    <w:rsidRoot w:val="00935BB1"/>
    <w:rsid w:val="003A2081"/>
    <w:rsid w:val="00457451"/>
    <w:rsid w:val="007824F9"/>
    <w:rsid w:val="0078433A"/>
    <w:rsid w:val="00935BB1"/>
    <w:rsid w:val="00B828B7"/>
    <w:rsid w:val="00F30D5D"/>
    <w:rsid w:val="00F53899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CF19"/>
  <w15:chartTrackingRefBased/>
  <w15:docId w15:val="{1595629A-CCBA-4A6C-A854-274AA54A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7451"/>
    <w:rPr>
      <w:b/>
      <w:bCs/>
    </w:rPr>
  </w:style>
  <w:style w:type="character" w:customStyle="1" w:styleId="apple-converted-space">
    <w:name w:val="apple-converted-space"/>
    <w:basedOn w:val="DefaultParagraphFont"/>
    <w:rsid w:val="00457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2017-04-19T11:16:00Z</dcterms:created>
  <dcterms:modified xsi:type="dcterms:W3CDTF">2017-04-19T12:36:00Z</dcterms:modified>
</cp:coreProperties>
</file>