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RMS Third-Party Integration — API Documentation</w:t>
      </w:r>
    </w:p>
    <w:p>
      <w:r>
        <w:t>Base URL: https://{host}:{port}/rms-service/api/broker</w:t>
      </w:r>
    </w:p>
    <w:p>
      <w:r>
        <w:t>Content-Type: application/json</w:t>
      </w:r>
    </w:p>
    <w:p>
      <w:r>
        <w:t>Authentication: All APIs (except Authentication) require a valid Bearer token in the Authorization header.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Authentication and Token Generation</w:t>
      </w:r>
    </w:p>
    <w:p>
      <w:pPr>
        <w:pStyle w:val="ListNumber"/>
      </w:pPr>
      <w:r>
        <w:t>2. Margin Client Creation</w:t>
      </w:r>
    </w:p>
    <w:p>
      <w:pPr>
        <w:pStyle w:val="ListNumber"/>
      </w:pPr>
      <w:r>
        <w:t>3. Margin Trade Insertion</w:t>
      </w:r>
    </w:p>
    <w:p>
      <w:pPr>
        <w:pStyle w:val="ListNumber"/>
      </w:pPr>
      <w:r>
        <w:t>4. Get Margin Securities List</w:t>
      </w:r>
    </w:p>
    <w:p>
      <w:r>
        <w:br w:type="page"/>
      </w:r>
    </w:p>
    <w:p>
      <w:pPr>
        <w:pStyle w:val="Heading1"/>
      </w:pPr>
      <w:r>
        <w:t>1. Authentication and Token Generation</w:t>
      </w:r>
    </w:p>
    <w:p>
      <w:r>
        <w:t>Authenticate using member credentials and receive a JWT token. The token must be included as a Bearer token in all subsequent API calls.</w:t>
      </w:r>
    </w:p>
    <w:p>
      <w:pPr>
        <w:pStyle w:val="Heading2"/>
      </w:pPr>
      <w:r>
        <w:t>Endpoint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POST /broker/broker-authentication</w:t>
      </w:r>
    </w:p>
    <w:p>
      <w:pPr>
        <w:pStyle w:val="Heading2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Header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application/json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registered member username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member password (plain text)</w:t>
            </w:r>
          </w:p>
        </w:tc>
      </w:tr>
    </w:tbl>
    <w:p>
      <w:pPr>
        <w:pStyle w:val="Heading3"/>
      </w:pPr>
      <w:r>
        <w:t>Sample Request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"username": "broker01",</w:t>
        <w:br/>
        <w:t xml:space="preserve">  "password": "secureP@ssword"</w:t>
        <w:br/>
        <w:t>}</w:t>
      </w:r>
    </w:p>
    <w:p>
      <w:pPr>
        <w:pStyle w:val="Heading2"/>
      </w:pPr>
      <w:r>
        <w:t>Response</w:t>
      </w:r>
    </w:p>
    <w:p>
      <w:pPr>
        <w:pStyle w:val="Heading3"/>
      </w:pPr>
      <w:r>
        <w:t>Success — 200 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Encrypted JWT (JWE) bearer token</w:t>
            </w:r>
          </w:p>
        </w:tc>
      </w:tr>
      <w:tr>
        <w:tc>
          <w:tcPr>
            <w:tcW w:type="dxa" w:w="2880"/>
          </w:tcPr>
          <w:p>
            <w:r>
              <w:t>expiresIn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Token validity duration in seconds</w:t>
            </w:r>
          </w:p>
        </w:tc>
      </w:tr>
    </w:tbl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"token": "eyJhbGciOiJSU0EtT0FFUC0yNTYiLCJlbmMi...",</w:t>
        <w:br/>
        <w:t xml:space="preserve">  "expiresIn": 3600</w:t>
        <w:br/>
        <w:t>}</w:t>
      </w:r>
    </w:p>
    <w:p>
      <w:pPr>
        <w:pStyle w:val="Heading3"/>
      </w:pPr>
      <w:r>
        <w:t>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HTTP Status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Condition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Response Body</w:t>
            </w:r>
          </w:p>
        </w:tc>
      </w:tr>
      <w:tr>
        <w:tc>
          <w:tcPr>
            <w:tcW w:type="dxa" w:w="2880"/>
          </w:tcPr>
          <w:p>
            <w:r>
              <w:t>400 Bad Request</w:t>
            </w:r>
          </w:p>
        </w:tc>
        <w:tc>
          <w:tcPr>
            <w:tcW w:type="dxa" w:w="2880"/>
          </w:tcPr>
          <w:p>
            <w:r>
              <w:t>Missing username or password</w:t>
            </w:r>
          </w:p>
        </w:tc>
        <w:tc>
          <w:tcPr>
            <w:tcW w:type="dxa" w:w="2880"/>
          </w:tcPr>
          <w:p>
            <w:r>
              <w:t>{ "code": "1", "message": "username/password required" }</w:t>
            </w:r>
          </w:p>
        </w:tc>
      </w:tr>
      <w:tr>
        <w:tc>
          <w:tcPr>
            <w:tcW w:type="dxa" w:w="2880"/>
          </w:tcPr>
          <w:p>
            <w:r>
              <w:t>401 Unauthorized</w:t>
            </w:r>
          </w:p>
        </w:tc>
        <w:tc>
          <w:tcPr>
            <w:tcW w:type="dxa" w:w="2880"/>
          </w:tcPr>
          <w:p>
            <w:r>
              <w:t>Invalid credentials or inactive account</w:t>
            </w:r>
          </w:p>
        </w:tc>
        <w:tc>
          <w:tcPr>
            <w:tcW w:type="dxa" w:w="2880"/>
          </w:tcPr>
          <w:p>
            <w:r>
              <w:t>{ "code": "1", "message": "Invalid credentials" }</w:t>
            </w:r>
          </w:p>
        </w:tc>
      </w:tr>
      <w:tr>
        <w:tc>
          <w:tcPr>
            <w:tcW w:type="dxa" w:w="2880"/>
          </w:tcPr>
          <w:p>
            <w:r>
              <w:t>500 Internal Server Error</w:t>
            </w:r>
          </w:p>
        </w:tc>
        <w:tc>
          <w:tcPr>
            <w:tcW w:type="dxa" w:w="2880"/>
          </w:tcPr>
          <w:p>
            <w:r>
              <w:t>Unexpected server error</w:t>
            </w:r>
          </w:p>
        </w:tc>
        <w:tc>
          <w:tcPr>
            <w:tcW w:type="dxa" w:w="2880"/>
          </w:tcPr>
          <w:p>
            <w:r>
              <w:t>{ "code": "1", "message": "Error issuing token" }</w:t>
            </w:r>
          </w:p>
        </w:tc>
      </w:tr>
    </w:tbl>
    <w:p>
      <w:pPr>
        <w:pStyle w:val="Heading2"/>
      </w:pPr>
      <w:r>
        <w:t>Token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Claim</w:t>
            </w:r>
          </w:p>
        </w:tc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brokerUsername</w:t>
            </w:r>
          </w:p>
        </w:tc>
        <w:tc>
          <w:tcPr>
            <w:tcW w:type="dxa" w:w="4320"/>
          </w:tcPr>
          <w:p>
            <w:r>
              <w:t>The authenticated member's username</w:t>
            </w:r>
          </w:p>
        </w:tc>
      </w:tr>
      <w:tr>
        <w:tc>
          <w:tcPr>
            <w:tcW w:type="dxa" w:w="4320"/>
          </w:tcPr>
          <w:p>
            <w:r>
              <w:t>memberCode</w:t>
            </w:r>
          </w:p>
        </w:tc>
        <w:tc>
          <w:tcPr>
            <w:tcW w:type="dxa" w:w="4320"/>
          </w:tcPr>
          <w:p>
            <w:r>
              <w:t>The member code from THIRD_PARTY_MEMBER table</w:t>
            </w:r>
          </w:p>
        </w:tc>
      </w:tr>
      <w:tr>
        <w:tc>
          <w:tcPr>
            <w:tcW w:type="dxa" w:w="4320"/>
          </w:tcPr>
          <w:p>
            <w:r>
              <w:t>memberId</w:t>
            </w:r>
          </w:p>
        </w:tc>
        <w:tc>
          <w:tcPr>
            <w:tcW w:type="dxa" w:w="4320"/>
          </w:tcPr>
          <w:p>
            <w:r>
              <w:t>The RMS Member ID resolved from RMS_MEMBERS table via memberCode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Always BROKER</w:t>
            </w:r>
          </w:p>
        </w:tc>
      </w:tr>
    </w:tbl>
    <w:p>
      <w:pPr>
        <w:pStyle w:val="Heading2"/>
      </w:pPr>
      <w:r>
        <w:t>cURL Example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curl -X POST \</w:t>
        <w:br/>
        <w:t xml:space="preserve">  'https://{host}:{port}/rms-service/api/broker/broker-authentication' \</w:t>
        <w:br/>
        <w:t xml:space="preserve">  -H 'Content-Type: application/json' \</w:t>
        <w:br/>
        <w:t xml:space="preserve">  -d '{</w:t>
        <w:br/>
        <w:t xml:space="preserve">    "username": "broker01",</w:t>
        <w:br/>
        <w:t xml:space="preserve">    "password": "secureP@ssword"</w:t>
        <w:br/>
        <w:t xml:space="preserve">  }'</w:t>
      </w:r>
    </w:p>
    <w:p>
      <w:r>
        <w:br w:type="page"/>
      </w:r>
    </w:p>
    <w:p>
      <w:pPr>
        <w:pStyle w:val="Heading1"/>
      </w:pPr>
      <w:r>
        <w:t>2. Margin Client Creation</w:t>
      </w:r>
    </w:p>
    <w:p>
      <w:r>
        <w:t>Create or update a margin lending mapping for a client. This API links a member with a client via UCC (Unique Client Code), inserts/updates the margin mapping, depository accounts, and optionally updates the PAN number.</w:t>
      </w:r>
    </w:p>
    <w:p>
      <w:pPr>
        <w:pStyle w:val="Heading2"/>
      </w:pPr>
      <w:r>
        <w:t>Endpoint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POST /broker/margin</w:t>
      </w:r>
    </w:p>
    <w:p>
      <w:pPr>
        <w:pStyle w:val="Heading2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Header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application/json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Bearer {token}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memberCode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Member code (validated against token's memberCode; must match if provided)</w:t>
            </w:r>
          </w:p>
        </w:tc>
      </w:tr>
      <w:tr>
        <w:tc>
          <w:tcPr>
            <w:tcW w:type="dxa" w:w="2160"/>
          </w:tcPr>
          <w:p>
            <w:r>
              <w:t>ucc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Unique Client Code — must exist in RMS_CLIENT_MASTER.NOTS_UNIQUE_CLIENT_CODE</w:t>
            </w:r>
          </w:p>
        </w:tc>
      </w:tr>
      <w:tr>
        <w:tc>
          <w:tcPr>
            <w:tcW w:type="dxa" w:w="2160"/>
          </w:tcPr>
          <w:p>
            <w:r>
              <w:t>clientDealerTypeId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Client dealer type identifier, stored in CLIENT_DEALER_TYPE_ID column</w:t>
            </w:r>
          </w:p>
        </w:tc>
      </w:tr>
      <w:tr>
        <w:tc>
          <w:tcPr>
            <w:tcW w:type="dxa" w:w="2160"/>
          </w:tcPr>
          <w:p>
            <w:r>
              <w:t>panNumber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PAN number — must be exactly 9 digits if provided. Updates PAN_NUMBER in RMS_CLIENT_MASTER</w:t>
            </w:r>
          </w:p>
        </w:tc>
      </w:tr>
      <w:tr>
        <w:tc>
          <w:tcPr>
            <w:tcW w:type="dxa" w:w="2160"/>
          </w:tcPr>
          <w:p>
            <w:r>
              <w:t>margin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Margin details object. If null or empty ({}), only panNumber is updated</w:t>
            </w:r>
          </w:p>
        </w:tc>
      </w:tr>
    </w:tbl>
    <w:p>
      <w:pPr>
        <w:pStyle w:val="Heading3"/>
      </w:pPr>
      <w:r>
        <w:t>margin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boid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BOID (Beneficiary Owner ID) for depository account</w:t>
            </w:r>
          </w:p>
        </w:tc>
      </w:tr>
      <w:tr>
        <w:tc>
          <w:tcPr>
            <w:tcW w:type="dxa" w:w="2160"/>
          </w:tcPr>
          <w:p>
            <w:r>
              <w:t>expiryDate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Expiry date in yyyy-MM-dd format — must be greater than today's date</w:t>
            </w:r>
          </w:p>
        </w:tc>
      </w:tr>
      <w:tr>
        <w:tc>
          <w:tcPr>
            <w:tcW w:type="dxa" w:w="2160"/>
          </w:tcPr>
          <w:p>
            <w:r>
              <w:t>tmsClientCode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TMS Client Code</w:t>
            </w:r>
          </w:p>
        </w:tc>
      </w:tr>
      <w:tr>
        <w:tc>
          <w:tcPr>
            <w:tcW w:type="dxa" w:w="2160"/>
          </w:tcPr>
          <w:p>
            <w:r>
              <w:t>tmsClientId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TMS Client ID</w:t>
            </w:r>
          </w:p>
        </w:tc>
      </w:tr>
    </w:tbl>
    <w:p>
      <w:pPr>
        <w:pStyle w:val="Heading3"/>
      </w:pPr>
      <w:r>
        <w:t>Sample Request — Full Margin Creation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"memberCode": "1",</w:t>
        <w:br/>
        <w:t xml:space="preserve">  "ucc": "201811020000004",</w:t>
        <w:br/>
        <w:t xml:space="preserve">  "clientDealerTypeId": 1,</w:t>
        <w:br/>
        <w:t xml:space="preserve">  "panNumber": "123456789",</w:t>
        <w:br/>
        <w:t xml:space="preserve">  "margin": {</w:t>
        <w:br/>
        <w:t xml:space="preserve">    "boid": 311,</w:t>
        <w:br/>
        <w:t xml:space="preserve">    "expiryDate": "2026-12-31",</w:t>
        <w:br/>
        <w:t xml:space="preserve">    "tmsClientCode": "20211126086",</w:t>
        <w:br/>
        <w:t xml:space="preserve">    "tmsClientId": "123"</w:t>
        <w:br/>
        <w:t xml:space="preserve">  }</w:t>
        <w:br/>
        <w:t>}</w:t>
      </w:r>
    </w:p>
    <w:p>
      <w:pPr>
        <w:pStyle w:val="Heading3"/>
      </w:pPr>
      <w:r>
        <w:t>Sample Request — PAN Number Update Only</w:t>
      </w:r>
    </w:p>
    <w:p>
      <w:r>
        <w:t>When margin is null, empty string, or empty object {}, only the PAN number is updated for the given UCC.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"memberCode": "1",</w:t>
        <w:br/>
        <w:t xml:space="preserve">  "ucc": "201811020000004",</w:t>
        <w:br/>
        <w:t xml:space="preserve">  "panNumber": "987654321"</w:t>
        <w:br/>
        <w:t>}</w:t>
      </w:r>
    </w:p>
    <w:p>
      <w:pPr>
        <w:pStyle w:val="Heading2"/>
      </w:pPr>
      <w:r>
        <w:t>Business Logic</w:t>
      </w:r>
    </w:p>
    <w:p>
      <w:r>
        <w:t>1. Member Validation — The memberCode in the request is validated against the token's memberCode claim. A mismatch results in 403 Forbidden.</w:t>
      </w:r>
    </w:p>
    <w:p>
      <w:r>
        <w:t>2. UCC Lookup — The ucc is looked up in RMS_CLIENT_MASTER.NOTS_UNIQUE_CLIENT_CODE. If not found, 400 Bad Request is returned.</w:t>
      </w:r>
    </w:p>
    <w:p>
      <w:r>
        <w:t>3. PAN Number Validation — If provided, panNumber must be exactly 9 digits. If valid, it updates RMS_CLIENT_MASTER.PAN_NUMBER for the given UCC.</w:t>
      </w:r>
    </w:p>
    <w:p>
      <w:r>
        <w:t>4. Expiry Date Validation — If provided, expiryDate must be strictly after today's date.</w:t>
      </w:r>
    </w:p>
    <w:p>
      <w:r>
        <w:t>5. Margin Mapping (Insert or Update): If a mapping already exists for the given UCC (RMS_CLIENT_ID) and RMS_MEMBER_ID with MARGIN_LENDING = 1, the existing record is updated. If no existing mapping is found, a new record is inserted into MEMBER_CLIENT_MAPPING.</w:t>
      </w:r>
    </w:p>
    <w:p>
      <w:r>
        <w:t>6. Depository Account (Insert or Update): If a depository record already exists for the MEMBER_CLIENT_MAPPING_ID, the BOID is updated. If no record exists, a new row is inserted into MEMBER_CLIENT_DEPOSITORY_ACCOUNTS.</w:t>
      </w:r>
    </w:p>
    <w:p>
      <w:r>
        <w:t>7. Transaction Safety — Both MEMBER_CLIENT_MAPPING and MEMBER_CLIENT_DEPOSITORY_ACCOUNTS operations run within a single transaction. If either fails, both are rolled back.</w:t>
      </w:r>
    </w:p>
    <w:p>
      <w:pPr>
        <w:pStyle w:val="Heading2"/>
      </w:pPr>
      <w:r>
        <w:t>Response</w:t>
      </w:r>
    </w:p>
    <w:p>
      <w:pPr>
        <w:pStyle w:val="Heading3"/>
      </w:pPr>
      <w:r>
        <w:t>Success — 200 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blockedDate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Always null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"A" (Accepted/Success)</w:t>
            </w:r>
          </w:p>
        </w:tc>
      </w:tr>
      <w:tr>
        <w:tc>
          <w:tcPr>
            <w:tcW w:type="dxa" w:w="2880"/>
          </w:tcPr>
          <w:p>
            <w:r>
              <w:t>clientCode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tmsClientCode from the request</w:t>
            </w:r>
          </w:p>
        </w:tc>
      </w:tr>
      <w:tr>
        <w:tc>
          <w:tcPr>
            <w:tcW w:type="dxa" w:w="2880"/>
          </w:tcPr>
          <w:p>
            <w:r>
              <w:t>ucc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UCC from the request</w:t>
            </w:r>
          </w:p>
        </w:tc>
      </w:tr>
      <w:tr>
        <w:tc>
          <w:tcPr>
            <w:tcW w:type="dxa" w:w="2880"/>
          </w:tcPr>
          <w:p>
            <w:r>
              <w:t>remarks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Contains reason and data (both null on success)</w:t>
            </w:r>
          </w:p>
        </w:tc>
      </w:tr>
    </w:tbl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"blockedDate": null,</w:t>
        <w:br/>
        <w:t xml:space="preserve">  "status": "A",</w:t>
        <w:br/>
        <w:t xml:space="preserve">  "clientCode": "20211126086",</w:t>
        <w:br/>
        <w:t xml:space="preserve">  "ucc": "201811020000004",</w:t>
        <w:br/>
        <w:t xml:space="preserve">  "remarks": {</w:t>
        <w:br/>
        <w:t xml:space="preserve">    "reason": null,</w:t>
        <w:br/>
        <w:t xml:space="preserve">    "data": null</w:t>
        <w:br/>
        <w:t xml:space="preserve">  }</w:t>
        <w:br/>
        <w:t>}</w:t>
      </w:r>
    </w:p>
    <w:p>
      <w:pPr>
        <w:pStyle w:val="Heading3"/>
      </w:pPr>
      <w:r>
        <w:t>Failure Response Format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"blockedDate": null,</w:t>
        <w:br/>
        <w:t xml:space="preserve">  "status": "F",</w:t>
        <w:br/>
        <w:t xml:space="preserve">  "clientCode": "20211126086",</w:t>
        <w:br/>
        <w:t xml:space="preserve">  "ucc": "201811020000004",</w:t>
        <w:br/>
        <w:t xml:space="preserve">  "remarks": {</w:t>
        <w:br/>
        <w:t xml:space="preserve">    "reason": "Requested UCC '201811020000004' not found in the System",</w:t>
        <w:br/>
        <w:t xml:space="preserve">    "data": null</w:t>
        <w:br/>
        <w:t xml:space="preserve">  }</w:t>
        <w:br/>
        <w:t>}</w:t>
      </w:r>
    </w:p>
    <w:p>
      <w:pPr>
        <w:pStyle w:val="Heading3"/>
      </w:pPr>
      <w:r>
        <w:t>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HTTP Status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Condition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remarks.reason</w:t>
            </w:r>
          </w:p>
        </w:tc>
      </w:tr>
      <w:tr>
        <w:tc>
          <w:tcPr>
            <w:tcW w:type="dxa" w:w="2880"/>
          </w:tcPr>
          <w:p>
            <w:r>
              <w:t>400 Bad Request</w:t>
            </w:r>
          </w:p>
        </w:tc>
        <w:tc>
          <w:tcPr>
            <w:tcW w:type="dxa" w:w="2880"/>
          </w:tcPr>
          <w:p>
            <w:r>
              <w:t>Request body is null</w:t>
            </w:r>
          </w:p>
        </w:tc>
        <w:tc>
          <w:tcPr>
            <w:tcW w:type="dxa" w:w="2880"/>
          </w:tcPr>
          <w:p>
            <w:r>
              <w:t>"Invalid request: request body is null"</w:t>
            </w:r>
          </w:p>
        </w:tc>
      </w:tr>
      <w:tr>
        <w:tc>
          <w:tcPr>
            <w:tcW w:type="dxa" w:w="2880"/>
          </w:tcPr>
          <w:p>
            <w:r>
              <w:t>400 Bad Request</w:t>
            </w:r>
          </w:p>
        </w:tc>
        <w:tc>
          <w:tcPr>
            <w:tcW w:type="dxa" w:w="2880"/>
          </w:tcPr>
          <w:p>
            <w:r>
              <w:t>ucc is missing</w:t>
            </w:r>
          </w:p>
        </w:tc>
        <w:tc>
          <w:tcPr>
            <w:tcW w:type="dxa" w:w="2880"/>
          </w:tcPr>
          <w:p>
            <w:r>
              <w:t>"UCC is required"</w:t>
            </w:r>
          </w:p>
        </w:tc>
      </w:tr>
      <w:tr>
        <w:tc>
          <w:tcPr>
            <w:tcW w:type="dxa" w:w="2880"/>
          </w:tcPr>
          <w:p>
            <w:r>
              <w:t>400 Bad Request</w:t>
            </w:r>
          </w:p>
        </w:tc>
        <w:tc>
          <w:tcPr>
            <w:tcW w:type="dxa" w:w="2880"/>
          </w:tcPr>
          <w:p>
            <w:r>
              <w:t>UCC not found in RMS_CLIENT_MASTER</w:t>
            </w:r>
          </w:p>
        </w:tc>
        <w:tc>
          <w:tcPr>
            <w:tcW w:type="dxa" w:w="2880"/>
          </w:tcPr>
          <w:p>
            <w:r>
              <w:t>"Requested UCC '{ucc}' not found in the System"</w:t>
            </w:r>
          </w:p>
        </w:tc>
      </w:tr>
      <w:tr>
        <w:tc>
          <w:tcPr>
            <w:tcW w:type="dxa" w:w="2880"/>
          </w:tcPr>
          <w:p>
            <w:r>
              <w:t>400 Bad Request</w:t>
            </w:r>
          </w:p>
        </w:tc>
        <w:tc>
          <w:tcPr>
            <w:tcW w:type="dxa" w:w="2880"/>
          </w:tcPr>
          <w:p>
            <w:r>
              <w:t>PAN number is not exactly 9 digits</w:t>
            </w:r>
          </w:p>
        </w:tc>
        <w:tc>
          <w:tcPr>
            <w:tcW w:type="dxa" w:w="2880"/>
          </w:tcPr>
          <w:p>
            <w:r>
              <w:t>"PAN number must be exactly 9 digits"</w:t>
            </w:r>
          </w:p>
        </w:tc>
      </w:tr>
      <w:tr>
        <w:tc>
          <w:tcPr>
            <w:tcW w:type="dxa" w:w="2880"/>
          </w:tcPr>
          <w:p>
            <w:r>
              <w:t>400 Bad Request</w:t>
            </w:r>
          </w:p>
        </w:tc>
        <w:tc>
          <w:tcPr>
            <w:tcW w:type="dxa" w:w="2880"/>
          </w:tcPr>
          <w:p>
            <w:r>
              <w:t>Expiry date is not after today</w:t>
            </w:r>
          </w:p>
        </w:tc>
        <w:tc>
          <w:tcPr>
            <w:tcW w:type="dxa" w:w="2880"/>
          </w:tcPr>
          <w:p>
            <w:r>
              <w:t>"Expiry date must be greater than today's date"</w:t>
            </w:r>
          </w:p>
        </w:tc>
      </w:tr>
      <w:tr>
        <w:tc>
          <w:tcPr>
            <w:tcW w:type="dxa" w:w="2880"/>
          </w:tcPr>
          <w:p>
            <w:r>
              <w:t>400 Bad Request</w:t>
            </w:r>
          </w:p>
        </w:tc>
        <w:tc>
          <w:tcPr>
            <w:tcW w:type="dxa" w:w="2880"/>
          </w:tcPr>
          <w:p>
            <w:r>
              <w:t>memberId cannot be resolved from token</w:t>
            </w:r>
          </w:p>
        </w:tc>
        <w:tc>
          <w:tcPr>
            <w:tcW w:type="dxa" w:w="2880"/>
          </w:tcPr>
          <w:p>
            <w:r>
              <w:t>"memberId could not be resolved from token..."</w:t>
            </w:r>
          </w:p>
        </w:tc>
      </w:tr>
      <w:tr>
        <w:tc>
          <w:tcPr>
            <w:tcW w:type="dxa" w:w="2880"/>
          </w:tcPr>
          <w:p>
            <w:r>
              <w:t>403 Forbidden</w:t>
            </w:r>
          </w:p>
        </w:tc>
        <w:tc>
          <w:tcPr>
            <w:tcW w:type="dxa" w:w="2880"/>
          </w:tcPr>
          <w:p>
            <w:r>
              <w:t>memberCode mismatch between token and request</w:t>
            </w:r>
          </w:p>
        </w:tc>
        <w:tc>
          <w:tcPr>
            <w:tcW w:type="dxa" w:w="2880"/>
          </w:tcPr>
          <w:p>
            <w:r>
              <w:t>"memberCode mismatch: token memberCode does not match request memberCode"</w:t>
            </w:r>
          </w:p>
        </w:tc>
      </w:tr>
      <w:tr>
        <w:tc>
          <w:tcPr>
            <w:tcW w:type="dxa" w:w="2880"/>
          </w:tcPr>
          <w:p>
            <w:r>
              <w:t>401 Unauthorized</w:t>
            </w:r>
          </w:p>
        </w:tc>
        <w:tc>
          <w:tcPr>
            <w:tcW w:type="dxa" w:w="2880"/>
          </w:tcPr>
          <w:p>
            <w:r>
              <w:t>Missing or invalid Bearer token</w:t>
            </w:r>
          </w:p>
        </w:tc>
        <w:tc>
          <w:tcPr>
            <w:tcW w:type="dxa" w:w="2880"/>
          </w:tcPr>
          <w:p>
            <w:r>
              <w:t>{ "code": "1", "message": "Invalid or missing broker token" }</w:t>
            </w:r>
          </w:p>
        </w:tc>
      </w:tr>
      <w:tr>
        <w:tc>
          <w:tcPr>
            <w:tcW w:type="dxa" w:w="2880"/>
          </w:tcPr>
          <w:p>
            <w:r>
              <w:t>500 Internal Server Error</w:t>
            </w:r>
          </w:p>
        </w:tc>
        <w:tc>
          <w:tcPr>
            <w:tcW w:type="dxa" w:w="2880"/>
          </w:tcPr>
          <w:p>
            <w:r>
              <w:t>Database insertion/update failure</w:t>
            </w:r>
          </w:p>
        </w:tc>
        <w:tc>
          <w:tcPr>
            <w:tcW w:type="dxa" w:w="2880"/>
          </w:tcPr>
          <w:p>
            <w:r>
              <w:t>"Error occurred while inserting the data in table: {details}"</w:t>
            </w:r>
          </w:p>
        </w:tc>
      </w:tr>
    </w:tbl>
    <w:p>
      <w:pPr>
        <w:pStyle w:val="Heading2"/>
      </w:pPr>
      <w:r>
        <w:t>cURL Example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curl -X POST \</w:t>
        <w:br/>
        <w:t xml:space="preserve">  'https://{host}:{port}/rms-service/api/broker/margin' \</w:t>
        <w:br/>
        <w:t xml:space="preserve">  -H 'Content-Type: application/json' \</w:t>
        <w:br/>
        <w:t xml:space="preserve">  -H 'Authorization: Bearer eyJhbGciOiJSU0EtT0FFUC0yNTYi...' \</w:t>
        <w:br/>
        <w:t xml:space="preserve">  -d '{</w:t>
        <w:br/>
        <w:t xml:space="preserve">    "memberCode": "1",</w:t>
        <w:br/>
        <w:t xml:space="preserve">    "ucc": "201811020000004",</w:t>
        <w:br/>
        <w:t xml:space="preserve">    "clientDealerTypeId": 1,</w:t>
        <w:br/>
        <w:t xml:space="preserve">    "panNumber": "123456789",</w:t>
        <w:br/>
        <w:t xml:space="preserve">    "margin": {</w:t>
        <w:br/>
        <w:t xml:space="preserve">      "boid": 311,</w:t>
        <w:br/>
        <w:t xml:space="preserve">      "expiryDate": "2026-12-31",</w:t>
        <w:br/>
        <w:t xml:space="preserve">      "tmsClientCode": "20211126086",</w:t>
        <w:br/>
        <w:t xml:space="preserve">      "tmsClientId": "123"</w:t>
        <w:br/>
        <w:t xml:space="preserve">    }</w:t>
        <w:br/>
        <w:t xml:space="preserve">  }'</w:t>
      </w:r>
    </w:p>
    <w:p>
      <w:r>
        <w:br w:type="page"/>
      </w:r>
    </w:p>
    <w:p>
      <w:pPr>
        <w:pStyle w:val="Heading1"/>
      </w:pPr>
      <w:r>
        <w:t>3. Margin Trade Insertion</w:t>
      </w:r>
    </w:p>
    <w:p>
      <w:r>
        <w:t>Bulk insert or update margin trade book entries. Uses SQL Server MERGE for upsert behavior — if a matching record exists (by EXCHANGE_ORDER_ID, BUSINESS_DATE, and BUY_OR_SELL), it is updated; otherwise, a new record is inserted.</w:t>
      </w:r>
    </w:p>
    <w:p>
      <w:pPr>
        <w:pStyle w:val="Heading2"/>
      </w:pPr>
      <w:r>
        <w:t>Endpoint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POST /broker/margin-trade-book</w:t>
      </w:r>
    </w:p>
    <w:p>
      <w:pPr>
        <w:pStyle w:val="Heading2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Header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application/json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Bearer {token}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Array&lt;MarginTradeBookItem&gt;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List of trade items to upsert</w:t>
            </w:r>
          </w:p>
        </w:tc>
      </w:tr>
    </w:tbl>
    <w:p>
      <w:pPr>
        <w:pStyle w:val="Heading3"/>
      </w:pPr>
      <w:r>
        <w:t>MarginTradeBookItem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securityId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Security identifier</w:t>
            </w:r>
          </w:p>
        </w:tc>
      </w:tr>
      <w:tr>
        <w:tc>
          <w:tcPr>
            <w:tcW w:type="dxa" w:w="2160"/>
          </w:tcPr>
          <w:p>
            <w:r>
              <w:t>exchangeOrderId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Exchange order ID (used as merge key)</w:t>
            </w:r>
          </w:p>
        </w:tc>
      </w:tr>
      <w:tr>
        <w:tc>
          <w:tcPr>
            <w:tcW w:type="dxa" w:w="2160"/>
          </w:tcPr>
          <w:p>
            <w:r>
              <w:t>memberId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Member ID — must match the token's memberId claim</w:t>
            </w:r>
          </w:p>
        </w:tc>
      </w:tr>
      <w:tr>
        <w:tc>
          <w:tcPr>
            <w:tcW w:type="dxa" w:w="2160"/>
          </w:tcPr>
          <w:p>
            <w:r>
              <w:t>exchangeTradeId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Exchange trade ID</w:t>
            </w:r>
          </w:p>
        </w:tc>
      </w:tr>
      <w:tr>
        <w:tc>
          <w:tcPr>
            <w:tcW w:type="dxa" w:w="2160"/>
          </w:tcPr>
          <w:p>
            <w:r>
              <w:t>buyOrSell</w:t>
            </w:r>
          </w:p>
        </w:tc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Trade direction: 1 = Buy, 2 = Sell (used as merge key)</w:t>
            </w:r>
          </w:p>
        </w:tc>
      </w:tr>
      <w:tr>
        <w:tc>
          <w:tcPr>
            <w:tcW w:type="dxa" w:w="2160"/>
          </w:tcPr>
          <w:p>
            <w:r>
              <w:t>businessDate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Business date in yyyy-MM-dd format (used as merge key)</w:t>
            </w:r>
          </w:p>
        </w:tc>
      </w:tr>
    </w:tbl>
    <w:p>
      <w:pPr>
        <w:pStyle w:val="Heading3"/>
      </w:pPr>
      <w:r>
        <w:t>Sample Request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"trades": [</w:t>
        <w:br/>
        <w:t xml:space="preserve">    {</w:t>
        <w:br/>
        <w:t xml:space="preserve">      "securityId": 100,</w:t>
        <w:br/>
        <w:t xml:space="preserve">      "exchangeOrderId": 5001,</w:t>
        <w:br/>
        <w:t xml:space="preserve">      "memberId": 42,</w:t>
        <w:br/>
        <w:t xml:space="preserve">      "exchangeTradeId": 9001,</w:t>
        <w:br/>
        <w:t xml:space="preserve">      "buyOrSell": 1,</w:t>
        <w:br/>
        <w:t xml:space="preserve">      "businessDate": "2026-04-03"</w:t>
        <w:br/>
        <w:t xml:space="preserve">    },</w:t>
        <w:br/>
        <w:t xml:space="preserve">    {</w:t>
        <w:br/>
        <w:t xml:space="preserve">      "securityId": 200,</w:t>
        <w:br/>
        <w:t xml:space="preserve">      "exchangeOrderId": 5002,</w:t>
        <w:br/>
        <w:t xml:space="preserve">      "memberId": 42,</w:t>
        <w:br/>
        <w:t xml:space="preserve">      "exchangeTradeId": 9002,</w:t>
        <w:br/>
        <w:t xml:space="preserve">      "buyOrSell": 2,</w:t>
        <w:br/>
        <w:t xml:space="preserve">      "businessDate": "2026-04-03"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Business Logic</w:t>
      </w:r>
    </w:p>
    <w:p>
      <w:r>
        <w:t>1. Authentication — A valid Bearer token is required.</w:t>
      </w:r>
    </w:p>
    <w:p>
      <w:r>
        <w:t>2. Member ID Validation — Each trade item's memberId is validated against the token's memberId claim. If any item has a mismatched memberId, the entire request is rejected with 403 Forbidden.</w:t>
      </w:r>
    </w:p>
    <w:p>
      <w:r>
        <w:t>3. Field Validation — All fields in every trade item are validated before any database operation. All fields are required and must not be null. businessDate must be in yyyy-MM-dd format. If any item fails validation, the entire batch is rejected (no partial inserts).</w:t>
      </w:r>
    </w:p>
    <w:p>
      <w:r>
        <w:t>4. Upsert (MERGE) — Uses SQL Server MERGE statement. Match keys: EXCHANGE_ORDER_ID + BUSINESS_DATE + BUY_OR_SELL. On match: Updates SECURITY_ID, MEMBER_ID, EXCHANGE_TRADE_ID. On no match: Inserts a new row with all fields.</w:t>
      </w:r>
    </w:p>
    <w:p>
      <w:r>
        <w:t>5. Transaction — The entire batch runs within a single transaction. If any row fails, the full batch is rolled back.</w:t>
      </w:r>
    </w:p>
    <w:p>
      <w:pPr>
        <w:pStyle w:val="Heading2"/>
      </w:pPr>
      <w:r>
        <w:t>Response</w:t>
      </w:r>
    </w:p>
    <w:p>
      <w:pPr>
        <w:pStyle w:val="Heading3"/>
      </w:pPr>
      <w:r>
        <w:t>Success — 200 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Array&lt;MarginTradeBookItemResponse&gt;</w:t>
            </w:r>
          </w:p>
        </w:tc>
        <w:tc>
          <w:tcPr>
            <w:tcW w:type="dxa" w:w="2880"/>
          </w:tcPr>
          <w:p>
            <w:r>
              <w:t>Per-item result list</w:t>
            </w:r>
          </w:p>
        </w:tc>
      </w:tr>
      <w:tr>
        <w:tc>
          <w:tcPr>
            <w:tcW w:type="dxa" w:w="2880"/>
          </w:tcPr>
          <w:p>
            <w:r>
              <w:t>totalRequested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items in request</w:t>
            </w:r>
          </w:p>
        </w:tc>
      </w:tr>
      <w:tr>
        <w:tc>
          <w:tcPr>
            <w:tcW w:type="dxa" w:w="2880"/>
          </w:tcPr>
          <w:p>
            <w:r>
              <w:t>totalInserted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Count of successfully processed items</w:t>
            </w:r>
          </w:p>
        </w:tc>
      </w:tr>
      <w:tr>
        <w:tc>
          <w:tcPr>
            <w:tcW w:type="dxa" w:w="2880"/>
          </w:tcPr>
          <w:p>
            <w:r>
              <w:t>totalFailed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Count of failed items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Summary message</w:t>
            </w:r>
          </w:p>
        </w:tc>
      </w:tr>
    </w:tbl>
    <w:p>
      <w:pPr>
        <w:pStyle w:val="Heading3"/>
      </w:pPr>
      <w:r>
        <w:t>MarginTradeBookItemResponse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exchangeTradeId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The exchange trade ID of the processed item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"A" for success, "F" for failure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 on success; error message on failure</w:t>
            </w:r>
          </w:p>
        </w:tc>
      </w:tr>
    </w:tbl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"results": [</w:t>
        <w:br/>
        <w:t xml:space="preserve">    {</w:t>
        <w:br/>
        <w:t xml:space="preserve">      "exchangeTradeId": 9001,</w:t>
        <w:br/>
        <w:t xml:space="preserve">      "status": "A",</w:t>
        <w:br/>
        <w:t xml:space="preserve">      "reason": null</w:t>
        <w:br/>
        <w:t xml:space="preserve">    },</w:t>
        <w:br/>
        <w:t xml:space="preserve">    {</w:t>
        <w:br/>
        <w:t xml:space="preserve">      "exchangeTradeId": 9002,</w:t>
        <w:br/>
        <w:t xml:space="preserve">      "status": "A",</w:t>
        <w:br/>
        <w:t xml:space="preserve">      "reason": null</w:t>
        <w:br/>
        <w:t xml:space="preserve">    }</w:t>
        <w:br/>
        <w:t xml:space="preserve">  ],</w:t>
        <w:br/>
        <w:t xml:space="preserve">  "totalRequested": 2,</w:t>
        <w:br/>
        <w:t xml:space="preserve">  "totalInserted": 2,</w:t>
        <w:br/>
        <w:t xml:space="preserve">  "totalFailed": 0,</w:t>
        <w:br/>
        <w:t xml:space="preserve">  "message": "Processed 2 trade(s) — 2 inserted, 0 failed"</w:t>
        <w:br/>
        <w:t>}</w:t>
      </w:r>
    </w:p>
    <w:p>
      <w:pPr>
        <w:pStyle w:val="Heading3"/>
      </w:pPr>
      <w:r>
        <w:t>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HTTP Status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Condition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Response message</w:t>
            </w:r>
          </w:p>
        </w:tc>
      </w:tr>
      <w:tr>
        <w:tc>
          <w:tcPr>
            <w:tcW w:type="dxa" w:w="2880"/>
          </w:tcPr>
          <w:p>
            <w:r>
              <w:t>400 Bad Request</w:t>
            </w:r>
          </w:p>
        </w:tc>
        <w:tc>
          <w:tcPr>
            <w:tcW w:type="dxa" w:w="2880"/>
          </w:tcPr>
          <w:p>
            <w:r>
              <w:t>trades list is null or empty</w:t>
            </w:r>
          </w:p>
        </w:tc>
        <w:tc>
          <w:tcPr>
            <w:tcW w:type="dxa" w:w="2880"/>
          </w:tcPr>
          <w:p>
            <w:r>
              <w:t>"Invalid request: trades list cannot be empty"</w:t>
            </w:r>
          </w:p>
        </w:tc>
      </w:tr>
      <w:tr>
        <w:tc>
          <w:tcPr>
            <w:tcW w:type="dxa" w:w="2880"/>
          </w:tcPr>
          <w:p>
            <w:r>
              <w:t>400 Bad Request</w:t>
            </w:r>
          </w:p>
        </w:tc>
        <w:tc>
          <w:tcPr>
            <w:tcW w:type="dxa" w:w="2880"/>
          </w:tcPr>
          <w:p>
            <w:r>
              <w:t>memberId not found in token</w:t>
            </w:r>
          </w:p>
        </w:tc>
        <w:tc>
          <w:tcPr>
            <w:tcW w:type="dxa" w:w="2880"/>
          </w:tcPr>
          <w:p>
            <w:r>
              <w:t>"memberId could not be resolved"</w:t>
            </w:r>
          </w:p>
        </w:tc>
      </w:tr>
      <w:tr>
        <w:tc>
          <w:tcPr>
            <w:tcW w:type="dxa" w:w="2880"/>
          </w:tcPr>
          <w:p>
            <w:r>
              <w:t>403 Forbidden</w:t>
            </w:r>
          </w:p>
        </w:tc>
        <w:tc>
          <w:tcPr>
            <w:tcW w:type="dxa" w:w="2880"/>
          </w:tcPr>
          <w:p>
            <w:r>
              <w:t>Any trade's memberId doesn't match token</w:t>
            </w:r>
          </w:p>
        </w:tc>
        <w:tc>
          <w:tcPr>
            <w:tcW w:type="dxa" w:w="2880"/>
          </w:tcPr>
          <w:p>
            <w:r>
              <w:t>"memberId mismatch: Margin Trade X (exchangeTradeId: Y): memberId Z does not match the provided memberId W"</w:t>
            </w:r>
          </w:p>
        </w:tc>
      </w:tr>
      <w:tr>
        <w:tc>
          <w:tcPr>
            <w:tcW w:type="dxa" w:w="2880"/>
          </w:tcPr>
          <w:p>
            <w:r>
              <w:t>500 Internal Server Error</w:t>
            </w:r>
          </w:p>
        </w:tc>
        <w:tc>
          <w:tcPr>
            <w:tcW w:type="dxa" w:w="2880"/>
          </w:tcPr>
          <w:p>
            <w:r>
              <w:t>Validation failures in batch</w:t>
            </w:r>
          </w:p>
        </w:tc>
        <w:tc>
          <w:tcPr>
            <w:tcW w:type="dxa" w:w="2880"/>
          </w:tcPr>
          <w:p>
            <w:r>
              <w:t>"Validation failed for N item(s): Item 1 (...): securityId is required; ..."</w:t>
            </w:r>
          </w:p>
        </w:tc>
      </w:tr>
      <w:tr>
        <w:tc>
          <w:tcPr>
            <w:tcW w:type="dxa" w:w="2880"/>
          </w:tcPr>
          <w:p>
            <w:r>
              <w:t>500 Internal Server Error</w:t>
            </w:r>
          </w:p>
        </w:tc>
        <w:tc>
          <w:tcPr>
            <w:tcW w:type="dxa" w:w="2880"/>
          </w:tcPr>
          <w:p>
            <w:r>
              <w:t>Database/batch insert failure</w:t>
            </w:r>
          </w:p>
        </w:tc>
        <w:tc>
          <w:tcPr>
            <w:tcW w:type="dxa" w:w="2880"/>
          </w:tcPr>
          <w:p>
            <w:r>
              <w:t>"Bulk insert failed, transaction rolled back: {details}"</w:t>
            </w:r>
          </w:p>
        </w:tc>
      </w:tr>
      <w:tr>
        <w:tc>
          <w:tcPr>
            <w:tcW w:type="dxa" w:w="2880"/>
          </w:tcPr>
          <w:p>
            <w:r>
              <w:t>401 Unauthorized</w:t>
            </w:r>
          </w:p>
        </w:tc>
        <w:tc>
          <w:tcPr>
            <w:tcW w:type="dxa" w:w="2880"/>
          </w:tcPr>
          <w:p>
            <w:r>
              <w:t>Missing or invalid Bearer token</w:t>
            </w:r>
          </w:p>
        </w:tc>
        <w:tc>
          <w:tcPr>
            <w:tcW w:type="dxa" w:w="2880"/>
          </w:tcPr>
          <w:p>
            <w:r>
              <w:t>{ "code": "1", "message": "Invalid or missing broker token" }</w:t>
            </w:r>
          </w:p>
        </w:tc>
      </w:tr>
    </w:tbl>
    <w:p>
      <w:pPr>
        <w:pStyle w:val="Heading2"/>
      </w:pPr>
      <w:r>
        <w:t>cURL Example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curl -X POST \</w:t>
        <w:br/>
        <w:t xml:space="preserve">  'https://{host}:{port}/rms-service/api/broker/margin-trade-book' \</w:t>
        <w:br/>
        <w:t xml:space="preserve">  -H 'Content-Type: application/json' \</w:t>
        <w:br/>
        <w:t xml:space="preserve">  -H 'Authorization: Bearer eyJhbGciOiJSU0EtT0FFUC0yNTYi...' \</w:t>
        <w:br/>
        <w:t xml:space="preserve">  -d '{</w:t>
        <w:br/>
        <w:t xml:space="preserve">    "trades": [</w:t>
        <w:br/>
        <w:t xml:space="preserve">      {</w:t>
        <w:br/>
        <w:t xml:space="preserve">        "securityId": 100,</w:t>
        <w:br/>
        <w:t xml:space="preserve">        "exchangeOrderId": 5001,</w:t>
        <w:br/>
        <w:t xml:space="preserve">        "memberId": 42,</w:t>
        <w:br/>
        <w:t xml:space="preserve">        "exchangeTradeId": 9001,</w:t>
        <w:br/>
        <w:t xml:space="preserve">        "buyOrSell": 1,</w:t>
        <w:br/>
        <w:t xml:space="preserve">        "businessDate": "2026-04-03"</w:t>
        <w:br/>
        <w:t xml:space="preserve">      },</w:t>
        <w:br/>
        <w:t xml:space="preserve">      {</w:t>
        <w:br/>
        <w:t xml:space="preserve">        "securityId": 200,</w:t>
        <w:br/>
        <w:t xml:space="preserve">        "exchangeOrderId": 5002,</w:t>
        <w:br/>
        <w:t xml:space="preserve">        "memberId": 42,</w:t>
        <w:br/>
        <w:t xml:space="preserve">        "exchangeTradeId": 9002,</w:t>
        <w:br/>
        <w:t xml:space="preserve">        "buyOrSell": 2,</w:t>
        <w:br/>
        <w:t xml:space="preserve">        "businessDate": "2026-04-03"</w:t>
        <w:br/>
        <w:t xml:space="preserve">      }</w:t>
        <w:br/>
        <w:t xml:space="preserve">    ]</w:t>
        <w:br/>
        <w:t xml:space="preserve">  }'</w:t>
      </w:r>
    </w:p>
    <w:p>
      <w:r>
        <w:br w:type="page"/>
      </w:r>
    </w:p>
    <w:p>
      <w:pPr>
        <w:pStyle w:val="Heading1"/>
      </w:pPr>
      <w:r>
        <w:t>4. Get Margin Securities List</w:t>
      </w:r>
    </w:p>
    <w:p>
      <w:r>
        <w:t>Retrieve the list of securities approved for margin trading. Data is fetched in real-time from the NOTS service.</w:t>
      </w:r>
    </w:p>
    <w:p>
      <w:pPr>
        <w:pStyle w:val="Heading2"/>
      </w:pPr>
      <w:r>
        <w:t>Endpoint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GET /broker/margin-securities</w:t>
      </w:r>
    </w:p>
    <w:p>
      <w:pPr>
        <w:pStyle w:val="Heading2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Header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Bearer {token}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Request Body</w:t>
      </w:r>
    </w:p>
    <w:p>
      <w:r>
        <w:t>None — this is a GET request.</w:t>
      </w:r>
    </w:p>
    <w:p>
      <w:pPr>
        <w:pStyle w:val="Heading2"/>
      </w:pPr>
      <w:r>
        <w:t>Response</w:t>
      </w:r>
    </w:p>
    <w:p>
      <w:pPr>
        <w:pStyle w:val="Heading3"/>
      </w:pPr>
      <w:r>
        <w:t>Success — 200 OK</w:t>
      </w:r>
    </w:p>
    <w:p>
      <w:r>
        <w:t>Returns an array of margin-eligible securities.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securityId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security identifier</w:t>
            </w:r>
          </w:p>
        </w:tc>
      </w:tr>
      <w:tr>
        <w:tc>
          <w:tcPr>
            <w:tcW w:type="dxa" w:w="2880"/>
          </w:tcPr>
          <w:p>
            <w:r>
              <w:t>activeStatus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Active status of the security (e.g., "A")</w:t>
            </w:r>
          </w:p>
        </w:tc>
      </w:tr>
      <w:tr>
        <w:tc>
          <w:tcPr>
            <w:tcW w:type="dxa" w:w="2880"/>
          </w:tcPr>
          <w:p>
            <w:r>
              <w:t>securityName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 of the security</w:t>
            </w:r>
          </w:p>
        </w:tc>
      </w:tr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Trading symbol of the security</w:t>
            </w:r>
          </w:p>
        </w:tc>
      </w:tr>
    </w:tbl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[</w:t>
        <w:br/>
        <w:t xml:space="preserve">  {</w:t>
        <w:br/>
        <w:t xml:space="preserve">    "securityId": 101,</w:t>
        <w:br/>
        <w:t xml:space="preserve">    "activeStatus": "A",</w:t>
        <w:br/>
        <w:t xml:space="preserve">    "securityName": "Nepal Bank Limited",</w:t>
        <w:br/>
        <w:t xml:space="preserve">    "symbol": "NBL"</w:t>
        <w:br/>
        <w:t xml:space="preserve">  },</w:t>
        <w:br/>
        <w:t xml:space="preserve">  {</w:t>
        <w:br/>
        <w:t xml:space="preserve">    "securityId": 202,</w:t>
        <w:br/>
        <w:t xml:space="preserve">    "activeStatus": "A",</w:t>
        <w:br/>
        <w:t xml:space="preserve">    "securityName": "Nabil Bank Limited",</w:t>
        <w:br/>
        <w:t xml:space="preserve">    "symbol": "NABIL"</w:t>
        <w:br/>
        <w:t xml:space="preserve">  }</w:t>
        <w:br/>
        <w:t>]</w:t>
      </w:r>
    </w:p>
    <w:p>
      <w:pPr>
        <w:pStyle w:val="Heading3"/>
      </w:pPr>
      <w:r>
        <w:t>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HTTP Status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Condition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Response Body</w:t>
            </w:r>
          </w:p>
        </w:tc>
      </w:tr>
      <w:tr>
        <w:tc>
          <w:tcPr>
            <w:tcW w:type="dxa" w:w="2880"/>
          </w:tcPr>
          <w:p>
            <w:r>
              <w:t>401 Unauthorized</w:t>
            </w:r>
          </w:p>
        </w:tc>
        <w:tc>
          <w:tcPr>
            <w:tcW w:type="dxa" w:w="2880"/>
          </w:tcPr>
          <w:p>
            <w:r>
              <w:t>Missing or invalid Bearer token</w:t>
            </w:r>
          </w:p>
        </w:tc>
        <w:tc>
          <w:tcPr>
            <w:tcW w:type="dxa" w:w="2880"/>
          </w:tcPr>
          <w:p>
            <w:r>
              <w:t>{ "code": "1", "message": "Invalid or missing broker token" }</w:t>
            </w:r>
          </w:p>
        </w:tc>
      </w:tr>
      <w:tr>
        <w:tc>
          <w:tcPr>
            <w:tcW w:type="dxa" w:w="2880"/>
          </w:tcPr>
          <w:p>
            <w:r>
              <w:t>500 Internal Server Error</w:t>
            </w:r>
          </w:p>
        </w:tc>
        <w:tc>
          <w:tcPr>
            <w:tcW w:type="dxa" w:w="2880"/>
          </w:tcPr>
          <w:p>
            <w:r>
              <w:t>NOTS service unavailable or parse error</w:t>
            </w:r>
          </w:p>
        </w:tc>
        <w:tc>
          <w:tcPr>
            <w:tcW w:type="dxa" w:w="2880"/>
          </w:tcPr>
          <w:p>
            <w:r>
              <w:t>{ "code": "1", "message": "Error fetching margin securities: {details}" }</w:t>
            </w:r>
          </w:p>
        </w:tc>
      </w:tr>
    </w:tbl>
    <w:p>
      <w:pPr>
        <w:pStyle w:val="Heading2"/>
      </w:pPr>
      <w:r>
        <w:t>cURL Example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curl -X GET \</w:t>
        <w:br/>
        <w:t xml:space="preserve">  'https://{host}:{port}/rms-service/api/broker/margin-securities' \</w:t>
        <w:br/>
        <w:t xml:space="preserve">  -H 'Authorization: Bearer eyJhbGciOiJSU0EtT0FFUC0yNTYi...'</w:t>
      </w:r>
    </w:p>
    <w:p>
      <w:r>
        <w:br w:type="page"/>
      </w:r>
    </w:p>
    <w:p>
      <w:pPr>
        <w:pStyle w:val="Heading1"/>
      </w:pPr>
      <w:r>
        <w:t>Authentication Flow</w:t>
      </w:r>
    </w:p>
    <w:p>
      <w:r>
        <w:t>All protected endpoints (marked with @Broker) follow this authentication flow: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Client                          Server</w:t>
        <w:br/>
        <w:t xml:space="preserve">  │                               │</w:t>
        <w:br/>
        <w:t xml:space="preserve">  │  POST /broker/broker-authentication</w:t>
        <w:br/>
        <w:t xml:space="preserve">  │  { username, password }       │</w:t>
        <w:br/>
        <w:t xml:space="preserve">  │ ─────────────────────────────►│</w:t>
        <w:br/>
        <w:t xml:space="preserve">  │                               │ Validate credentials</w:t>
        <w:br/>
        <w:t xml:space="preserve">  │                               │ Look up memberCode → memberId</w:t>
        <w:br/>
        <w:t xml:space="preserve">  │                               │ Generate encrypted JWT (JWE)</w:t>
        <w:br/>
        <w:t xml:space="preserve">  │◄───────────────────────────── │</w:t>
        <w:br/>
        <w:t xml:space="preserve">  │  { token, expiresIn }         │</w:t>
        <w:br/>
        <w:t xml:space="preserve">  │                               │</w:t>
        <w:br/>
        <w:t xml:space="preserve">  │  POST /broker/margin          │</w:t>
        <w:br/>
        <w:t xml:space="preserve">  │  Authorization: Bearer {token}│</w:t>
        <w:br/>
        <w:t xml:space="preserve">  │ ─────────────────────────────►│</w:t>
        <w:br/>
        <w:t xml:space="preserve">  │                               │ BrokerTokenValidator intercepts</w:t>
        <w:br/>
        <w:t xml:space="preserve">  │                               │ Decrypt &amp; validate JWT</w:t>
        <w:br/>
        <w:t xml:space="preserve">  │                               │ Extract claims (memberId, memberCode)</w:t>
        <w:br/>
        <w:t xml:space="preserve">  │                               │ Verify broker is active</w:t>
        <w:br/>
        <w:t xml:space="preserve">  │                               │ Set attributes for downstream use</w:t>
        <w:br/>
        <w:t xml:space="preserve">  │                               │ Process request</w:t>
        <w:br/>
        <w:t xml:space="preserve">  │◄───────────────────────────── │</w:t>
        <w:br/>
        <w:t xml:space="preserve">  │  { response }                 │</w:t>
      </w:r>
    </w:p>
    <w:p>
      <w:pPr>
        <w:pStyle w:val="Heading2"/>
      </w:pPr>
      <w:r>
        <w:t>Token Expiry</w:t>
      </w:r>
    </w:p>
    <w:p>
      <w:r>
        <w:t>Default TTL: 3600 seconds (1 hour)</w:t>
      </w:r>
    </w:p>
    <w:p>
      <w:r>
        <w:t>After expiry, any protected API call returns 401 Unauthorized.</w:t>
      </w:r>
    </w:p>
    <w:p>
      <w:r>
        <w:t>Request a new token via the authentication endpoint.</w:t>
      </w:r>
    </w:p>
    <w:p>
      <w:pPr>
        <w:pStyle w:val="Heading1"/>
      </w:pPr>
      <w:r>
        <w:t>Common Error Response Format</w:t>
      </w:r>
    </w:p>
    <w:p>
      <w:pPr>
        <w:pStyle w:val="Heading2"/>
      </w:pPr>
      <w:r>
        <w:t>Authentication Errors (all protected endpoints)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"code": "1",</w:t>
        <w:br/>
        <w:t xml:space="preserve">  "message": "Invalid or missing broker token"</w:t>
        <w:br/>
        <w:t>}</w:t>
      </w:r>
    </w:p>
    <w:p>
      <w:pPr>
        <w:pStyle w:val="Heading2"/>
      </w:pPr>
      <w:r>
        <w:t>Margin API Failure Format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"blockedDate": null,</w:t>
        <w:br/>
        <w:t xml:space="preserve">  "status": "F",</w:t>
        <w:br/>
        <w:t xml:space="preserve">  "clientCode": "&lt;tmsClientCode or null&gt;",</w:t>
        <w:br/>
        <w:t xml:space="preserve">  "ucc": "&lt;ucc or null&gt;",</w:t>
        <w:br/>
        <w:t xml:space="preserve">  "remarks": {</w:t>
        <w:br/>
        <w:t xml:space="preserve">    "reason": "&lt;dynamic error message&gt;",</w:t>
        <w:br/>
        <w:t xml:space="preserve">    "data": null</w:t>
        <w:br/>
        <w:t xml:space="preserve">  }</w:t>
        <w:br/>
        <w:t>}</w:t>
      </w:r>
    </w:p>
    <w:p>
      <w:pPr>
        <w:pStyle w:val="Heading1"/>
      </w:pPr>
      <w:r>
        <w:t>Notes</w:t>
      </w:r>
    </w:p>
    <w:p>
      <w:pPr>
        <w:pStyle w:val="ListBullet"/>
      </w:pPr>
      <w:r>
        <w:t>All dates follow ISO 8601 format: yyyy-MM-dd.</w:t>
      </w:r>
    </w:p>
    <w:p>
      <w:pPr>
        <w:pStyle w:val="ListBullet"/>
      </w:pPr>
      <w:r>
        <w:t>The memberId in the token is resolved from the RMS_MEMBERS table using the member's memberCode at authentication time.</w:t>
      </w:r>
    </w:p>
    <w:p>
      <w:pPr>
        <w:pStyle w:val="ListBullet"/>
      </w:pPr>
      <w:r>
        <w:t>For the Margin API, if only a PAN number update is needed (no margin lending), send the request with margin as null, "", or {}.</w:t>
      </w:r>
    </w:p>
    <w:p>
      <w:pPr>
        <w:pStyle w:val="ListBullet"/>
      </w:pPr>
      <w:r>
        <w:t>The Margin Trade Book API uses SQL Server MERGE — duplicate entries (matched by exchangeOrderId + businessDate + buyOrSell) are updated rather than rejected.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