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r>
        <w:t>E2E Services Agreement</w:t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pPr>
        <w:pStyle w:val="Heading2"/>
        <w:pPrChange w:id="20001" w:author="Helena Voss" w:date="2026-10-03T09:24:28Z">
          <w:pPr/>
        </w:pPrChange>
      </w:pPr>
      <w:commentRangeStart w:id="0"/>
      <w:commentRangeStart w:id="21"/>
      <w:commentRangeStart w:id="1"/>
      <w:commentRangeStart w:id="22"/>
      <w:commentRangeStart w:id="2"/>
      <w:commentRangeStart w:id="23"/>
      <w:r>
        <w:t>Either Party may terminate on thirty (30) days' written notice.</w:t>
      </w:r>
      <w:commentRangeEnd w:id="2"/>
      <w:commentRangeEnd w:id="23"/>
      <w:r>
        <w:rPr>
          <w:rStyle w:val="CommentReference"/>
        </w:rPr>
        <w:commentReference w:id="23"/>
      </w:r>
      <w:r>
        <w:rPr>
          <w:rStyle w:val="CommentReference"/>
        </w:rPr>
        <w:commentReference w:id="2"/>
      </w:r>
      <w:commentRangeEnd w:id="1"/>
      <w:commentRangeEnd w:id="22"/>
      <w:r>
        <w:rPr>
          <w:rStyle w:val="CommentReference"/>
        </w:rPr>
        <w:commentReference w:id="22"/>
      </w:r>
      <w:r>
        <w:rPr>
          <w:rStyle w:val="CommentReference"/>
        </w:rPr>
        <w:commentReference w:id="1"/>
      </w:r>
      <w:commentRangeEnd w:id="0"/>
      <w:commentRangeEnd w:id="21"/>
      <w:r>
        <w:rPr>
          <w:rStyle w:val="CommentReference"/>
        </w:rPr>
        <w:commentReference w:id="21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rPr>
          <w:b/>
          <w:rPrChange w:id="20002" w:author="Helena Voss" w:date="2026-10-03T09:24:28Z">
            <w:rPr/>
          </w:rPrChange>
        </w:rPr>
        <w:t xml:space="preserve">The Client shall pay the Fees </w:t>
      </w:r>
      <w:commentRangeStart w:id="3"/>
      <w:commentRangeStart w:id="4"/>
      <w:commentRangeStart w:id="5"/>
      <w:commentRangeStart w:id="6"/>
      <w:commentRangeStart w:id="7"/>
      <w:commentRangeStart w:id="8"/>
      <w:commentRangeStart w:id="9"/>
      <w:commentRangeStart w:id="10"/>
      <w:commentRangeStart w:id="11"/>
      <w:commentRangeStart w:id="12"/>
      <w:commentRangeStart w:id="13"/>
      <w:commentRangeStart w:id="14"/>
      <w:commentRangeStart w:id="15"/>
      <w:commentRangeStart w:id="16"/>
      <w:commentRangeStart w:id="17"/>
      <w:commentRangeStart w:id="18"/>
      <w:commentRangeStart w:id="19"/>
      <w:commentRangeStart w:id="20"/>
      <w:r>
        <w:rPr>
          <w:b/>
          <w:rPrChange w:id="20002" w:author="Helena Voss" w:date="2026-10-03T09:24:28Z">
            <w:rPr/>
          </w:rPrChange>
        </w:rPr>
        <w:t xml:space="preserve">within forty-five (45) days of invoice</w:t>
      </w:r>
      <w:commentRangeEnd w:id="20"/>
      <w:r>
        <w:rPr>
          <w:rStyle w:val="CommentReference"/>
        </w:rPr>
        <w:commentReference w:id="20"/>
      </w:r>
      <w:commentRangeEnd w:id="19"/>
      <w:r>
        <w:rPr>
          <w:rStyle w:val="CommentReference"/>
        </w:rPr>
        <w:commentReference w:id="19"/>
      </w:r>
      <w:commentRangeEnd w:id="18"/>
      <w:r>
        <w:rPr>
          <w:rStyle w:val="CommentReference"/>
        </w:rPr>
        <w:commentReference w:id="18"/>
      </w:r>
      <w:commentRangeEnd w:id="17"/>
      <w:r>
        <w:rPr>
          <w:rStyle w:val="CommentReference"/>
        </w:rPr>
        <w:commentReference w:id="17"/>
      </w:r>
      <w:commentRangeEnd w:id="16"/>
      <w:r>
        <w:rPr>
          <w:rStyle w:val="CommentReference"/>
        </w:rPr>
        <w:commentReference w:id="16"/>
      </w:r>
      <w:commentRangeEnd w:id="15"/>
      <w:r>
        <w:rPr>
          <w:rStyle w:val="CommentReference"/>
        </w:rPr>
        <w:commentReference w:id="15"/>
      </w:r>
      <w:commentRangeEnd w:id="14"/>
      <w:r>
        <w:rPr>
          <w:rStyle w:val="CommentReference"/>
        </w:rPr>
        <w:commentReference w:id="14"/>
      </w:r>
      <w:commentRangeEnd w:id="13"/>
      <w:r>
        <w:rPr>
          <w:rStyle w:val="CommentReference"/>
        </w:rPr>
        <w:commentReference w:id="13"/>
      </w:r>
      <w:commentRangeEnd w:id="12"/>
      <w:r>
        <w:rPr>
          <w:rStyle w:val="CommentReference"/>
        </w:rPr>
        <w:commentReference w:id="12"/>
      </w:r>
      <w:commentRangeEnd w:id="11"/>
      <w:r>
        <w:rPr>
          <w:rStyle w:val="CommentReference"/>
        </w:rPr>
        <w:commentReference w:id="11"/>
      </w:r>
      <w:commentRangeEnd w:id="10"/>
      <w:r>
        <w:rPr>
          <w:rStyle w:val="CommentReference"/>
        </w:rPr>
        <w:commentReference w:id="10"/>
      </w:r>
      <w:commentRangeEnd w:id="9"/>
      <w:r>
        <w:rPr>
          <w:rStyle w:val="CommentReference"/>
        </w:rPr>
        <w:commentReference w:id="9"/>
      </w:r>
      <w:commentRangeEnd w:id="8"/>
      <w:r>
        <w:rPr>
          <w:rStyle w:val="CommentReference"/>
        </w:rPr>
        <w:commentReference w:id="8"/>
      </w:r>
      <w:commentRangeEnd w:id="7"/>
      <w:r>
        <w:rPr>
          <w:rStyle w:val="CommentReference"/>
        </w:rPr>
        <w:commentReference w:id="7"/>
      </w:r>
      <w:commentRangeEnd w:id="6"/>
      <w:r>
        <w:rPr>
          <w:rStyle w:val="CommentReference"/>
        </w:rPr>
        <w:commentReference w:id="6"/>
      </w:r>
      <w:commentRangeEnd w:id="5"/>
      <w:r>
        <w:rPr>
          <w:rStyle w:val="CommentReference"/>
        </w:rPr>
        <w:commentReference w:id="5"/>
      </w:r>
      <w:commentRangeEnd w:id="4"/>
      <w:r>
        <w:rPr>
          <w:rStyle w:val="CommentReference"/>
        </w:rPr>
        <w:commentReference w:id="4"/>
      </w:r>
      <w:commentRangeEnd w:id="3"/>
      <w:r>
        <w:rPr>
          <w:rStyle w:val="CommentReference"/>
        </w:rPr>
        <w:commentReference w:id="3"/>
      </w:r>
      <w:r>
        <w:rPr>
          <w:b/>
          <w:rPrChange w:id="20002" w:author="Helena Voss" w:date="2026-10-03T09:24:28Z">
            <w:rPr/>
          </w:rPrChange>
        </w:rPr>
        <w:t xml:space="preserve"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Helena Voss" w:date="2026-10-03T09:24:23Z" w:initials="HV">
    <w:p w14:paraId="22D4409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1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2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3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22D44096" w15:done="1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