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חגי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רייכנברג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יש להשקיע יותר בעבודות בית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שיתוף פעולה מצויין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מעולה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96C" w:rsidRDefault="00CE696C" w:rsidP="00B107E9">
      <w:r>
        <w:separator/>
      </w:r>
    </w:p>
  </w:endnote>
  <w:endnote w:type="continuationSeparator" w:id="0">
    <w:p w:rsidR="00CE696C" w:rsidRDefault="00CE696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96C" w:rsidRDefault="00CE696C" w:rsidP="00B107E9">
      <w:r>
        <w:separator/>
      </w:r>
    </w:p>
  </w:footnote>
  <w:footnote w:type="continuationSeparator" w:id="0">
    <w:p w:rsidR="00CE696C" w:rsidRDefault="00CE696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1D2" w:rsidRDefault="004261D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2017-01-30T10:54:00Z</dcterms:modified>
</cp:coreProperties>
</file>