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חגי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רייכנברג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גאוגרפיה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יש להשקיע יותר בעבודות בית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ביאורי תפילה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 פלוס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מולדת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שיתוף פעולה מצויין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מעולה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