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0758D" w14:textId="77777777" w:rsidR="00925A7B" w:rsidRDefault="00925A7B">
      <w:pPr>
        <w:widowControl w:val="0"/>
        <w:pBdr>
          <w:top w:val="nil"/>
          <w:left w:val="nil"/>
          <w:bottom w:val="nil"/>
          <w:right w:val="nil"/>
          <w:between w:val="nil"/>
        </w:pBdr>
        <w:spacing w:after="0" w:line="276" w:lineRule="auto"/>
      </w:pPr>
    </w:p>
    <w:p w14:paraId="603A59E5" w14:textId="77777777" w:rsidR="00925A7B" w:rsidRDefault="00143CBC">
      <w:pPr>
        <w:spacing w:line="360" w:lineRule="auto"/>
        <w:jc w:val="center"/>
        <w:rPr>
          <w:sz w:val="56"/>
          <w:szCs w:val="56"/>
        </w:rPr>
      </w:pPr>
      <w:bookmarkStart w:id="0" w:name="_heading=h.gjdgxs" w:colFirst="0" w:colLast="0"/>
      <w:bookmarkEnd w:id="0"/>
      <w:r>
        <w:rPr>
          <w:sz w:val="56"/>
          <w:szCs w:val="56"/>
        </w:rPr>
        <w:t xml:space="preserve">2.2 Labels and Selectors in </w:t>
      </w:r>
      <w:proofErr w:type="spellStart"/>
      <w:r>
        <w:rPr>
          <w:sz w:val="56"/>
          <w:szCs w:val="56"/>
        </w:rPr>
        <w:t>ReplicaSet</w:t>
      </w:r>
      <w:proofErr w:type="spellEnd"/>
      <w:r>
        <w:rPr>
          <w:sz w:val="56"/>
          <w:szCs w:val="56"/>
        </w:rPr>
        <w:t xml:space="preserve"> </w:t>
      </w:r>
      <w:r>
        <w:rPr>
          <w:noProof/>
        </w:rPr>
        <mc:AlternateContent>
          <mc:Choice Requires="wpg">
            <w:drawing>
              <wp:anchor distT="0" distB="0" distL="114300" distR="114300" simplePos="0" relativeHeight="251658240" behindDoc="0" locked="0" layoutInCell="1" hidden="0" allowOverlap="1" wp14:anchorId="5E7B5E6B" wp14:editId="3DE2196B">
                <wp:simplePos x="0" y="0"/>
                <wp:positionH relativeFrom="column">
                  <wp:posOffset>-88899</wp:posOffset>
                </wp:positionH>
                <wp:positionV relativeFrom="paragraph">
                  <wp:posOffset>838200</wp:posOffset>
                </wp:positionV>
                <wp:extent cx="5791200" cy="22225"/>
                <wp:effectExtent l="0" t="0" r="0" b="0"/>
                <wp:wrapNone/>
                <wp:docPr id="33" name="Straight Arrow Connector 33"/>
                <wp:cNvGraphicFramePr/>
                <a:graphic xmlns:a="http://schemas.openxmlformats.org/drawingml/2006/main">
                  <a:graphicData uri="http://schemas.microsoft.com/office/word/2010/wordprocessingShape">
                    <wps:wsp>
                      <wps:cNvCnPr/>
                      <wps:spPr>
                        <a:xfrm>
                          <a:off x="2455163" y="3780000"/>
                          <a:ext cx="578167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838200</wp:posOffset>
                </wp:positionV>
                <wp:extent cx="5791200" cy="22225"/>
                <wp:effectExtent b="0" l="0" r="0" t="0"/>
                <wp:wrapNone/>
                <wp:docPr id="3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91200" cy="22225"/>
                        </a:xfrm>
                        <a:prstGeom prst="rect"/>
                        <a:ln/>
                      </pic:spPr>
                    </pic:pic>
                  </a:graphicData>
                </a:graphic>
              </wp:anchor>
            </w:drawing>
          </mc:Fallback>
        </mc:AlternateContent>
      </w:r>
    </w:p>
    <w:p w14:paraId="39977E75" w14:textId="77777777" w:rsidR="00925A7B" w:rsidRDefault="00925A7B">
      <w:pPr>
        <w:rPr>
          <w:sz w:val="24"/>
          <w:szCs w:val="24"/>
        </w:rPr>
      </w:pPr>
    </w:p>
    <w:p w14:paraId="03DB274C" w14:textId="77777777" w:rsidR="00925A7B" w:rsidRDefault="00143CBC">
      <w:pPr>
        <w:tabs>
          <w:tab w:val="left" w:pos="3434"/>
        </w:tabs>
        <w:rPr>
          <w:sz w:val="24"/>
          <w:szCs w:val="24"/>
        </w:rPr>
      </w:pPr>
      <w:bookmarkStart w:id="1" w:name="_heading=h.30j0zll" w:colFirst="0" w:colLast="0"/>
      <w:bookmarkEnd w:id="1"/>
      <w:r>
        <w:rPr>
          <w:sz w:val="24"/>
          <w:szCs w:val="24"/>
        </w:rPr>
        <w:t xml:space="preserve">In this demo, we will show you how to define labels and selectors in a </w:t>
      </w:r>
      <w:proofErr w:type="spellStart"/>
      <w:r>
        <w:rPr>
          <w:sz w:val="24"/>
          <w:szCs w:val="24"/>
        </w:rPr>
        <w:t>ReplicaSet</w:t>
      </w:r>
      <w:proofErr w:type="spellEnd"/>
      <w:r>
        <w:rPr>
          <w:sz w:val="24"/>
          <w:szCs w:val="24"/>
        </w:rPr>
        <w:t>.</w:t>
      </w:r>
    </w:p>
    <w:p w14:paraId="097F4B74" w14:textId="77777777" w:rsidR="00925A7B" w:rsidRDefault="00143CBC">
      <w:pPr>
        <w:numPr>
          <w:ilvl w:val="0"/>
          <w:numId w:val="1"/>
        </w:numPr>
        <w:tabs>
          <w:tab w:val="left" w:pos="3434"/>
        </w:tabs>
        <w:spacing w:after="120" w:line="264" w:lineRule="auto"/>
        <w:rPr>
          <w:sz w:val="24"/>
          <w:szCs w:val="24"/>
        </w:rPr>
      </w:pPr>
      <w:r>
        <w:rPr>
          <w:sz w:val="24"/>
          <w:szCs w:val="24"/>
        </w:rPr>
        <w:t xml:space="preserve">Login to your </w:t>
      </w:r>
      <w:proofErr w:type="spellStart"/>
      <w:r>
        <w:rPr>
          <w:sz w:val="24"/>
          <w:szCs w:val="24"/>
        </w:rPr>
        <w:t>aws</w:t>
      </w:r>
      <w:proofErr w:type="spellEnd"/>
      <w:r>
        <w:rPr>
          <w:sz w:val="24"/>
          <w:szCs w:val="24"/>
        </w:rPr>
        <w:t xml:space="preserve"> console</w:t>
      </w:r>
    </w:p>
    <w:p w14:paraId="737E677F" w14:textId="77777777" w:rsidR="00925A7B" w:rsidRDefault="00143CBC">
      <w:pPr>
        <w:numPr>
          <w:ilvl w:val="0"/>
          <w:numId w:val="1"/>
        </w:numPr>
        <w:tabs>
          <w:tab w:val="left" w:pos="3434"/>
        </w:tabs>
        <w:spacing w:after="120" w:line="264" w:lineRule="auto"/>
        <w:rPr>
          <w:sz w:val="24"/>
          <w:szCs w:val="24"/>
        </w:rPr>
      </w:pPr>
      <w:r>
        <w:rPr>
          <w:sz w:val="24"/>
          <w:szCs w:val="24"/>
        </w:rPr>
        <w:t>Restart your ec2 instance and your EKS cluster nodes</w:t>
      </w:r>
    </w:p>
    <w:p w14:paraId="5355627B" w14:textId="77777777" w:rsidR="00925A7B" w:rsidRDefault="00143CBC">
      <w:pPr>
        <w:numPr>
          <w:ilvl w:val="0"/>
          <w:numId w:val="1"/>
        </w:numPr>
        <w:tabs>
          <w:tab w:val="left" w:pos="3434"/>
        </w:tabs>
        <w:spacing w:after="120" w:line="264" w:lineRule="auto"/>
        <w:rPr>
          <w:sz w:val="24"/>
          <w:szCs w:val="24"/>
        </w:rPr>
      </w:pPr>
      <w:r>
        <w:rPr>
          <w:sz w:val="24"/>
          <w:szCs w:val="24"/>
        </w:rPr>
        <w:t>Open your terminal and SSH to the ec2 instance</w:t>
      </w:r>
    </w:p>
    <w:p w14:paraId="0DAFDF87" w14:textId="77777777" w:rsidR="00925A7B" w:rsidRDefault="00143CBC">
      <w:pPr>
        <w:tabs>
          <w:tab w:val="left" w:pos="3434"/>
        </w:tabs>
        <w:spacing w:after="120" w:line="264" w:lineRule="auto"/>
        <w:ind w:left="720"/>
        <w:rPr>
          <w:sz w:val="24"/>
          <w:szCs w:val="24"/>
        </w:rPr>
      </w:pPr>
      <w:r>
        <w:rPr>
          <w:noProof/>
          <w:sz w:val="24"/>
          <w:szCs w:val="24"/>
        </w:rPr>
        <w:drawing>
          <wp:inline distT="114300" distB="114300" distL="114300" distR="114300" wp14:anchorId="25F602F4" wp14:editId="69DBFF63">
            <wp:extent cx="5734050" cy="3340100"/>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3340100"/>
                    </a:xfrm>
                    <a:prstGeom prst="rect">
                      <a:avLst/>
                    </a:prstGeom>
                    <a:ln/>
                  </pic:spPr>
                </pic:pic>
              </a:graphicData>
            </a:graphic>
          </wp:inline>
        </w:drawing>
      </w:r>
    </w:p>
    <w:p w14:paraId="2F1F0587" w14:textId="77777777" w:rsidR="00925A7B" w:rsidRDefault="00143CBC">
      <w:pPr>
        <w:numPr>
          <w:ilvl w:val="0"/>
          <w:numId w:val="1"/>
        </w:numPr>
        <w:tabs>
          <w:tab w:val="left" w:pos="3434"/>
        </w:tabs>
        <w:spacing w:after="120" w:line="264" w:lineRule="auto"/>
        <w:rPr>
          <w:sz w:val="24"/>
          <w:szCs w:val="24"/>
        </w:rPr>
      </w:pPr>
      <w:r>
        <w:rPr>
          <w:sz w:val="24"/>
          <w:szCs w:val="24"/>
        </w:rPr>
        <w:t xml:space="preserve">If you don’t have an existing EKS cluster, create one with the command, </w:t>
      </w:r>
      <w:proofErr w:type="spellStart"/>
      <w:r>
        <w:rPr>
          <w:b/>
          <w:sz w:val="24"/>
          <w:szCs w:val="24"/>
        </w:rPr>
        <w:t>eksctl</w:t>
      </w:r>
      <w:proofErr w:type="spellEnd"/>
      <w:r>
        <w:rPr>
          <w:b/>
          <w:sz w:val="24"/>
          <w:szCs w:val="24"/>
        </w:rPr>
        <w:t xml:space="preserve"> create cluster --name=</w:t>
      </w:r>
      <w:proofErr w:type="spellStart"/>
      <w:r>
        <w:rPr>
          <w:b/>
          <w:sz w:val="24"/>
          <w:szCs w:val="24"/>
        </w:rPr>
        <w:t>myeks</w:t>
      </w:r>
      <w:proofErr w:type="spellEnd"/>
      <w:r>
        <w:rPr>
          <w:b/>
          <w:sz w:val="24"/>
          <w:szCs w:val="24"/>
        </w:rPr>
        <w:t>-cluster --nodes=2 --region=us-east-2</w:t>
      </w:r>
    </w:p>
    <w:p w14:paraId="5423CA75" w14:textId="77777777" w:rsidR="00925A7B" w:rsidRDefault="00143CBC">
      <w:pPr>
        <w:numPr>
          <w:ilvl w:val="0"/>
          <w:numId w:val="1"/>
        </w:numPr>
        <w:pBdr>
          <w:top w:val="nil"/>
          <w:left w:val="nil"/>
          <w:bottom w:val="nil"/>
          <w:right w:val="nil"/>
          <w:between w:val="nil"/>
        </w:pBdr>
        <w:tabs>
          <w:tab w:val="left" w:pos="3434"/>
        </w:tabs>
        <w:spacing w:after="120" w:line="264" w:lineRule="auto"/>
        <w:rPr>
          <w:color w:val="000000"/>
          <w:sz w:val="24"/>
          <w:szCs w:val="24"/>
        </w:rPr>
      </w:pPr>
      <w:r>
        <w:rPr>
          <w:sz w:val="24"/>
          <w:szCs w:val="24"/>
        </w:rPr>
        <w:t xml:space="preserve">Create a </w:t>
      </w:r>
      <w:proofErr w:type="spellStart"/>
      <w:r>
        <w:rPr>
          <w:sz w:val="24"/>
          <w:szCs w:val="24"/>
        </w:rPr>
        <w:t>y</w:t>
      </w:r>
      <w:r>
        <w:rPr>
          <w:sz w:val="24"/>
          <w:szCs w:val="24"/>
        </w:rPr>
        <w:t>aml</w:t>
      </w:r>
      <w:proofErr w:type="spellEnd"/>
      <w:r>
        <w:rPr>
          <w:sz w:val="24"/>
          <w:szCs w:val="24"/>
        </w:rPr>
        <w:t xml:space="preserve"> file named </w:t>
      </w:r>
      <w:proofErr w:type="spellStart"/>
      <w:r>
        <w:rPr>
          <w:color w:val="000000"/>
          <w:sz w:val="24"/>
          <w:szCs w:val="24"/>
        </w:rPr>
        <w:t>replica.yaml</w:t>
      </w:r>
      <w:proofErr w:type="spellEnd"/>
      <w:r>
        <w:rPr>
          <w:color w:val="000000"/>
          <w:sz w:val="24"/>
          <w:szCs w:val="24"/>
        </w:rPr>
        <w:t xml:space="preserve"> file with</w:t>
      </w:r>
      <w:r>
        <w:rPr>
          <w:sz w:val="24"/>
          <w:szCs w:val="24"/>
        </w:rPr>
        <w:t xml:space="preserve"> the command </w:t>
      </w:r>
      <w:r>
        <w:rPr>
          <w:b/>
          <w:sz w:val="24"/>
          <w:szCs w:val="24"/>
        </w:rPr>
        <w:t xml:space="preserve">cat &gt; </w:t>
      </w:r>
      <w:proofErr w:type="spellStart"/>
      <w:r>
        <w:rPr>
          <w:b/>
          <w:sz w:val="24"/>
          <w:szCs w:val="24"/>
        </w:rPr>
        <w:t>replica.yaml</w:t>
      </w:r>
      <w:proofErr w:type="spellEnd"/>
      <w:r>
        <w:rPr>
          <w:sz w:val="24"/>
          <w:szCs w:val="24"/>
        </w:rPr>
        <w:t xml:space="preserve">. We </w:t>
      </w:r>
      <w:r>
        <w:rPr>
          <w:color w:val="000000"/>
          <w:sz w:val="24"/>
          <w:szCs w:val="24"/>
        </w:rPr>
        <w:t xml:space="preserve">will create a simple frontend </w:t>
      </w:r>
      <w:proofErr w:type="spellStart"/>
      <w:r>
        <w:rPr>
          <w:color w:val="000000"/>
          <w:sz w:val="24"/>
          <w:szCs w:val="24"/>
        </w:rPr>
        <w:t>nginx</w:t>
      </w:r>
      <w:proofErr w:type="spellEnd"/>
      <w:r>
        <w:rPr>
          <w:color w:val="000000"/>
          <w:sz w:val="24"/>
          <w:szCs w:val="24"/>
        </w:rPr>
        <w:t xml:space="preserve"> app with 3 replicas</w:t>
      </w:r>
      <w:r>
        <w:rPr>
          <w:sz w:val="24"/>
          <w:szCs w:val="24"/>
        </w:rPr>
        <w:t>.</w:t>
      </w:r>
    </w:p>
    <w:p w14:paraId="7C1AD01A" w14:textId="77777777" w:rsidR="00925A7B" w:rsidRDefault="00143CBC">
      <w:pPr>
        <w:numPr>
          <w:ilvl w:val="0"/>
          <w:numId w:val="1"/>
        </w:numPr>
        <w:pBdr>
          <w:top w:val="nil"/>
          <w:left w:val="nil"/>
          <w:bottom w:val="nil"/>
          <w:right w:val="nil"/>
          <w:between w:val="nil"/>
        </w:pBdr>
        <w:tabs>
          <w:tab w:val="left" w:pos="3434"/>
        </w:tabs>
        <w:spacing w:after="120" w:line="264" w:lineRule="auto"/>
        <w:rPr>
          <w:sz w:val="24"/>
          <w:szCs w:val="24"/>
        </w:rPr>
      </w:pPr>
      <w:r>
        <w:rPr>
          <w:sz w:val="24"/>
          <w:szCs w:val="24"/>
        </w:rPr>
        <w:t>Enter the following to the file and save it:</w:t>
      </w:r>
    </w:p>
    <w:p w14:paraId="2BAE8157" w14:textId="77777777" w:rsidR="00925A7B" w:rsidRDefault="00925A7B">
      <w:pPr>
        <w:pBdr>
          <w:top w:val="nil"/>
          <w:left w:val="nil"/>
          <w:bottom w:val="nil"/>
          <w:right w:val="nil"/>
          <w:between w:val="nil"/>
        </w:pBdr>
        <w:rPr>
          <w:rFonts w:ascii="Candara" w:eastAsia="Candara" w:hAnsi="Candara" w:cs="Candara"/>
          <w:color w:val="000000"/>
        </w:rPr>
      </w:pPr>
    </w:p>
    <w:p w14:paraId="60A49EE0"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proofErr w:type="spellStart"/>
      <w:r>
        <w:rPr>
          <w:rFonts w:ascii="Candara" w:eastAsia="Candara" w:hAnsi="Candara" w:cs="Candara"/>
          <w:color w:val="000000"/>
          <w:highlight w:val="yellow"/>
        </w:rPr>
        <w:t>apiVersion</w:t>
      </w:r>
      <w:proofErr w:type="spellEnd"/>
      <w:r>
        <w:rPr>
          <w:rFonts w:ascii="Candara" w:eastAsia="Candara" w:hAnsi="Candara" w:cs="Candara"/>
          <w:color w:val="000000"/>
          <w:highlight w:val="yellow"/>
        </w:rPr>
        <w:t>: apps/v1</w:t>
      </w:r>
    </w:p>
    <w:p w14:paraId="266FE107"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kind: </w:t>
      </w:r>
      <w:proofErr w:type="spellStart"/>
      <w:r>
        <w:rPr>
          <w:rFonts w:ascii="Candara" w:eastAsia="Candara" w:hAnsi="Candara" w:cs="Candara"/>
          <w:color w:val="000000"/>
          <w:highlight w:val="yellow"/>
        </w:rPr>
        <w:t>ReplicaSet</w:t>
      </w:r>
      <w:proofErr w:type="spellEnd"/>
    </w:p>
    <w:p w14:paraId="2D18815E"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metadata:</w:t>
      </w:r>
    </w:p>
    <w:p w14:paraId="2027B2FD"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name: frontend</w:t>
      </w:r>
    </w:p>
    <w:p w14:paraId="2E0A6476"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labels:</w:t>
      </w:r>
    </w:p>
    <w:p w14:paraId="5FBCC075"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app: guestbook</w:t>
      </w:r>
    </w:p>
    <w:p w14:paraId="67302E2E"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tier: frontend</w:t>
      </w:r>
    </w:p>
    <w:p w14:paraId="3E688735"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spec:</w:t>
      </w:r>
    </w:p>
    <w:p w14:paraId="4B17D6B1"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lastRenderedPageBreak/>
        <w:t xml:space="preserve">  # modify replicas according to your case</w:t>
      </w:r>
    </w:p>
    <w:p w14:paraId="6C94275B"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replicas: 3</w:t>
      </w:r>
    </w:p>
    <w:p w14:paraId="0AB6ACD9"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selector:</w:t>
      </w:r>
    </w:p>
    <w:p w14:paraId="1D11ABC5"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w:t>
      </w:r>
      <w:proofErr w:type="spellStart"/>
      <w:r>
        <w:rPr>
          <w:rFonts w:ascii="Candara" w:eastAsia="Candara" w:hAnsi="Candara" w:cs="Candara"/>
          <w:color w:val="000000"/>
          <w:highlight w:val="yellow"/>
        </w:rPr>
        <w:t>matchLabels</w:t>
      </w:r>
      <w:proofErr w:type="spellEnd"/>
      <w:r>
        <w:rPr>
          <w:rFonts w:ascii="Candara" w:eastAsia="Candara" w:hAnsi="Candara" w:cs="Candara"/>
          <w:color w:val="000000"/>
          <w:highlight w:val="yellow"/>
        </w:rPr>
        <w:t>:</w:t>
      </w:r>
    </w:p>
    <w:p w14:paraId="49F75B1D"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tier: frontend</w:t>
      </w:r>
    </w:p>
    <w:p w14:paraId="316F4A5E"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template:</w:t>
      </w:r>
    </w:p>
    <w:p w14:paraId="1584C208"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metadata:</w:t>
      </w:r>
    </w:p>
    <w:p w14:paraId="21146421"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labels:</w:t>
      </w:r>
    </w:p>
    <w:p w14:paraId="26521ACF"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tier: frontend</w:t>
      </w:r>
    </w:p>
    <w:p w14:paraId="36DB425A"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spec:</w:t>
      </w:r>
    </w:p>
    <w:p w14:paraId="148D57A8"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containers:</w:t>
      </w:r>
    </w:p>
    <w:p w14:paraId="0D687D29"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highlight w:val="yellow"/>
        </w:rPr>
      </w:pPr>
      <w:r>
        <w:rPr>
          <w:rFonts w:ascii="Candara" w:eastAsia="Candara" w:hAnsi="Candara" w:cs="Candara"/>
          <w:color w:val="000000"/>
          <w:highlight w:val="yellow"/>
        </w:rPr>
        <w:t xml:space="preserve">      - name: php-</w:t>
      </w:r>
      <w:proofErr w:type="spellStart"/>
      <w:r>
        <w:rPr>
          <w:rFonts w:ascii="Candara" w:eastAsia="Candara" w:hAnsi="Candara" w:cs="Candara"/>
          <w:color w:val="000000"/>
          <w:highlight w:val="yellow"/>
        </w:rPr>
        <w:t>redis</w:t>
      </w:r>
      <w:proofErr w:type="spellEnd"/>
    </w:p>
    <w:p w14:paraId="7C96390D" w14:textId="77777777" w:rsidR="00925A7B" w:rsidRDefault="00143CB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color w:val="000000"/>
        </w:rPr>
      </w:pPr>
      <w:r>
        <w:rPr>
          <w:rFonts w:ascii="Candara" w:eastAsia="Candara" w:hAnsi="Candara" w:cs="Candara"/>
          <w:color w:val="000000"/>
          <w:highlight w:val="yellow"/>
        </w:rPr>
        <w:t xml:space="preserve">        image: gcr.io/</w:t>
      </w:r>
      <w:proofErr w:type="spellStart"/>
      <w:r>
        <w:rPr>
          <w:rFonts w:ascii="Candara" w:eastAsia="Candara" w:hAnsi="Candara" w:cs="Candara"/>
          <w:color w:val="000000"/>
          <w:highlight w:val="yellow"/>
        </w:rPr>
        <w:t>google_samples</w:t>
      </w:r>
      <w:proofErr w:type="spellEnd"/>
      <w:r>
        <w:rPr>
          <w:rFonts w:ascii="Candara" w:eastAsia="Candara" w:hAnsi="Candara" w:cs="Candara"/>
          <w:color w:val="000000"/>
          <w:highlight w:val="yellow"/>
        </w:rPr>
        <w:t>/gb-frontend:v3</w:t>
      </w:r>
    </w:p>
    <w:p w14:paraId="2A17998A" w14:textId="77777777" w:rsidR="00925A7B" w:rsidRDefault="00925A7B">
      <w:pPr>
        <w:pBdr>
          <w:top w:val="nil"/>
          <w:left w:val="nil"/>
          <w:bottom w:val="nil"/>
          <w:right w:val="nil"/>
          <w:between w:val="nil"/>
        </w:pBdr>
        <w:spacing w:after="0"/>
        <w:rPr>
          <w:rFonts w:ascii="Candara" w:eastAsia="Candara" w:hAnsi="Candara" w:cs="Candara"/>
          <w:color w:val="000000"/>
        </w:rPr>
      </w:pPr>
    </w:p>
    <w:p w14:paraId="666A19AC" w14:textId="77777777" w:rsidR="00925A7B" w:rsidRDefault="00925A7B">
      <w:pPr>
        <w:pBdr>
          <w:top w:val="nil"/>
          <w:left w:val="nil"/>
          <w:bottom w:val="nil"/>
          <w:right w:val="nil"/>
          <w:between w:val="nil"/>
        </w:pBdr>
        <w:ind w:left="720" w:hanging="720"/>
        <w:rPr>
          <w:rFonts w:ascii="Candara" w:eastAsia="Candara" w:hAnsi="Candara" w:cs="Candara"/>
          <w:color w:val="000000"/>
        </w:rPr>
      </w:pPr>
    </w:p>
    <w:p w14:paraId="0F67D3D3" w14:textId="77777777" w:rsidR="00925A7B" w:rsidRDefault="00143CBC">
      <w:pPr>
        <w:numPr>
          <w:ilvl w:val="0"/>
          <w:numId w:val="1"/>
        </w:numPr>
        <w:pBdr>
          <w:top w:val="nil"/>
          <w:left w:val="nil"/>
          <w:bottom w:val="nil"/>
          <w:right w:val="nil"/>
          <w:between w:val="nil"/>
        </w:pBdr>
        <w:tabs>
          <w:tab w:val="left" w:pos="3434"/>
        </w:tabs>
        <w:spacing w:after="120" w:line="264" w:lineRule="auto"/>
        <w:rPr>
          <w:color w:val="000000"/>
          <w:sz w:val="24"/>
          <w:szCs w:val="24"/>
        </w:rPr>
      </w:pPr>
      <w:r>
        <w:rPr>
          <w:sz w:val="24"/>
          <w:szCs w:val="24"/>
        </w:rPr>
        <w:t>C</w:t>
      </w:r>
      <w:r>
        <w:rPr>
          <w:color w:val="000000"/>
          <w:sz w:val="24"/>
          <w:szCs w:val="24"/>
        </w:rPr>
        <w:t>reate</w:t>
      </w:r>
      <w:r>
        <w:rPr>
          <w:sz w:val="24"/>
          <w:szCs w:val="24"/>
        </w:rPr>
        <w:t xml:space="preserve"> the </w:t>
      </w:r>
      <w:proofErr w:type="spellStart"/>
      <w:r>
        <w:rPr>
          <w:color w:val="000000"/>
          <w:sz w:val="24"/>
          <w:szCs w:val="24"/>
        </w:rPr>
        <w:t>ReplicaSet</w:t>
      </w:r>
      <w:proofErr w:type="spellEnd"/>
      <w:r>
        <w:rPr>
          <w:color w:val="000000"/>
          <w:sz w:val="24"/>
          <w:szCs w:val="24"/>
        </w:rPr>
        <w:t xml:space="preserve"> </w:t>
      </w:r>
      <w:r>
        <w:rPr>
          <w:sz w:val="24"/>
          <w:szCs w:val="24"/>
        </w:rPr>
        <w:t>using the command</w:t>
      </w:r>
      <w:r>
        <w:rPr>
          <w:b/>
          <w:sz w:val="24"/>
          <w:szCs w:val="24"/>
        </w:rPr>
        <w:t xml:space="preserve"> </w:t>
      </w:r>
      <w:proofErr w:type="spellStart"/>
      <w:r>
        <w:rPr>
          <w:b/>
          <w:sz w:val="24"/>
          <w:szCs w:val="24"/>
        </w:rPr>
        <w:t>kubectl</w:t>
      </w:r>
      <w:proofErr w:type="spellEnd"/>
      <w:r>
        <w:rPr>
          <w:b/>
          <w:sz w:val="24"/>
          <w:szCs w:val="24"/>
        </w:rPr>
        <w:t xml:space="preserve"> create -f </w:t>
      </w:r>
      <w:proofErr w:type="spellStart"/>
      <w:r>
        <w:rPr>
          <w:b/>
          <w:sz w:val="24"/>
          <w:szCs w:val="24"/>
        </w:rPr>
        <w:t>replica.yaml</w:t>
      </w:r>
      <w:proofErr w:type="spellEnd"/>
    </w:p>
    <w:p w14:paraId="1D35EE31" w14:textId="77777777" w:rsidR="00925A7B" w:rsidRDefault="00925A7B">
      <w:pPr>
        <w:pBdr>
          <w:top w:val="nil"/>
          <w:left w:val="nil"/>
          <w:bottom w:val="nil"/>
          <w:right w:val="nil"/>
          <w:between w:val="nil"/>
        </w:pBdr>
        <w:spacing w:after="0"/>
        <w:ind w:left="720" w:hanging="720"/>
        <w:rPr>
          <w:rFonts w:ascii="Candara" w:eastAsia="Candara" w:hAnsi="Candara" w:cs="Candara"/>
          <w:color w:val="000000"/>
        </w:rPr>
      </w:pPr>
    </w:p>
    <w:p w14:paraId="38FF8B8B" w14:textId="77777777" w:rsidR="00925A7B" w:rsidRDefault="00143CBC">
      <w:pPr>
        <w:pBdr>
          <w:top w:val="nil"/>
          <w:left w:val="nil"/>
          <w:bottom w:val="nil"/>
          <w:right w:val="nil"/>
          <w:between w:val="nil"/>
        </w:pBdr>
        <w:spacing w:after="0"/>
        <w:ind w:left="1440" w:hanging="720"/>
        <w:rPr>
          <w:rFonts w:ascii="Candara" w:eastAsia="Candara" w:hAnsi="Candara" w:cs="Candara"/>
          <w:color w:val="000000"/>
        </w:rPr>
      </w:pPr>
      <w:r>
        <w:rPr>
          <w:rFonts w:ascii="Candara" w:eastAsia="Candara" w:hAnsi="Candara" w:cs="Candara"/>
          <w:noProof/>
        </w:rPr>
        <w:drawing>
          <wp:inline distT="114300" distB="114300" distL="114300" distR="114300" wp14:anchorId="37E1745F" wp14:editId="5F3A4091">
            <wp:extent cx="5734050" cy="83820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838200"/>
                    </a:xfrm>
                    <a:prstGeom prst="rect">
                      <a:avLst/>
                    </a:prstGeom>
                    <a:ln/>
                  </pic:spPr>
                </pic:pic>
              </a:graphicData>
            </a:graphic>
          </wp:inline>
        </w:drawing>
      </w:r>
    </w:p>
    <w:p w14:paraId="3E9920BF" w14:textId="77777777" w:rsidR="00925A7B" w:rsidRDefault="00925A7B">
      <w:pPr>
        <w:pBdr>
          <w:top w:val="nil"/>
          <w:left w:val="nil"/>
          <w:bottom w:val="nil"/>
          <w:right w:val="nil"/>
          <w:between w:val="nil"/>
        </w:pBdr>
        <w:ind w:left="720" w:hanging="720"/>
        <w:rPr>
          <w:rFonts w:ascii="Candara" w:eastAsia="Candara" w:hAnsi="Candara" w:cs="Candara"/>
          <w:color w:val="000000"/>
        </w:rPr>
      </w:pPr>
    </w:p>
    <w:p w14:paraId="138A23A5" w14:textId="77777777" w:rsidR="00925A7B" w:rsidRDefault="00143CBC">
      <w:pPr>
        <w:numPr>
          <w:ilvl w:val="0"/>
          <w:numId w:val="1"/>
        </w:numPr>
        <w:pBdr>
          <w:top w:val="nil"/>
          <w:left w:val="nil"/>
          <w:bottom w:val="nil"/>
          <w:right w:val="nil"/>
          <w:between w:val="nil"/>
        </w:pBdr>
        <w:tabs>
          <w:tab w:val="left" w:pos="3434"/>
        </w:tabs>
        <w:spacing w:after="120" w:line="264" w:lineRule="auto"/>
        <w:rPr>
          <w:color w:val="000000"/>
          <w:sz w:val="24"/>
          <w:szCs w:val="24"/>
        </w:rPr>
      </w:pPr>
      <w:r>
        <w:rPr>
          <w:color w:val="000000"/>
          <w:sz w:val="24"/>
          <w:szCs w:val="24"/>
        </w:rPr>
        <w:t>Let’s now c</w:t>
      </w:r>
      <w:r>
        <w:rPr>
          <w:color w:val="000000"/>
          <w:sz w:val="24"/>
          <w:szCs w:val="24"/>
        </w:rPr>
        <w:t xml:space="preserve">heck the labels of the created </w:t>
      </w:r>
      <w:proofErr w:type="spellStart"/>
      <w:r>
        <w:rPr>
          <w:color w:val="000000"/>
          <w:sz w:val="24"/>
          <w:szCs w:val="24"/>
        </w:rPr>
        <w:t>ReplicaSet</w:t>
      </w:r>
      <w:proofErr w:type="spellEnd"/>
      <w:r>
        <w:rPr>
          <w:color w:val="000000"/>
          <w:sz w:val="24"/>
          <w:szCs w:val="24"/>
        </w:rPr>
        <w:t xml:space="preserve">. </w:t>
      </w:r>
      <w:r>
        <w:rPr>
          <w:color w:val="000000"/>
          <w:sz w:val="24"/>
          <w:szCs w:val="24"/>
        </w:rPr>
        <w:br/>
        <w:t xml:space="preserve">Labels are key/value pairs that are attached to an object, such as pods. Labels are intended to be used to specify identifying attributes of objects that are meaningful and relevant to users, but do not directly </w:t>
      </w:r>
      <w:r>
        <w:rPr>
          <w:color w:val="000000"/>
          <w:sz w:val="24"/>
          <w:szCs w:val="24"/>
        </w:rPr>
        <w:t xml:space="preserve">imply semantics to the core system. An example of this is the </w:t>
      </w:r>
      <w:proofErr w:type="spellStart"/>
      <w:r>
        <w:rPr>
          <w:color w:val="000000"/>
          <w:sz w:val="24"/>
          <w:szCs w:val="24"/>
        </w:rPr>
        <w:t>yaml</w:t>
      </w:r>
      <w:proofErr w:type="spellEnd"/>
      <w:r>
        <w:rPr>
          <w:color w:val="000000"/>
          <w:sz w:val="24"/>
          <w:szCs w:val="24"/>
        </w:rPr>
        <w:t xml:space="preserve"> labels shown below:</w:t>
      </w:r>
    </w:p>
    <w:p w14:paraId="358625C4" w14:textId="77777777" w:rsidR="00925A7B" w:rsidRDefault="001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Candara" w:hAnsi="Candara" w:cs="Candara"/>
          <w:highlight w:val="yellow"/>
        </w:rPr>
      </w:pPr>
      <w:r>
        <w:rPr>
          <w:rFonts w:ascii="Candara" w:eastAsia="Candara" w:hAnsi="Candara" w:cs="Candara"/>
          <w:highlight w:val="yellow"/>
        </w:rPr>
        <w:t xml:space="preserve">      labels:</w:t>
      </w:r>
    </w:p>
    <w:p w14:paraId="7663AC36" w14:textId="77777777" w:rsidR="00925A7B" w:rsidRDefault="001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4"/>
          <w:szCs w:val="24"/>
        </w:rPr>
      </w:pPr>
      <w:r>
        <w:rPr>
          <w:rFonts w:ascii="Candara" w:eastAsia="Candara" w:hAnsi="Candara" w:cs="Candara"/>
          <w:highlight w:val="yellow"/>
        </w:rPr>
        <w:t xml:space="preserve">        tier: frontend</w:t>
      </w:r>
    </w:p>
    <w:p w14:paraId="68D295EA" w14:textId="77777777" w:rsidR="00925A7B" w:rsidRDefault="00143CBC">
      <w:pPr>
        <w:pBdr>
          <w:top w:val="nil"/>
          <w:left w:val="nil"/>
          <w:bottom w:val="nil"/>
          <w:right w:val="nil"/>
          <w:between w:val="nil"/>
        </w:pBdr>
        <w:tabs>
          <w:tab w:val="left" w:pos="3434"/>
        </w:tabs>
        <w:spacing w:after="120" w:line="264" w:lineRule="auto"/>
        <w:ind w:left="720"/>
        <w:rPr>
          <w:sz w:val="24"/>
          <w:szCs w:val="24"/>
        </w:rPr>
      </w:pPr>
      <w:r>
        <w:rPr>
          <w:noProof/>
          <w:sz w:val="24"/>
          <w:szCs w:val="24"/>
        </w:rPr>
        <w:lastRenderedPageBreak/>
        <w:drawing>
          <wp:inline distT="114300" distB="114300" distL="114300" distR="114300" wp14:anchorId="58CBF5A2" wp14:editId="239B2477">
            <wp:extent cx="4600575" cy="4600575"/>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00575" cy="4600575"/>
                    </a:xfrm>
                    <a:prstGeom prst="rect">
                      <a:avLst/>
                    </a:prstGeom>
                    <a:ln/>
                  </pic:spPr>
                </pic:pic>
              </a:graphicData>
            </a:graphic>
          </wp:inline>
        </w:drawing>
      </w:r>
    </w:p>
    <w:p w14:paraId="71CE2D69" w14:textId="77777777" w:rsidR="00925A7B" w:rsidRDefault="00143CBC">
      <w:pPr>
        <w:numPr>
          <w:ilvl w:val="0"/>
          <w:numId w:val="1"/>
        </w:numPr>
        <w:pBdr>
          <w:top w:val="nil"/>
          <w:left w:val="nil"/>
          <w:bottom w:val="nil"/>
          <w:right w:val="nil"/>
          <w:between w:val="nil"/>
        </w:pBdr>
        <w:tabs>
          <w:tab w:val="left" w:pos="3434"/>
        </w:tabs>
        <w:spacing w:after="120" w:line="264" w:lineRule="auto"/>
        <w:rPr>
          <w:color w:val="000000"/>
          <w:sz w:val="24"/>
          <w:szCs w:val="24"/>
        </w:rPr>
      </w:pPr>
      <w:r>
        <w:rPr>
          <w:sz w:val="24"/>
          <w:szCs w:val="24"/>
        </w:rPr>
        <w:t>V</w:t>
      </w:r>
      <w:r>
        <w:rPr>
          <w:color w:val="000000"/>
          <w:sz w:val="24"/>
          <w:szCs w:val="24"/>
        </w:rPr>
        <w:t xml:space="preserve">ia a label selector, the client/user can identify a set of objects. The label selector is the core grouping primitive in Kubernetes. One of the use-case examples is the use of pods to specify node selection criteria. For example: the sample pod </w:t>
      </w:r>
      <w:r>
        <w:rPr>
          <w:sz w:val="24"/>
          <w:szCs w:val="24"/>
        </w:rPr>
        <w:t>can</w:t>
      </w:r>
      <w:r>
        <w:rPr>
          <w:color w:val="000000"/>
          <w:sz w:val="24"/>
          <w:szCs w:val="24"/>
        </w:rPr>
        <w:t xml:space="preserve"> select </w:t>
      </w:r>
      <w:r>
        <w:rPr>
          <w:color w:val="000000"/>
          <w:sz w:val="24"/>
          <w:szCs w:val="24"/>
        </w:rPr>
        <w:t>nodes with the label accelerator=nvidia-tesla-p100</w:t>
      </w:r>
      <w:r>
        <w:rPr>
          <w:sz w:val="24"/>
          <w:szCs w:val="24"/>
        </w:rPr>
        <w:t>.</w:t>
      </w:r>
    </w:p>
    <w:p w14:paraId="0DB11B92" w14:textId="77777777" w:rsidR="00925A7B" w:rsidRDefault="00143CBC">
      <w:pPr>
        <w:numPr>
          <w:ilvl w:val="0"/>
          <w:numId w:val="1"/>
        </w:numPr>
        <w:pBdr>
          <w:top w:val="nil"/>
          <w:left w:val="nil"/>
          <w:bottom w:val="nil"/>
          <w:right w:val="nil"/>
          <w:between w:val="nil"/>
        </w:pBdr>
        <w:tabs>
          <w:tab w:val="left" w:pos="3434"/>
        </w:tabs>
        <w:spacing w:after="120" w:line="264" w:lineRule="auto"/>
        <w:rPr>
          <w:color w:val="000000"/>
          <w:sz w:val="24"/>
          <w:szCs w:val="24"/>
        </w:rPr>
      </w:pPr>
      <w:r>
        <w:rPr>
          <w:color w:val="000000"/>
          <w:sz w:val="24"/>
          <w:szCs w:val="24"/>
        </w:rPr>
        <w:t xml:space="preserve">This is how we define labels and selectors for a </w:t>
      </w:r>
      <w:proofErr w:type="spellStart"/>
      <w:r>
        <w:rPr>
          <w:color w:val="000000"/>
          <w:sz w:val="24"/>
          <w:szCs w:val="24"/>
        </w:rPr>
        <w:t>ReplicaSet</w:t>
      </w:r>
      <w:proofErr w:type="spellEnd"/>
      <w:r>
        <w:rPr>
          <w:color w:val="000000"/>
          <w:sz w:val="24"/>
          <w:szCs w:val="24"/>
        </w:rPr>
        <w:t xml:space="preserve"> in the Kubernetes Engine.</w:t>
      </w:r>
    </w:p>
    <w:sectPr w:rsidR="00925A7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EE"/>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C5342"/>
    <w:multiLevelType w:val="multilevel"/>
    <w:tmpl w:val="8EB2C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7B"/>
    <w:rsid w:val="00143CBC"/>
    <w:rsid w:val="0092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FBCD"/>
  <w15:docId w15:val="{AF6E1EFD-2410-D443-8970-F474ACC2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A0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B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A0B25"/>
    <w:rPr>
      <w:b/>
      <w:bCs/>
    </w:rPr>
  </w:style>
  <w:style w:type="character" w:customStyle="1" w:styleId="CommentSubjectChar">
    <w:name w:val="Comment Subject Char"/>
    <w:basedOn w:val="CommentTextChar"/>
    <w:link w:val="CommentSubject"/>
    <w:uiPriority w:val="99"/>
    <w:semiHidden/>
    <w:rsid w:val="007A0B25"/>
    <w:rPr>
      <w:b/>
      <w:bCs/>
      <w:sz w:val="20"/>
      <w:szCs w:val="20"/>
    </w:rPr>
  </w:style>
  <w:style w:type="paragraph" w:styleId="ListParagraph">
    <w:name w:val="List Paragraph"/>
    <w:basedOn w:val="Normal"/>
    <w:uiPriority w:val="34"/>
    <w:qFormat/>
    <w:rsid w:val="00DC221E"/>
    <w:pPr>
      <w:ind w:left="720"/>
      <w:contextualSpacing/>
    </w:pPr>
  </w:style>
  <w:style w:type="character" w:styleId="HTMLCode">
    <w:name w:val="HTML Code"/>
    <w:basedOn w:val="DefaultParagraphFont"/>
    <w:uiPriority w:val="99"/>
    <w:semiHidden/>
    <w:unhideWhenUsed/>
    <w:rsid w:val="00C727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2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7273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19i6O6zslO3d7ai+OfKB5qB8w==">AMUW2mUVCT7jUTGyHEAu/CFTr8Vq8weQF//Kp8XWJhE47Vqx0jnPXnpH6M0HXzczGymdcxnSJGJM5x9Kn9r9LdbN4YvDFVpbXJpvbSW0k5l9qV2W5TDBUSYIvFbDNVuxX/1ufahHBLWF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Ventura</dc:creator>
  <cp:lastModifiedBy>Cheekuru, Shoban  Babu</cp:lastModifiedBy>
  <cp:revision>2</cp:revision>
  <dcterms:created xsi:type="dcterms:W3CDTF">2020-10-24T20:00:00Z</dcterms:created>
  <dcterms:modified xsi:type="dcterms:W3CDTF">2020-10-24T20:00:00Z</dcterms:modified>
</cp:coreProperties>
</file>