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4E41" w:rsidRPr="00B96D1E" w:rsidRDefault="00324E41" w:rsidP="00B96D1E">
      <w:pPr>
        <w:spacing w:after="0" w:line="240" w:lineRule="auto"/>
        <w:jc w:val="center"/>
        <w:outlineLvl w:val="0"/>
        <w:rPr>
          <w:rStyle w:val="BookTitle"/>
          <w:i w:val="0"/>
          <w:sz w:val="40"/>
          <w:szCs w:val="40"/>
        </w:rPr>
      </w:pPr>
      <w:r w:rsidRPr="00B96D1E">
        <w:rPr>
          <w:rStyle w:val="BookTitle"/>
          <w:i w:val="0"/>
          <w:sz w:val="40"/>
          <w:szCs w:val="40"/>
        </w:rPr>
        <w:t>Test Strategy and Test Plan</w:t>
      </w:r>
    </w:p>
    <w:p w:rsidR="00324E41" w:rsidRPr="004E23B0" w:rsidRDefault="00324E41" w:rsidP="00324E41">
      <w:pPr>
        <w:spacing w:after="0" w:line="240" w:lineRule="auto"/>
        <w:outlineLvl w:val="1"/>
        <w:rPr>
          <w:rStyle w:val="BookTitle"/>
          <w:i w:val="0"/>
        </w:rPr>
      </w:pPr>
      <w:r w:rsidRPr="004E23B0">
        <w:rPr>
          <w:rStyle w:val="BookTitle"/>
          <w:i w:val="0"/>
        </w:rPr>
        <w:t>Document Control</w:t>
      </w:r>
    </w:p>
    <w:p w:rsidR="00324E41" w:rsidRPr="004E23B0" w:rsidRDefault="00324E41" w:rsidP="00324E41">
      <w:pPr>
        <w:numPr>
          <w:ilvl w:val="0"/>
          <w:numId w:val="1"/>
        </w:numPr>
        <w:spacing w:after="0" w:line="240" w:lineRule="auto"/>
        <w:ind w:left="590"/>
        <w:textAlignment w:val="baseline"/>
        <w:rPr>
          <w:rStyle w:val="BookTitle"/>
          <w:i w:val="0"/>
        </w:rPr>
      </w:pPr>
      <w:r w:rsidRPr="004E23B0">
        <w:rPr>
          <w:rStyle w:val="BookTitle"/>
          <w:i w:val="0"/>
        </w:rPr>
        <w:t>Version: 1.0</w:t>
      </w:r>
    </w:p>
    <w:p w:rsidR="00324E41" w:rsidRPr="004E23B0" w:rsidRDefault="00324E41" w:rsidP="00324E41">
      <w:pPr>
        <w:numPr>
          <w:ilvl w:val="0"/>
          <w:numId w:val="1"/>
        </w:numPr>
        <w:spacing w:after="0" w:line="240" w:lineRule="auto"/>
        <w:ind w:left="590"/>
        <w:textAlignment w:val="baseline"/>
        <w:rPr>
          <w:rStyle w:val="BookTitle"/>
          <w:i w:val="0"/>
        </w:rPr>
      </w:pPr>
      <w:r w:rsidRPr="004E23B0">
        <w:rPr>
          <w:rStyle w:val="BookTitle"/>
          <w:i w:val="0"/>
        </w:rPr>
        <w:t xml:space="preserve">Author: </w:t>
      </w:r>
      <w:r w:rsidR="004E7E84" w:rsidRPr="004E23B0">
        <w:rPr>
          <w:rStyle w:val="BookTitle"/>
          <w:i w:val="0"/>
        </w:rPr>
        <w:t>Shoban Prakash R</w:t>
      </w:r>
    </w:p>
    <w:p w:rsidR="00324E41" w:rsidRPr="004E23B0" w:rsidRDefault="00324E41" w:rsidP="00324E41">
      <w:pPr>
        <w:numPr>
          <w:ilvl w:val="0"/>
          <w:numId w:val="1"/>
        </w:numPr>
        <w:spacing w:after="0" w:line="240" w:lineRule="auto"/>
        <w:ind w:left="590"/>
        <w:textAlignment w:val="baseline"/>
        <w:rPr>
          <w:rStyle w:val="BookTitle"/>
          <w:i w:val="0"/>
        </w:rPr>
      </w:pPr>
      <w:r w:rsidRPr="004E23B0">
        <w:rPr>
          <w:rStyle w:val="BookTitle"/>
          <w:i w:val="0"/>
        </w:rPr>
        <w:t xml:space="preserve">Reviewer: </w:t>
      </w:r>
      <w:r w:rsidR="00AF037A" w:rsidRPr="004E23B0">
        <w:rPr>
          <w:rStyle w:val="BookTitle"/>
          <w:i w:val="0"/>
        </w:rPr>
        <w:t>Prathiba</w:t>
      </w:r>
    </w:p>
    <w:p w:rsidR="00324E41" w:rsidRPr="004E23B0" w:rsidRDefault="00324E41" w:rsidP="00324E41">
      <w:pPr>
        <w:numPr>
          <w:ilvl w:val="0"/>
          <w:numId w:val="1"/>
        </w:numPr>
        <w:spacing w:after="0" w:line="240" w:lineRule="auto"/>
        <w:ind w:left="590"/>
        <w:textAlignment w:val="baseline"/>
        <w:rPr>
          <w:rStyle w:val="BookTitle"/>
          <w:i w:val="0"/>
        </w:rPr>
      </w:pPr>
      <w:r w:rsidRPr="004E23B0">
        <w:rPr>
          <w:rStyle w:val="BookTitle"/>
          <w:i w:val="0"/>
        </w:rPr>
        <w:t xml:space="preserve">Approval Status: </w:t>
      </w:r>
    </w:p>
    <w:p w:rsidR="00324E41" w:rsidRPr="004E23B0" w:rsidRDefault="00324E41" w:rsidP="004E7E84">
      <w:pPr>
        <w:numPr>
          <w:ilvl w:val="0"/>
          <w:numId w:val="1"/>
        </w:numPr>
        <w:spacing w:after="0" w:line="240" w:lineRule="auto"/>
        <w:ind w:left="590"/>
        <w:textAlignment w:val="baseline"/>
        <w:rPr>
          <w:rStyle w:val="BookTitle"/>
          <w:i w:val="0"/>
        </w:rPr>
      </w:pPr>
      <w:r w:rsidRPr="004E23B0">
        <w:rPr>
          <w:rStyle w:val="BookTitle"/>
          <w:i w:val="0"/>
        </w:rPr>
        <w:t>Revision History:</w:t>
      </w:r>
    </w:p>
    <w:p w:rsidR="00324E41" w:rsidRPr="004E23B0" w:rsidRDefault="00324E41" w:rsidP="00324E41">
      <w:pPr>
        <w:numPr>
          <w:ilvl w:val="0"/>
          <w:numId w:val="3"/>
        </w:numPr>
        <w:spacing w:after="0" w:line="240" w:lineRule="auto"/>
        <w:ind w:left="590"/>
        <w:textAlignment w:val="baseline"/>
        <w:rPr>
          <w:rStyle w:val="BookTitle"/>
          <w:i w:val="0"/>
        </w:rPr>
      </w:pPr>
      <w:r w:rsidRPr="004E23B0">
        <w:rPr>
          <w:rStyle w:val="BookTitle"/>
          <w:i w:val="0"/>
        </w:rPr>
        <w:t>Reviewed Branch/Commit: main</w:t>
      </w:r>
    </w:p>
    <w:p w:rsidR="00324E41" w:rsidRPr="004E23B0" w:rsidRDefault="00324E41" w:rsidP="00324E41">
      <w:pPr>
        <w:spacing w:after="0" w:line="240" w:lineRule="auto"/>
        <w:outlineLvl w:val="1"/>
        <w:rPr>
          <w:rStyle w:val="BookTitle"/>
          <w:i w:val="0"/>
        </w:rPr>
      </w:pPr>
      <w:r w:rsidRPr="004E23B0">
        <w:rPr>
          <w:rStyle w:val="BookTitle"/>
          <w:i w:val="0"/>
        </w:rPr>
        <w:t>1. Objectives and Scope</w:t>
      </w:r>
      <w:r w:rsidR="00604BEA">
        <w:rPr>
          <w:rStyle w:val="BookTitle"/>
          <w:i w:val="0"/>
        </w:rPr>
        <w:t>s</w:t>
      </w:r>
    </w:p>
    <w:p w:rsidR="00324E41" w:rsidRPr="004E23B0" w:rsidRDefault="00324E41" w:rsidP="00324E41">
      <w:pPr>
        <w:numPr>
          <w:ilvl w:val="0"/>
          <w:numId w:val="4"/>
        </w:numPr>
        <w:spacing w:after="0" w:line="240" w:lineRule="auto"/>
        <w:ind w:left="590"/>
        <w:textAlignment w:val="baseline"/>
        <w:rPr>
          <w:rStyle w:val="BookTitle"/>
          <w:b w:val="0"/>
          <w:i w:val="0"/>
        </w:rPr>
      </w:pPr>
      <w:r w:rsidRPr="004E23B0">
        <w:rPr>
          <w:rStyle w:val="BookTitle"/>
          <w:b w:val="0"/>
          <w:i w:val="0"/>
        </w:rPr>
        <w:t>In-Scope Operations: The automation suite will validate core business behaviors across the following API endpoints:</w:t>
      </w:r>
    </w:p>
    <w:p w:rsidR="00324E41" w:rsidRPr="004E23B0" w:rsidRDefault="00324E41" w:rsidP="00324E41">
      <w:pPr>
        <w:numPr>
          <w:ilvl w:val="0"/>
          <w:numId w:val="5"/>
        </w:numPr>
        <w:spacing w:after="0" w:line="240" w:lineRule="auto"/>
        <w:ind w:left="641"/>
        <w:textAlignment w:val="baseline"/>
        <w:rPr>
          <w:rStyle w:val="BookTitle"/>
          <w:b w:val="0"/>
          <w:i w:val="0"/>
        </w:rPr>
      </w:pPr>
      <w:r w:rsidRPr="004E23B0">
        <w:rPr>
          <w:rStyle w:val="BookTitle"/>
          <w:b w:val="0"/>
          <w:i w:val="0"/>
        </w:rPr>
        <w:t>Customer Management: Create (POST /customers/add), Read, Update, and Delete (GET/PUT/DELETE /customers/{customerNumber}).</w:t>
      </w:r>
    </w:p>
    <w:p w:rsidR="00324E41" w:rsidRPr="004E23B0" w:rsidRDefault="00324E41" w:rsidP="00324E41">
      <w:pPr>
        <w:numPr>
          <w:ilvl w:val="0"/>
          <w:numId w:val="5"/>
        </w:numPr>
        <w:spacing w:after="0" w:line="240" w:lineRule="auto"/>
        <w:ind w:left="641"/>
        <w:textAlignment w:val="baseline"/>
        <w:rPr>
          <w:rStyle w:val="BookTitle"/>
          <w:b w:val="0"/>
          <w:i w:val="0"/>
        </w:rPr>
      </w:pPr>
      <w:r w:rsidRPr="004E23B0">
        <w:rPr>
          <w:rStyle w:val="BookTitle"/>
          <w:b w:val="0"/>
          <w:i w:val="0"/>
        </w:rPr>
        <w:t>Account Management: Add account (POST /accounts/add/{customerNumber}), Read account (GET /accounts/{accountNumber}).</w:t>
      </w:r>
    </w:p>
    <w:p w:rsidR="00324E41" w:rsidRPr="004E23B0" w:rsidRDefault="00324E41" w:rsidP="00324E41">
      <w:pPr>
        <w:numPr>
          <w:ilvl w:val="0"/>
          <w:numId w:val="5"/>
        </w:numPr>
        <w:spacing w:after="0" w:line="240" w:lineRule="auto"/>
        <w:ind w:left="641"/>
        <w:textAlignment w:val="baseline"/>
        <w:rPr>
          <w:rStyle w:val="BookTitle"/>
          <w:b w:val="0"/>
          <w:i w:val="0"/>
        </w:rPr>
      </w:pPr>
      <w:r w:rsidRPr="004E23B0">
        <w:rPr>
          <w:rStyle w:val="BookTitle"/>
          <w:b w:val="0"/>
          <w:i w:val="0"/>
        </w:rPr>
        <w:t>Transactions: Transfer funds (PUT /accounts/transfer/{customerNumber}), Read transaction history (GET /accounts/transactions/{accountNumber}).</w:t>
      </w:r>
    </w:p>
    <w:p w:rsidR="00324E41" w:rsidRPr="004E23B0" w:rsidRDefault="00324E41" w:rsidP="00324E41">
      <w:pPr>
        <w:numPr>
          <w:ilvl w:val="0"/>
          <w:numId w:val="6"/>
        </w:numPr>
        <w:spacing w:after="0" w:line="240" w:lineRule="auto"/>
        <w:ind w:left="590"/>
        <w:textAlignment w:val="baseline"/>
        <w:rPr>
          <w:rStyle w:val="BookTitle"/>
          <w:i w:val="0"/>
        </w:rPr>
      </w:pPr>
      <w:r w:rsidRPr="004E23B0">
        <w:rPr>
          <w:rStyle w:val="BookTitle"/>
          <w:i w:val="0"/>
        </w:rPr>
        <w:t>Out-of-Scope:</w:t>
      </w:r>
    </w:p>
    <w:p w:rsidR="00324E41" w:rsidRPr="004E23B0" w:rsidRDefault="00324E41" w:rsidP="00324E41">
      <w:pPr>
        <w:numPr>
          <w:ilvl w:val="0"/>
          <w:numId w:val="7"/>
        </w:numPr>
        <w:spacing w:after="0" w:line="240" w:lineRule="auto"/>
        <w:ind w:left="641"/>
        <w:textAlignment w:val="baseline"/>
        <w:rPr>
          <w:rStyle w:val="BookTitle"/>
          <w:b w:val="0"/>
          <w:i w:val="0"/>
        </w:rPr>
      </w:pPr>
      <w:r w:rsidRPr="004E23B0">
        <w:rPr>
          <w:rStyle w:val="BookTitle"/>
          <w:b w:val="0"/>
          <w:i w:val="0"/>
        </w:rPr>
        <w:t>Standalone account update and delete tests are explicitly outside the scope of this assignment.</w:t>
      </w:r>
    </w:p>
    <w:p w:rsidR="00324E41" w:rsidRPr="004E23B0" w:rsidRDefault="00324E41" w:rsidP="00324E41">
      <w:pPr>
        <w:numPr>
          <w:ilvl w:val="0"/>
          <w:numId w:val="7"/>
        </w:numPr>
        <w:spacing w:after="0" w:line="240" w:lineRule="auto"/>
        <w:ind w:left="641"/>
        <w:textAlignment w:val="baseline"/>
        <w:rPr>
          <w:rStyle w:val="BookTitle"/>
          <w:b w:val="0"/>
          <w:i w:val="0"/>
        </w:rPr>
      </w:pPr>
      <w:r w:rsidRPr="004E23B0">
        <w:rPr>
          <w:rStyle w:val="BookTitle"/>
          <w:b w:val="0"/>
          <w:i w:val="0"/>
        </w:rPr>
        <w:t>Non-functional testing, including load, stress, and destructive security testing against the shared environment.</w:t>
      </w:r>
    </w:p>
    <w:p w:rsidR="00324E41" w:rsidRPr="004E23B0" w:rsidRDefault="00324E41" w:rsidP="00324E41">
      <w:pPr>
        <w:numPr>
          <w:ilvl w:val="0"/>
          <w:numId w:val="7"/>
        </w:numPr>
        <w:spacing w:after="0" w:line="240" w:lineRule="auto"/>
        <w:ind w:left="641"/>
        <w:textAlignment w:val="baseline"/>
        <w:rPr>
          <w:rStyle w:val="BookTitle"/>
          <w:b w:val="0"/>
          <w:i w:val="0"/>
        </w:rPr>
      </w:pPr>
      <w:r w:rsidRPr="004E23B0">
        <w:rPr>
          <w:rStyle w:val="BookTitle"/>
          <w:b w:val="0"/>
          <w:i w:val="0"/>
        </w:rPr>
        <w:t>Parallel execution and CI configuration.</w:t>
      </w:r>
    </w:p>
    <w:p w:rsidR="00324E41" w:rsidRPr="004E23B0" w:rsidRDefault="00324E41" w:rsidP="00324E41">
      <w:pPr>
        <w:spacing w:after="0" w:line="240" w:lineRule="auto"/>
        <w:outlineLvl w:val="1"/>
        <w:rPr>
          <w:rStyle w:val="BookTitle"/>
          <w:i w:val="0"/>
        </w:rPr>
      </w:pPr>
      <w:r w:rsidRPr="004E23B0">
        <w:rPr>
          <w:rStyle w:val="BookTitle"/>
          <w:i w:val="0"/>
        </w:rPr>
        <w:t>2. Test Strategy and Architecture</w:t>
      </w:r>
    </w:p>
    <w:p w:rsidR="00324E41" w:rsidRPr="004E23B0" w:rsidRDefault="00324E41" w:rsidP="00324E41">
      <w:pPr>
        <w:numPr>
          <w:ilvl w:val="0"/>
          <w:numId w:val="8"/>
        </w:numPr>
        <w:spacing w:after="0" w:line="240" w:lineRule="auto"/>
        <w:ind w:left="590"/>
        <w:textAlignment w:val="baseline"/>
        <w:rPr>
          <w:rStyle w:val="BookTitle"/>
          <w:b w:val="0"/>
          <w:i w:val="0"/>
        </w:rPr>
      </w:pPr>
      <w:r w:rsidRPr="004E23B0">
        <w:rPr>
          <w:rStyle w:val="BookTitle"/>
          <w:b w:val="0"/>
          <w:i w:val="0"/>
        </w:rPr>
        <w:t>Technology Stack: Java 11+ and Maven. Rest-Assured (mandatory for API interactions). Cucumber (for BDD-style Gherkin scenarios) and TestNG for execution and assertions. PicoContainer for state dependency injection, and Jackson for POJO serialization/deserialization.</w:t>
      </w:r>
    </w:p>
    <w:p w:rsidR="00324E41" w:rsidRPr="004E23B0" w:rsidRDefault="00324E41" w:rsidP="00324E41">
      <w:pPr>
        <w:numPr>
          <w:ilvl w:val="0"/>
          <w:numId w:val="8"/>
        </w:numPr>
        <w:spacing w:after="0" w:line="240" w:lineRule="auto"/>
        <w:ind w:left="590"/>
        <w:textAlignment w:val="baseline"/>
        <w:rPr>
          <w:rStyle w:val="BookTitle"/>
          <w:b w:val="0"/>
          <w:i w:val="0"/>
        </w:rPr>
      </w:pPr>
      <w:r w:rsidRPr="004E23B0">
        <w:rPr>
          <w:rStyle w:val="BookTitle"/>
          <w:b w:val="0"/>
          <w:i w:val="0"/>
        </w:rPr>
        <w:t>Data Management: Tests will utilize independent synthetic data to ensure collision avoidance. There will be no shared-record modification. Explicit opening balances will be set during account creation to ensure predictable test states for transfer validations. A global cleanup will execute after failures to ensure data is removed.</w:t>
      </w:r>
    </w:p>
    <w:p w:rsidR="00324E41" w:rsidRPr="004E23B0" w:rsidRDefault="00324E41" w:rsidP="00324E41">
      <w:pPr>
        <w:numPr>
          <w:ilvl w:val="0"/>
          <w:numId w:val="8"/>
        </w:numPr>
        <w:spacing w:after="0" w:line="240" w:lineRule="auto"/>
        <w:ind w:left="590"/>
        <w:textAlignment w:val="baseline"/>
        <w:rPr>
          <w:rStyle w:val="BookTitle"/>
          <w:b w:val="0"/>
          <w:i w:val="0"/>
        </w:rPr>
      </w:pPr>
      <w:r w:rsidRPr="004E23B0">
        <w:rPr>
          <w:rStyle w:val="BookTitle"/>
          <w:b w:val="0"/>
          <w:i w:val="0"/>
        </w:rPr>
        <w:t>Configuration &amp; Precision: The base URL will be configurable via Maven and a properties file. Monetary precision will be strictly handled using BigDecimal usage, ensuring accurate scale and rounding behavior up to two decimal places.</w:t>
      </w:r>
    </w:p>
    <w:p w:rsidR="00324E41" w:rsidRPr="004E23B0" w:rsidRDefault="00324E41" w:rsidP="00324E41">
      <w:pPr>
        <w:spacing w:after="0" w:line="240" w:lineRule="auto"/>
        <w:outlineLvl w:val="1"/>
        <w:rPr>
          <w:rStyle w:val="BookTitle"/>
          <w:i w:val="0"/>
        </w:rPr>
      </w:pPr>
      <w:r w:rsidRPr="004E23B0">
        <w:rPr>
          <w:rStyle w:val="BookTitle"/>
          <w:i w:val="0"/>
        </w:rPr>
        <w:lastRenderedPageBreak/>
        <w:t>3. Selected Coverage</w:t>
      </w:r>
    </w:p>
    <w:p w:rsidR="00324E41" w:rsidRPr="004E23B0" w:rsidRDefault="00324E41" w:rsidP="00324E41">
      <w:pPr>
        <w:spacing w:after="0" w:line="240" w:lineRule="auto"/>
        <w:rPr>
          <w:rStyle w:val="BookTitle"/>
          <w:i w:val="0"/>
        </w:rPr>
      </w:pPr>
      <w:r w:rsidRPr="004E23B0">
        <w:rPr>
          <w:rStyle w:val="BookTitle"/>
          <w:i w:val="0"/>
        </w:rPr>
        <w:t>The following test coverage will be implemented within the timebox:</w:t>
      </w:r>
    </w:p>
    <w:p w:rsidR="00324E41" w:rsidRPr="004E23B0" w:rsidRDefault="00324E41" w:rsidP="00324E41">
      <w:pPr>
        <w:numPr>
          <w:ilvl w:val="0"/>
          <w:numId w:val="9"/>
        </w:numPr>
        <w:spacing w:after="0" w:line="240" w:lineRule="auto"/>
        <w:ind w:left="590"/>
        <w:textAlignment w:val="baseline"/>
        <w:rPr>
          <w:rStyle w:val="BookTitle"/>
          <w:b w:val="0"/>
          <w:i w:val="0"/>
        </w:rPr>
      </w:pPr>
      <w:r w:rsidRPr="004E23B0">
        <w:rPr>
          <w:rStyle w:val="BookTitle"/>
          <w:b w:val="0"/>
          <w:i w:val="0"/>
        </w:rPr>
        <w:t>Customer Lifecycle: Create, retrieve, update, and retrieve the customer again, concluding with deletion. Assertions verify persisted changes and that neither the customer nor their associated accounts can be retrieved post-deletion.</w:t>
      </w:r>
    </w:p>
    <w:p w:rsidR="00324E41" w:rsidRPr="004E23B0" w:rsidRDefault="00324E41" w:rsidP="00324E41">
      <w:pPr>
        <w:numPr>
          <w:ilvl w:val="0"/>
          <w:numId w:val="9"/>
        </w:numPr>
        <w:spacing w:after="0" w:line="240" w:lineRule="auto"/>
        <w:ind w:left="590"/>
        <w:textAlignment w:val="baseline"/>
        <w:rPr>
          <w:rStyle w:val="BookTitle"/>
          <w:b w:val="0"/>
          <w:i w:val="0"/>
        </w:rPr>
      </w:pPr>
      <w:r w:rsidRPr="004E23B0">
        <w:rPr>
          <w:rStyle w:val="BookTitle"/>
          <w:b w:val="0"/>
          <w:i w:val="0"/>
        </w:rPr>
        <w:t>Successful Transfer: Validate that a transfer of a positive amount (up to two decimal places) between two accounts belonging to the same customer returns a 200 status code. Assertions will verify the response, confirm both balances, and verify the corresponding debit and credit history records against the state before the transfer.</w:t>
      </w:r>
    </w:p>
    <w:p w:rsidR="00324E41" w:rsidRPr="004E23B0" w:rsidRDefault="00324E41" w:rsidP="00324E41">
      <w:pPr>
        <w:numPr>
          <w:ilvl w:val="0"/>
          <w:numId w:val="9"/>
        </w:numPr>
        <w:spacing w:after="0" w:line="240" w:lineRule="auto"/>
        <w:ind w:left="590"/>
        <w:textAlignment w:val="baseline"/>
        <w:rPr>
          <w:rStyle w:val="BookTitle"/>
          <w:b w:val="0"/>
          <w:i w:val="0"/>
        </w:rPr>
      </w:pPr>
      <w:r w:rsidRPr="004E23B0">
        <w:rPr>
          <w:rStyle w:val="BookTitle"/>
          <w:b w:val="0"/>
          <w:i w:val="0"/>
        </w:rPr>
        <w:t>Rejected Transfers: Parameterized tests covering negative amounts (e.g., -10.00) and amounts exceeding the available balance. Assertions will verify a 400 Bad Request status with a meaningful error message, unchanged balances, and no new successful debit or credit records.</w:t>
      </w:r>
    </w:p>
    <w:p w:rsidR="00324E41" w:rsidRPr="004E23B0" w:rsidRDefault="00324E41" w:rsidP="00324E41">
      <w:pPr>
        <w:numPr>
          <w:ilvl w:val="0"/>
          <w:numId w:val="9"/>
        </w:numPr>
        <w:spacing w:after="0" w:line="240" w:lineRule="auto"/>
        <w:ind w:left="590"/>
        <w:textAlignment w:val="baseline"/>
        <w:rPr>
          <w:rStyle w:val="BookTitle"/>
          <w:b w:val="0"/>
          <w:i w:val="0"/>
        </w:rPr>
      </w:pPr>
      <w:r w:rsidRPr="004E23B0">
        <w:rPr>
          <w:rStyle w:val="BookTitle"/>
          <w:b w:val="0"/>
          <w:i w:val="0"/>
        </w:rPr>
        <w:t>Two Additional Scenarios (Justified):</w:t>
      </w:r>
    </w:p>
    <w:p w:rsidR="00324E41" w:rsidRPr="004E23B0" w:rsidRDefault="00324E41" w:rsidP="00324E41">
      <w:pPr>
        <w:numPr>
          <w:ilvl w:val="0"/>
          <w:numId w:val="10"/>
        </w:numPr>
        <w:spacing w:after="0" w:line="240" w:lineRule="auto"/>
        <w:ind w:left="641"/>
        <w:textAlignment w:val="baseline"/>
        <w:rPr>
          <w:rStyle w:val="BookTitle"/>
          <w:b w:val="0"/>
          <w:i w:val="0"/>
        </w:rPr>
      </w:pPr>
      <w:r w:rsidRPr="004E23B0">
        <w:rPr>
          <w:rStyle w:val="BookTitle"/>
          <w:b w:val="0"/>
          <w:i w:val="0"/>
        </w:rPr>
        <w:t>Unknown Customer Reference (GET): Validates graceful degradation.</w:t>
      </w:r>
    </w:p>
    <w:p w:rsidR="00324E41" w:rsidRPr="004E23B0" w:rsidRDefault="00324E41" w:rsidP="00324E41">
      <w:pPr>
        <w:numPr>
          <w:ilvl w:val="0"/>
          <w:numId w:val="10"/>
        </w:numPr>
        <w:spacing w:after="0" w:line="240" w:lineRule="auto"/>
        <w:ind w:left="641"/>
        <w:textAlignment w:val="baseline"/>
        <w:rPr>
          <w:rStyle w:val="BookTitle"/>
          <w:b w:val="0"/>
          <w:i w:val="0"/>
        </w:rPr>
      </w:pPr>
      <w:r w:rsidRPr="004E23B0">
        <w:rPr>
          <w:rStyle w:val="BookTitle"/>
          <w:b w:val="0"/>
          <w:i w:val="0"/>
        </w:rPr>
        <w:t>Duplicate Account Number (POST): Validates system rejection of duplicate financial records.</w:t>
      </w:r>
    </w:p>
    <w:p w:rsidR="00324E41" w:rsidRPr="004E23B0" w:rsidRDefault="00324E41" w:rsidP="00324E41">
      <w:pPr>
        <w:spacing w:after="0" w:line="240" w:lineRule="auto"/>
        <w:outlineLvl w:val="1"/>
        <w:rPr>
          <w:rStyle w:val="BookTitle"/>
          <w:i w:val="0"/>
        </w:rPr>
      </w:pPr>
      <w:r w:rsidRPr="004E23B0">
        <w:rPr>
          <w:rStyle w:val="BookTitle"/>
          <w:i w:val="0"/>
        </w:rPr>
        <w:t>4. Risks</w:t>
      </w:r>
    </w:p>
    <w:p w:rsidR="00324E41" w:rsidRPr="004E23B0" w:rsidRDefault="00324E41" w:rsidP="00324E41">
      <w:pPr>
        <w:spacing w:after="0" w:line="240" w:lineRule="auto"/>
        <w:rPr>
          <w:rStyle w:val="BookTitle"/>
          <w:i w:val="0"/>
        </w:rPr>
      </w:pPr>
      <w:r w:rsidRPr="004E23B0">
        <w:rPr>
          <w:rStyle w:val="BookTitle"/>
          <w:i w:val="0"/>
        </w:rPr>
        <w:t>The highest-priority risks assessed for this suite include:</w:t>
      </w:r>
    </w:p>
    <w:p w:rsidR="00324E41" w:rsidRPr="004E23B0" w:rsidRDefault="00324E41" w:rsidP="00324E41">
      <w:pPr>
        <w:numPr>
          <w:ilvl w:val="0"/>
          <w:numId w:val="11"/>
        </w:numPr>
        <w:spacing w:after="0" w:line="240" w:lineRule="auto"/>
        <w:ind w:left="590"/>
        <w:textAlignment w:val="baseline"/>
        <w:rPr>
          <w:rStyle w:val="BookTitle"/>
          <w:b w:val="0"/>
          <w:i w:val="0"/>
        </w:rPr>
      </w:pPr>
      <w:r w:rsidRPr="004E23B0">
        <w:rPr>
          <w:rStyle w:val="BookTitle"/>
          <w:b w:val="0"/>
          <w:i w:val="0"/>
        </w:rPr>
        <w:t>Financial integrity</w:t>
      </w:r>
    </w:p>
    <w:p w:rsidR="00324E41" w:rsidRPr="004E23B0" w:rsidRDefault="00324E41" w:rsidP="00324E41">
      <w:pPr>
        <w:numPr>
          <w:ilvl w:val="0"/>
          <w:numId w:val="11"/>
        </w:numPr>
        <w:spacing w:after="0" w:line="240" w:lineRule="auto"/>
        <w:ind w:left="590"/>
        <w:textAlignment w:val="baseline"/>
        <w:rPr>
          <w:rStyle w:val="BookTitle"/>
          <w:b w:val="0"/>
          <w:i w:val="0"/>
        </w:rPr>
      </w:pPr>
      <w:r w:rsidRPr="004E23B0">
        <w:rPr>
          <w:rStyle w:val="BookTitle"/>
          <w:b w:val="0"/>
          <w:i w:val="0"/>
        </w:rPr>
        <w:t>No overdraft enforcement</w:t>
      </w:r>
    </w:p>
    <w:p w:rsidR="00324E41" w:rsidRPr="004E23B0" w:rsidRDefault="00324E41" w:rsidP="00324E41">
      <w:pPr>
        <w:numPr>
          <w:ilvl w:val="0"/>
          <w:numId w:val="11"/>
        </w:numPr>
        <w:spacing w:after="0" w:line="240" w:lineRule="auto"/>
        <w:ind w:left="590"/>
        <w:textAlignment w:val="baseline"/>
        <w:rPr>
          <w:rStyle w:val="BookTitle"/>
          <w:b w:val="0"/>
          <w:i w:val="0"/>
        </w:rPr>
      </w:pPr>
      <w:r w:rsidRPr="004E23B0">
        <w:rPr>
          <w:rStyle w:val="BookTitle"/>
          <w:b w:val="0"/>
          <w:i w:val="0"/>
        </w:rPr>
        <w:t>Monetary precision</w:t>
      </w:r>
    </w:p>
    <w:p w:rsidR="00324E41" w:rsidRPr="004E23B0" w:rsidRDefault="00324E41" w:rsidP="00324E41">
      <w:pPr>
        <w:numPr>
          <w:ilvl w:val="0"/>
          <w:numId w:val="11"/>
        </w:numPr>
        <w:spacing w:after="0" w:line="240" w:lineRule="auto"/>
        <w:ind w:left="590"/>
        <w:textAlignment w:val="baseline"/>
        <w:rPr>
          <w:rStyle w:val="BookTitle"/>
          <w:b w:val="0"/>
          <w:i w:val="0"/>
        </w:rPr>
      </w:pPr>
      <w:r w:rsidRPr="004E23B0">
        <w:rPr>
          <w:rStyle w:val="BookTitle"/>
          <w:b w:val="0"/>
          <w:i w:val="0"/>
        </w:rPr>
        <w:t>Data isolation</w:t>
      </w:r>
    </w:p>
    <w:p w:rsidR="00324E41" w:rsidRPr="004E23B0" w:rsidRDefault="00324E41" w:rsidP="00324E41">
      <w:pPr>
        <w:numPr>
          <w:ilvl w:val="0"/>
          <w:numId w:val="11"/>
        </w:numPr>
        <w:spacing w:after="0" w:line="240" w:lineRule="auto"/>
        <w:ind w:left="590"/>
        <w:textAlignment w:val="baseline"/>
        <w:rPr>
          <w:rStyle w:val="BookTitle"/>
          <w:b w:val="0"/>
          <w:i w:val="0"/>
        </w:rPr>
      </w:pPr>
      <w:r w:rsidRPr="004E23B0">
        <w:rPr>
          <w:rStyle w:val="BookTitle"/>
          <w:b w:val="0"/>
          <w:i w:val="0"/>
        </w:rPr>
        <w:t>Persisted-state verification</w:t>
      </w:r>
    </w:p>
    <w:p w:rsidR="00324E41" w:rsidRPr="004E23B0" w:rsidRDefault="00324E41" w:rsidP="00324E41">
      <w:pPr>
        <w:numPr>
          <w:ilvl w:val="0"/>
          <w:numId w:val="11"/>
        </w:numPr>
        <w:spacing w:after="0" w:line="240" w:lineRule="auto"/>
        <w:ind w:left="590"/>
        <w:textAlignment w:val="baseline"/>
        <w:rPr>
          <w:rStyle w:val="BookTitle"/>
          <w:b w:val="0"/>
          <w:i w:val="0"/>
        </w:rPr>
      </w:pPr>
      <w:r w:rsidRPr="004E23B0">
        <w:rPr>
          <w:rStyle w:val="BookTitle"/>
          <w:b w:val="0"/>
          <w:i w:val="0"/>
        </w:rPr>
        <w:t>Cleanup execution reliability</w:t>
      </w:r>
    </w:p>
    <w:p w:rsidR="00324E41" w:rsidRPr="004E23B0" w:rsidRDefault="00324E41" w:rsidP="00324E41">
      <w:pPr>
        <w:spacing w:after="0" w:line="240" w:lineRule="auto"/>
        <w:outlineLvl w:val="1"/>
        <w:rPr>
          <w:rStyle w:val="BookTitle"/>
          <w:i w:val="0"/>
        </w:rPr>
      </w:pPr>
      <w:r w:rsidRPr="004E23B0">
        <w:rPr>
          <w:rStyle w:val="BookTitle"/>
          <w:i w:val="0"/>
        </w:rPr>
        <w:t>5. Assumptions and Omissions</w:t>
      </w:r>
    </w:p>
    <w:p w:rsidR="00324E41" w:rsidRPr="004E23B0" w:rsidRDefault="00324E41" w:rsidP="00324E41">
      <w:pPr>
        <w:numPr>
          <w:ilvl w:val="0"/>
          <w:numId w:val="12"/>
        </w:numPr>
        <w:spacing w:after="0" w:line="240" w:lineRule="auto"/>
        <w:ind w:left="590"/>
        <w:textAlignment w:val="baseline"/>
        <w:rPr>
          <w:rStyle w:val="BookTitle"/>
          <w:b w:val="0"/>
          <w:i w:val="0"/>
        </w:rPr>
      </w:pPr>
      <w:r w:rsidRPr="004E23B0">
        <w:rPr>
          <w:rStyle w:val="BookTitle"/>
          <w:b w:val="0"/>
          <w:i w:val="0"/>
        </w:rPr>
        <w:t>Assumptions (Unspecified Behavior): Every expectation not explicitly specified by the assignment or OpenAPI is labeled.</w:t>
      </w:r>
    </w:p>
    <w:p w:rsidR="00324E41" w:rsidRPr="004E23B0" w:rsidRDefault="00324E41" w:rsidP="00324E41">
      <w:pPr>
        <w:numPr>
          <w:ilvl w:val="0"/>
          <w:numId w:val="13"/>
        </w:numPr>
        <w:spacing w:after="0" w:line="240" w:lineRule="auto"/>
        <w:ind w:left="641"/>
        <w:textAlignment w:val="baseline"/>
        <w:rPr>
          <w:rStyle w:val="BookTitle"/>
          <w:b w:val="0"/>
          <w:i w:val="0"/>
        </w:rPr>
      </w:pPr>
      <w:r w:rsidRPr="004E23B0">
        <w:rPr>
          <w:rStyle w:val="BookTitle"/>
          <w:b w:val="0"/>
          <w:i w:val="0"/>
        </w:rPr>
        <w:t>Unknown-Customer Behavior: Assuming a 404 status code response when querying an unknown customer reference.</w:t>
      </w:r>
    </w:p>
    <w:p w:rsidR="00324E41" w:rsidRPr="004E23B0" w:rsidRDefault="00324E41" w:rsidP="00324E41">
      <w:pPr>
        <w:numPr>
          <w:ilvl w:val="0"/>
          <w:numId w:val="13"/>
        </w:numPr>
        <w:spacing w:after="0" w:line="240" w:lineRule="auto"/>
        <w:ind w:left="641"/>
        <w:textAlignment w:val="baseline"/>
        <w:rPr>
          <w:rStyle w:val="BookTitle"/>
          <w:b w:val="0"/>
          <w:i w:val="0"/>
        </w:rPr>
      </w:pPr>
      <w:r w:rsidRPr="004E23B0">
        <w:rPr>
          <w:rStyle w:val="BookTitle"/>
          <w:b w:val="0"/>
          <w:i w:val="0"/>
        </w:rPr>
        <w:t>Duplicate-Account Behavior:</w:t>
      </w:r>
      <w:r w:rsidR="00AF037A" w:rsidRPr="004E23B0">
        <w:rPr>
          <w:rStyle w:val="BookTitle"/>
          <w:b w:val="0"/>
          <w:i w:val="0"/>
        </w:rPr>
        <w:t xml:space="preserve"> Assuming a 400 or 404</w:t>
      </w:r>
      <w:r w:rsidRPr="004E23B0">
        <w:rPr>
          <w:rStyle w:val="BookTitle"/>
          <w:b w:val="0"/>
          <w:i w:val="0"/>
        </w:rPr>
        <w:t xml:space="preserve"> status code rejection when attempting to create an account with a duplicate number.</w:t>
      </w:r>
    </w:p>
    <w:p w:rsidR="00324E41" w:rsidRPr="004E23B0" w:rsidRDefault="00324E41" w:rsidP="00324E41">
      <w:pPr>
        <w:numPr>
          <w:ilvl w:val="0"/>
          <w:numId w:val="14"/>
        </w:numPr>
        <w:spacing w:after="0" w:line="240" w:lineRule="auto"/>
        <w:ind w:left="590"/>
        <w:textAlignment w:val="baseline"/>
        <w:rPr>
          <w:rStyle w:val="BookTitle"/>
          <w:i w:val="0"/>
        </w:rPr>
      </w:pPr>
      <w:r w:rsidRPr="004E23B0">
        <w:rPr>
          <w:rStyle w:val="BookTitle"/>
          <w:i w:val="0"/>
        </w:rPr>
        <w:t>Omissions:</w:t>
      </w:r>
    </w:p>
    <w:p w:rsidR="00324E41" w:rsidRPr="004E23B0" w:rsidRDefault="00324E41" w:rsidP="00324E41">
      <w:pPr>
        <w:numPr>
          <w:ilvl w:val="0"/>
          <w:numId w:val="15"/>
        </w:numPr>
        <w:spacing w:after="0" w:line="240" w:lineRule="auto"/>
        <w:ind w:left="641"/>
        <w:textAlignment w:val="baseline"/>
        <w:rPr>
          <w:rStyle w:val="BookTitle"/>
          <w:b w:val="0"/>
          <w:i w:val="0"/>
        </w:rPr>
      </w:pPr>
      <w:r w:rsidRPr="004E23B0">
        <w:rPr>
          <w:rStyle w:val="BookTitle"/>
          <w:b w:val="0"/>
          <w:i w:val="0"/>
        </w:rPr>
        <w:t>Exhaustive HTML reporting, parallel execution, and CI setups are intentionally unfinished/time-boxed as they are not required. These are not presented as assignment failures, as the core requirement prioritizes business behavior and diagnostics.</w:t>
      </w:r>
    </w:p>
    <w:p w:rsidR="00324E41" w:rsidRPr="004E23B0" w:rsidRDefault="00324E41" w:rsidP="00324E41">
      <w:pPr>
        <w:spacing w:after="0" w:line="240" w:lineRule="auto"/>
        <w:outlineLvl w:val="1"/>
        <w:rPr>
          <w:rStyle w:val="BookTitle"/>
          <w:i w:val="0"/>
        </w:rPr>
      </w:pPr>
      <w:r w:rsidRPr="004E23B0">
        <w:rPr>
          <w:rStyle w:val="BookTitle"/>
          <w:i w:val="0"/>
        </w:rPr>
        <w:lastRenderedPageBreak/>
        <w:t>6. Entry and Exit Criteria</w:t>
      </w:r>
    </w:p>
    <w:p w:rsidR="00324E41" w:rsidRPr="004E23B0" w:rsidRDefault="00324E41" w:rsidP="00324E41">
      <w:pPr>
        <w:numPr>
          <w:ilvl w:val="0"/>
          <w:numId w:val="16"/>
        </w:numPr>
        <w:spacing w:after="0" w:line="240" w:lineRule="auto"/>
        <w:ind w:left="590"/>
        <w:textAlignment w:val="baseline"/>
        <w:rPr>
          <w:rStyle w:val="BookTitle"/>
          <w:b w:val="0"/>
          <w:i w:val="0"/>
        </w:rPr>
      </w:pPr>
      <w:r w:rsidRPr="004E23B0">
        <w:rPr>
          <w:rStyle w:val="BookTitle"/>
          <w:b w:val="0"/>
          <w:i w:val="0"/>
        </w:rPr>
        <w:t>Entry Criteria: The environment is reachable, the contract is available, dependencies resolve, a configurable URL is present, and synthetic test data can be successfully created.</w:t>
      </w:r>
    </w:p>
    <w:p w:rsidR="00324E41" w:rsidRPr="004E23B0" w:rsidRDefault="00324E41" w:rsidP="00324E41">
      <w:pPr>
        <w:numPr>
          <w:ilvl w:val="0"/>
          <w:numId w:val="16"/>
        </w:numPr>
        <w:spacing w:after="0" w:line="240" w:lineRule="auto"/>
        <w:ind w:left="590"/>
        <w:textAlignment w:val="baseline"/>
        <w:rPr>
          <w:rStyle w:val="BookTitle"/>
          <w:b w:val="0"/>
          <w:i w:val="0"/>
        </w:rPr>
      </w:pPr>
      <w:r w:rsidRPr="004E23B0">
        <w:rPr>
          <w:rStyle w:val="BookTitle"/>
          <w:b w:val="0"/>
          <w:i w:val="0"/>
        </w:rPr>
        <w:t>Exit Criteria: All planned scenarios are executed. Each failure is mapped to a product discrepancy, blocker, or automation issue. Finally, test data cleanup and evidence collection are completed.</w:t>
      </w:r>
    </w:p>
    <w:p w:rsidR="00324E41" w:rsidRPr="004E23B0" w:rsidRDefault="00324E41" w:rsidP="00324E41">
      <w:pPr>
        <w:spacing w:after="0" w:line="240" w:lineRule="auto"/>
        <w:outlineLvl w:val="1"/>
        <w:rPr>
          <w:rStyle w:val="BookTitle"/>
          <w:i w:val="0"/>
        </w:rPr>
      </w:pPr>
      <w:r w:rsidRPr="004E23B0">
        <w:rPr>
          <w:rStyle w:val="BookTitle"/>
          <w:i w:val="0"/>
        </w:rPr>
        <w:t>7. Traceability</w:t>
      </w:r>
    </w:p>
    <w:p w:rsidR="00324E41" w:rsidRPr="004E23B0" w:rsidRDefault="00324E41" w:rsidP="00324E41">
      <w:pPr>
        <w:numPr>
          <w:ilvl w:val="0"/>
          <w:numId w:val="17"/>
        </w:numPr>
        <w:spacing w:after="0" w:line="240" w:lineRule="auto"/>
        <w:ind w:left="590"/>
        <w:textAlignment w:val="baseline"/>
        <w:rPr>
          <w:rStyle w:val="BookTitle"/>
          <w:b w:val="0"/>
          <w:i w:val="0"/>
        </w:rPr>
      </w:pPr>
      <w:r w:rsidRPr="004E23B0">
        <w:rPr>
          <w:rStyle w:val="BookTitle"/>
          <w:b w:val="0"/>
          <w:i w:val="0"/>
        </w:rPr>
        <w:t>The framework will map requirements directly to the Scenario, Feature, Expected Result, Execution Result, and Defect ID to ensure full traceability of business behaviors.</w:t>
      </w:r>
    </w:p>
    <w:p w:rsidR="00324E41" w:rsidRPr="004E23B0" w:rsidRDefault="00324E41" w:rsidP="00324E41">
      <w:pPr>
        <w:spacing w:after="0" w:line="240" w:lineRule="auto"/>
        <w:outlineLvl w:val="1"/>
        <w:rPr>
          <w:rStyle w:val="BookTitle"/>
          <w:i w:val="0"/>
        </w:rPr>
      </w:pPr>
      <w:r w:rsidRPr="004E23B0">
        <w:rPr>
          <w:rStyle w:val="BookTitle"/>
          <w:i w:val="0"/>
        </w:rPr>
        <w:t>8. Defect Handling and Reporting</w:t>
      </w:r>
    </w:p>
    <w:p w:rsidR="00324E41" w:rsidRPr="004E23B0" w:rsidRDefault="00324E41" w:rsidP="00324E41">
      <w:pPr>
        <w:numPr>
          <w:ilvl w:val="0"/>
          <w:numId w:val="18"/>
        </w:numPr>
        <w:spacing w:after="0" w:line="240" w:lineRule="auto"/>
        <w:ind w:left="590"/>
        <w:textAlignment w:val="baseline"/>
        <w:rPr>
          <w:rStyle w:val="BookTitle"/>
          <w:b w:val="0"/>
          <w:i w:val="0"/>
        </w:rPr>
      </w:pPr>
      <w:r w:rsidRPr="004E23B0">
        <w:rPr>
          <w:rStyle w:val="BookTitle"/>
          <w:b w:val="0"/>
          <w:i w:val="0"/>
        </w:rPr>
        <w:t>Defect Handling: Discovered defects will document expected versus actual behavior, reproduction steps, sanitized request evidence, impact assessment, and linkage to the failing automated scenario. Failing tests exposing defects will not be silently disabled.</w:t>
      </w:r>
    </w:p>
    <w:p w:rsidR="00324E41" w:rsidRPr="004E23B0" w:rsidRDefault="00324E41" w:rsidP="00324E41">
      <w:pPr>
        <w:numPr>
          <w:ilvl w:val="0"/>
          <w:numId w:val="18"/>
        </w:numPr>
        <w:spacing w:after="0" w:line="240" w:lineRule="auto"/>
        <w:ind w:left="590"/>
        <w:textAlignment w:val="baseline"/>
        <w:rPr>
          <w:rStyle w:val="BookTitle"/>
          <w:b w:val="0"/>
          <w:i w:val="0"/>
        </w:rPr>
      </w:pPr>
      <w:r w:rsidRPr="004E23B0">
        <w:rPr>
          <w:rStyle w:val="BookTitle"/>
          <w:b w:val="0"/>
          <w:i w:val="0"/>
        </w:rPr>
        <w:t>Reporting: The final commit will report passed, failed, skipped, and blocked outcomes. HTML reporting is optional and is not a client requirement.</w:t>
      </w:r>
    </w:p>
    <w:p w:rsidR="001F560C" w:rsidRPr="004E23B0" w:rsidRDefault="001F560C" w:rsidP="00324E41">
      <w:pPr>
        <w:rPr>
          <w:rStyle w:val="BookTitle"/>
          <w:i w:val="0"/>
        </w:rPr>
      </w:pPr>
    </w:p>
    <w:sectPr w:rsidR="001F560C" w:rsidRPr="004E23B0" w:rsidSect="001F560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14469"/>
    <w:multiLevelType w:val="multilevel"/>
    <w:tmpl w:val="64BE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BB33D3"/>
    <w:multiLevelType w:val="multilevel"/>
    <w:tmpl w:val="A31C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15611"/>
    <w:multiLevelType w:val="multilevel"/>
    <w:tmpl w:val="263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D631DB"/>
    <w:multiLevelType w:val="multilevel"/>
    <w:tmpl w:val="963A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C83E57"/>
    <w:multiLevelType w:val="multilevel"/>
    <w:tmpl w:val="99F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D6660B"/>
    <w:multiLevelType w:val="multilevel"/>
    <w:tmpl w:val="0A0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570006"/>
    <w:multiLevelType w:val="multilevel"/>
    <w:tmpl w:val="45FE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9B5453"/>
    <w:multiLevelType w:val="multilevel"/>
    <w:tmpl w:val="832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3F4C71"/>
    <w:multiLevelType w:val="multilevel"/>
    <w:tmpl w:val="A12E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D732D8"/>
    <w:multiLevelType w:val="multilevel"/>
    <w:tmpl w:val="678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4B41F9"/>
    <w:multiLevelType w:val="multilevel"/>
    <w:tmpl w:val="4874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A34B25"/>
    <w:multiLevelType w:val="multilevel"/>
    <w:tmpl w:val="3C9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6F29BC"/>
    <w:multiLevelType w:val="multilevel"/>
    <w:tmpl w:val="79BE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5A6AD7"/>
    <w:multiLevelType w:val="multilevel"/>
    <w:tmpl w:val="2AB2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C7224A"/>
    <w:multiLevelType w:val="multilevel"/>
    <w:tmpl w:val="3544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244017"/>
    <w:multiLevelType w:val="multilevel"/>
    <w:tmpl w:val="E716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B6474F"/>
    <w:multiLevelType w:val="multilevel"/>
    <w:tmpl w:val="A65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F31BC5"/>
    <w:multiLevelType w:val="multilevel"/>
    <w:tmpl w:val="2776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8"/>
  </w:num>
  <w:num w:numId="4">
    <w:abstractNumId w:val="12"/>
  </w:num>
  <w:num w:numId="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17"/>
  </w:num>
  <w:num w:numId="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11"/>
  </w:num>
  <w:num w:numId="9">
    <w:abstractNumId w:val="5"/>
  </w:num>
  <w:num w:numId="10">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15"/>
  </w:num>
  <w:num w:numId="12">
    <w:abstractNumId w:val="9"/>
  </w:num>
  <w:num w:numId="1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4">
    <w:abstractNumId w:val="10"/>
  </w:num>
  <w:num w:numId="1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6"/>
  </w:num>
  <w:num w:numId="17">
    <w:abstractNumId w:val="1"/>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useFELayout/>
  </w:compat>
  <w:rsids>
    <w:rsidRoot w:val="00324E41"/>
    <w:rsid w:val="001F560C"/>
    <w:rsid w:val="00324E41"/>
    <w:rsid w:val="004E23B0"/>
    <w:rsid w:val="004E7E84"/>
    <w:rsid w:val="00604BEA"/>
    <w:rsid w:val="00AF037A"/>
    <w:rsid w:val="00B96D1E"/>
    <w:rsid w:val="00DE24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37A"/>
    <w:rPr>
      <w:sz w:val="20"/>
      <w:szCs w:val="20"/>
    </w:rPr>
  </w:style>
  <w:style w:type="paragraph" w:styleId="Heading1">
    <w:name w:val="heading 1"/>
    <w:basedOn w:val="Normal"/>
    <w:next w:val="Normal"/>
    <w:link w:val="Heading1Char"/>
    <w:uiPriority w:val="9"/>
    <w:qFormat/>
    <w:rsid w:val="00AF037A"/>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AF037A"/>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AF037A"/>
    <w:pPr>
      <w:pBdr>
        <w:top w:val="single" w:sz="6" w:space="2" w:color="5B9BD5" w:themeColor="accent1"/>
        <w:left w:val="single" w:sz="6" w:space="2" w:color="5B9BD5" w:themeColor="accent1"/>
      </w:pBdr>
      <w:spacing w:before="300" w:after="0"/>
      <w:outlineLvl w:val="2"/>
    </w:pPr>
    <w:rPr>
      <w:caps/>
      <w:color w:val="1F4D78" w:themeColor="accent1" w:themeShade="7F"/>
      <w:spacing w:val="15"/>
      <w:sz w:val="22"/>
      <w:szCs w:val="22"/>
    </w:rPr>
  </w:style>
  <w:style w:type="paragraph" w:styleId="Heading4">
    <w:name w:val="heading 4"/>
    <w:basedOn w:val="Normal"/>
    <w:next w:val="Normal"/>
    <w:link w:val="Heading4Char"/>
    <w:uiPriority w:val="9"/>
    <w:semiHidden/>
    <w:unhideWhenUsed/>
    <w:qFormat/>
    <w:rsid w:val="00AF037A"/>
    <w:pPr>
      <w:pBdr>
        <w:top w:val="dotted" w:sz="6" w:space="2" w:color="5B9BD5" w:themeColor="accent1"/>
        <w:left w:val="dotted" w:sz="6" w:space="2" w:color="5B9BD5" w:themeColor="accent1"/>
      </w:pBdr>
      <w:spacing w:before="300" w:after="0"/>
      <w:outlineLvl w:val="3"/>
    </w:pPr>
    <w:rPr>
      <w:caps/>
      <w:color w:val="2E74B5" w:themeColor="accent1" w:themeShade="BF"/>
      <w:spacing w:val="10"/>
      <w:sz w:val="22"/>
      <w:szCs w:val="22"/>
    </w:rPr>
  </w:style>
  <w:style w:type="paragraph" w:styleId="Heading5">
    <w:name w:val="heading 5"/>
    <w:basedOn w:val="Normal"/>
    <w:next w:val="Normal"/>
    <w:link w:val="Heading5Char"/>
    <w:uiPriority w:val="9"/>
    <w:semiHidden/>
    <w:unhideWhenUsed/>
    <w:qFormat/>
    <w:rsid w:val="00AF037A"/>
    <w:pPr>
      <w:pBdr>
        <w:bottom w:val="single" w:sz="6" w:space="1" w:color="5B9BD5" w:themeColor="accent1"/>
      </w:pBdr>
      <w:spacing w:before="300" w:after="0"/>
      <w:outlineLvl w:val="4"/>
    </w:pPr>
    <w:rPr>
      <w:caps/>
      <w:color w:val="2E74B5" w:themeColor="accent1" w:themeShade="BF"/>
      <w:spacing w:val="10"/>
      <w:sz w:val="22"/>
      <w:szCs w:val="22"/>
    </w:rPr>
  </w:style>
  <w:style w:type="paragraph" w:styleId="Heading6">
    <w:name w:val="heading 6"/>
    <w:basedOn w:val="Normal"/>
    <w:next w:val="Normal"/>
    <w:link w:val="Heading6Char"/>
    <w:uiPriority w:val="9"/>
    <w:semiHidden/>
    <w:unhideWhenUsed/>
    <w:qFormat/>
    <w:rsid w:val="00AF037A"/>
    <w:pPr>
      <w:pBdr>
        <w:bottom w:val="dotted" w:sz="6" w:space="1" w:color="5B9BD5" w:themeColor="accent1"/>
      </w:pBdr>
      <w:spacing w:before="300" w:after="0"/>
      <w:outlineLvl w:val="5"/>
    </w:pPr>
    <w:rPr>
      <w:caps/>
      <w:color w:val="2E74B5" w:themeColor="accent1" w:themeShade="BF"/>
      <w:spacing w:val="10"/>
      <w:sz w:val="22"/>
      <w:szCs w:val="22"/>
    </w:rPr>
  </w:style>
  <w:style w:type="paragraph" w:styleId="Heading7">
    <w:name w:val="heading 7"/>
    <w:basedOn w:val="Normal"/>
    <w:next w:val="Normal"/>
    <w:link w:val="Heading7Char"/>
    <w:uiPriority w:val="9"/>
    <w:semiHidden/>
    <w:unhideWhenUsed/>
    <w:qFormat/>
    <w:rsid w:val="00AF037A"/>
    <w:pPr>
      <w:spacing w:before="300" w:after="0"/>
      <w:outlineLvl w:val="6"/>
    </w:pPr>
    <w:rPr>
      <w:caps/>
      <w:color w:val="2E74B5" w:themeColor="accent1" w:themeShade="BF"/>
      <w:spacing w:val="10"/>
      <w:sz w:val="22"/>
      <w:szCs w:val="22"/>
    </w:rPr>
  </w:style>
  <w:style w:type="paragraph" w:styleId="Heading8">
    <w:name w:val="heading 8"/>
    <w:basedOn w:val="Normal"/>
    <w:next w:val="Normal"/>
    <w:link w:val="Heading8Char"/>
    <w:uiPriority w:val="9"/>
    <w:semiHidden/>
    <w:unhideWhenUsed/>
    <w:qFormat/>
    <w:rsid w:val="00AF037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F037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37A"/>
    <w:rPr>
      <w:b/>
      <w:bCs/>
      <w:caps/>
      <w:color w:val="FFFFFF" w:themeColor="background1"/>
      <w:spacing w:val="15"/>
      <w:shd w:val="clear" w:color="auto" w:fill="5B9BD5" w:themeFill="accent1"/>
    </w:rPr>
  </w:style>
  <w:style w:type="character" w:customStyle="1" w:styleId="Heading2Char">
    <w:name w:val="Heading 2 Char"/>
    <w:basedOn w:val="DefaultParagraphFont"/>
    <w:link w:val="Heading2"/>
    <w:uiPriority w:val="9"/>
    <w:rsid w:val="00AF037A"/>
    <w:rPr>
      <w:caps/>
      <w:spacing w:val="15"/>
      <w:shd w:val="clear" w:color="auto" w:fill="DEEAF6" w:themeFill="accent1" w:themeFillTint="33"/>
    </w:rPr>
  </w:style>
  <w:style w:type="paragraph" w:styleId="NormalWeb">
    <w:name w:val="Normal (Web)"/>
    <w:basedOn w:val="Normal"/>
    <w:uiPriority w:val="99"/>
    <w:semiHidden/>
    <w:unhideWhenUsed/>
    <w:rsid w:val="00324E41"/>
    <w:pPr>
      <w:spacing w:before="100" w:beforeAutospacing="1" w:after="100" w:afterAutospacing="1" w:line="240" w:lineRule="auto"/>
    </w:pPr>
    <w:rPr>
      <w:rFonts w:ascii="Times New Roman" w:eastAsia="Times New Roman" w:hAnsi="Times New Roman" w:cs="Times New Roman"/>
    </w:rPr>
  </w:style>
  <w:style w:type="character" w:styleId="BookTitle">
    <w:name w:val="Book Title"/>
    <w:uiPriority w:val="33"/>
    <w:qFormat/>
    <w:rsid w:val="00AF037A"/>
    <w:rPr>
      <w:b/>
      <w:bCs/>
      <w:i/>
      <w:iCs/>
      <w:spacing w:val="9"/>
    </w:rPr>
  </w:style>
  <w:style w:type="character" w:customStyle="1" w:styleId="Heading3Char">
    <w:name w:val="Heading 3 Char"/>
    <w:basedOn w:val="DefaultParagraphFont"/>
    <w:link w:val="Heading3"/>
    <w:uiPriority w:val="9"/>
    <w:semiHidden/>
    <w:rsid w:val="00AF037A"/>
    <w:rPr>
      <w:caps/>
      <w:color w:val="1F4D78" w:themeColor="accent1" w:themeShade="7F"/>
      <w:spacing w:val="15"/>
    </w:rPr>
  </w:style>
  <w:style w:type="character" w:customStyle="1" w:styleId="Heading4Char">
    <w:name w:val="Heading 4 Char"/>
    <w:basedOn w:val="DefaultParagraphFont"/>
    <w:link w:val="Heading4"/>
    <w:uiPriority w:val="9"/>
    <w:semiHidden/>
    <w:rsid w:val="00AF037A"/>
    <w:rPr>
      <w:caps/>
      <w:color w:val="2E74B5" w:themeColor="accent1" w:themeShade="BF"/>
      <w:spacing w:val="10"/>
    </w:rPr>
  </w:style>
  <w:style w:type="character" w:customStyle="1" w:styleId="Heading5Char">
    <w:name w:val="Heading 5 Char"/>
    <w:basedOn w:val="DefaultParagraphFont"/>
    <w:link w:val="Heading5"/>
    <w:uiPriority w:val="9"/>
    <w:semiHidden/>
    <w:rsid w:val="00AF037A"/>
    <w:rPr>
      <w:caps/>
      <w:color w:val="2E74B5" w:themeColor="accent1" w:themeShade="BF"/>
      <w:spacing w:val="10"/>
    </w:rPr>
  </w:style>
  <w:style w:type="character" w:customStyle="1" w:styleId="Heading6Char">
    <w:name w:val="Heading 6 Char"/>
    <w:basedOn w:val="DefaultParagraphFont"/>
    <w:link w:val="Heading6"/>
    <w:uiPriority w:val="9"/>
    <w:semiHidden/>
    <w:rsid w:val="00AF037A"/>
    <w:rPr>
      <w:caps/>
      <w:color w:val="2E74B5" w:themeColor="accent1" w:themeShade="BF"/>
      <w:spacing w:val="10"/>
    </w:rPr>
  </w:style>
  <w:style w:type="character" w:customStyle="1" w:styleId="Heading7Char">
    <w:name w:val="Heading 7 Char"/>
    <w:basedOn w:val="DefaultParagraphFont"/>
    <w:link w:val="Heading7"/>
    <w:uiPriority w:val="9"/>
    <w:semiHidden/>
    <w:rsid w:val="00AF037A"/>
    <w:rPr>
      <w:caps/>
      <w:color w:val="2E74B5" w:themeColor="accent1" w:themeShade="BF"/>
      <w:spacing w:val="10"/>
    </w:rPr>
  </w:style>
  <w:style w:type="character" w:customStyle="1" w:styleId="Heading8Char">
    <w:name w:val="Heading 8 Char"/>
    <w:basedOn w:val="DefaultParagraphFont"/>
    <w:link w:val="Heading8"/>
    <w:uiPriority w:val="9"/>
    <w:semiHidden/>
    <w:rsid w:val="00AF037A"/>
    <w:rPr>
      <w:caps/>
      <w:spacing w:val="10"/>
      <w:sz w:val="18"/>
      <w:szCs w:val="18"/>
    </w:rPr>
  </w:style>
  <w:style w:type="character" w:customStyle="1" w:styleId="Heading9Char">
    <w:name w:val="Heading 9 Char"/>
    <w:basedOn w:val="DefaultParagraphFont"/>
    <w:link w:val="Heading9"/>
    <w:uiPriority w:val="9"/>
    <w:semiHidden/>
    <w:rsid w:val="00AF037A"/>
    <w:rPr>
      <w:i/>
      <w:caps/>
      <w:spacing w:val="10"/>
      <w:sz w:val="18"/>
      <w:szCs w:val="18"/>
    </w:rPr>
  </w:style>
  <w:style w:type="paragraph" w:styleId="Caption">
    <w:name w:val="caption"/>
    <w:basedOn w:val="Normal"/>
    <w:next w:val="Normal"/>
    <w:uiPriority w:val="35"/>
    <w:semiHidden/>
    <w:unhideWhenUsed/>
    <w:qFormat/>
    <w:rsid w:val="00AF037A"/>
    <w:rPr>
      <w:b/>
      <w:bCs/>
      <w:color w:val="2E74B5" w:themeColor="accent1" w:themeShade="BF"/>
      <w:sz w:val="16"/>
      <w:szCs w:val="16"/>
    </w:rPr>
  </w:style>
  <w:style w:type="paragraph" w:styleId="Title">
    <w:name w:val="Title"/>
    <w:basedOn w:val="Normal"/>
    <w:next w:val="Normal"/>
    <w:link w:val="TitleChar"/>
    <w:uiPriority w:val="10"/>
    <w:qFormat/>
    <w:rsid w:val="00AF037A"/>
    <w:pPr>
      <w:spacing w:before="720"/>
    </w:pPr>
    <w:rPr>
      <w:caps/>
      <w:color w:val="5B9BD5" w:themeColor="accent1"/>
      <w:spacing w:val="10"/>
      <w:kern w:val="28"/>
      <w:sz w:val="52"/>
      <w:szCs w:val="52"/>
    </w:rPr>
  </w:style>
  <w:style w:type="character" w:customStyle="1" w:styleId="TitleChar">
    <w:name w:val="Title Char"/>
    <w:basedOn w:val="DefaultParagraphFont"/>
    <w:link w:val="Title"/>
    <w:uiPriority w:val="10"/>
    <w:rsid w:val="00AF037A"/>
    <w:rPr>
      <w:caps/>
      <w:color w:val="5B9BD5" w:themeColor="accent1"/>
      <w:spacing w:val="10"/>
      <w:kern w:val="28"/>
      <w:sz w:val="52"/>
      <w:szCs w:val="52"/>
    </w:rPr>
  </w:style>
  <w:style w:type="paragraph" w:styleId="Subtitle">
    <w:name w:val="Subtitle"/>
    <w:basedOn w:val="Normal"/>
    <w:next w:val="Normal"/>
    <w:link w:val="SubtitleChar"/>
    <w:uiPriority w:val="11"/>
    <w:qFormat/>
    <w:rsid w:val="00AF037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F037A"/>
    <w:rPr>
      <w:caps/>
      <w:color w:val="595959" w:themeColor="text1" w:themeTint="A6"/>
      <w:spacing w:val="10"/>
      <w:sz w:val="24"/>
      <w:szCs w:val="24"/>
    </w:rPr>
  </w:style>
  <w:style w:type="character" w:styleId="Strong">
    <w:name w:val="Strong"/>
    <w:uiPriority w:val="22"/>
    <w:qFormat/>
    <w:rsid w:val="00AF037A"/>
    <w:rPr>
      <w:b/>
      <w:bCs/>
    </w:rPr>
  </w:style>
  <w:style w:type="character" w:styleId="Emphasis">
    <w:name w:val="Emphasis"/>
    <w:uiPriority w:val="20"/>
    <w:qFormat/>
    <w:rsid w:val="00AF037A"/>
    <w:rPr>
      <w:caps/>
      <w:color w:val="1F4D78" w:themeColor="accent1" w:themeShade="7F"/>
      <w:spacing w:val="5"/>
    </w:rPr>
  </w:style>
  <w:style w:type="paragraph" w:styleId="NoSpacing">
    <w:name w:val="No Spacing"/>
    <w:basedOn w:val="Normal"/>
    <w:link w:val="NoSpacingChar"/>
    <w:uiPriority w:val="1"/>
    <w:qFormat/>
    <w:rsid w:val="00AF037A"/>
    <w:pPr>
      <w:spacing w:before="0" w:after="0" w:line="240" w:lineRule="auto"/>
    </w:pPr>
  </w:style>
  <w:style w:type="character" w:customStyle="1" w:styleId="NoSpacingChar">
    <w:name w:val="No Spacing Char"/>
    <w:basedOn w:val="DefaultParagraphFont"/>
    <w:link w:val="NoSpacing"/>
    <w:uiPriority w:val="1"/>
    <w:rsid w:val="00AF037A"/>
    <w:rPr>
      <w:sz w:val="20"/>
      <w:szCs w:val="20"/>
    </w:rPr>
  </w:style>
  <w:style w:type="paragraph" w:styleId="ListParagraph">
    <w:name w:val="List Paragraph"/>
    <w:basedOn w:val="Normal"/>
    <w:uiPriority w:val="34"/>
    <w:qFormat/>
    <w:rsid w:val="00AF037A"/>
    <w:pPr>
      <w:ind w:left="720"/>
      <w:contextualSpacing/>
    </w:pPr>
  </w:style>
  <w:style w:type="paragraph" w:styleId="Quote">
    <w:name w:val="Quote"/>
    <w:basedOn w:val="Normal"/>
    <w:next w:val="Normal"/>
    <w:link w:val="QuoteChar"/>
    <w:uiPriority w:val="29"/>
    <w:qFormat/>
    <w:rsid w:val="00AF037A"/>
    <w:rPr>
      <w:i/>
      <w:iCs/>
    </w:rPr>
  </w:style>
  <w:style w:type="character" w:customStyle="1" w:styleId="QuoteChar">
    <w:name w:val="Quote Char"/>
    <w:basedOn w:val="DefaultParagraphFont"/>
    <w:link w:val="Quote"/>
    <w:uiPriority w:val="29"/>
    <w:rsid w:val="00AF037A"/>
    <w:rPr>
      <w:i/>
      <w:iCs/>
      <w:sz w:val="20"/>
      <w:szCs w:val="20"/>
    </w:rPr>
  </w:style>
  <w:style w:type="paragraph" w:styleId="IntenseQuote">
    <w:name w:val="Intense Quote"/>
    <w:basedOn w:val="Normal"/>
    <w:next w:val="Normal"/>
    <w:link w:val="IntenseQuoteChar"/>
    <w:uiPriority w:val="30"/>
    <w:qFormat/>
    <w:rsid w:val="00AF037A"/>
    <w:pPr>
      <w:pBdr>
        <w:top w:val="single" w:sz="4" w:space="10" w:color="5B9BD5" w:themeColor="accent1"/>
        <w:left w:val="single" w:sz="4" w:space="10" w:color="5B9BD5" w:themeColor="accent1"/>
      </w:pBdr>
      <w:spacing w:after="0"/>
      <w:ind w:left="1296" w:right="1152"/>
      <w:jc w:val="both"/>
    </w:pPr>
    <w:rPr>
      <w:i/>
      <w:iCs/>
      <w:color w:val="5B9BD5" w:themeColor="accent1"/>
    </w:rPr>
  </w:style>
  <w:style w:type="character" w:customStyle="1" w:styleId="IntenseQuoteChar">
    <w:name w:val="Intense Quote Char"/>
    <w:basedOn w:val="DefaultParagraphFont"/>
    <w:link w:val="IntenseQuote"/>
    <w:uiPriority w:val="30"/>
    <w:rsid w:val="00AF037A"/>
    <w:rPr>
      <w:i/>
      <w:iCs/>
      <w:color w:val="5B9BD5" w:themeColor="accent1"/>
      <w:sz w:val="20"/>
      <w:szCs w:val="20"/>
    </w:rPr>
  </w:style>
  <w:style w:type="character" w:styleId="SubtleEmphasis">
    <w:name w:val="Subtle Emphasis"/>
    <w:uiPriority w:val="19"/>
    <w:qFormat/>
    <w:rsid w:val="00AF037A"/>
    <w:rPr>
      <w:i/>
      <w:iCs/>
      <w:color w:val="1F4D78" w:themeColor="accent1" w:themeShade="7F"/>
    </w:rPr>
  </w:style>
  <w:style w:type="character" w:styleId="IntenseEmphasis">
    <w:name w:val="Intense Emphasis"/>
    <w:uiPriority w:val="21"/>
    <w:qFormat/>
    <w:rsid w:val="00AF037A"/>
    <w:rPr>
      <w:b/>
      <w:bCs/>
      <w:caps/>
      <w:color w:val="1F4D78" w:themeColor="accent1" w:themeShade="7F"/>
      <w:spacing w:val="10"/>
    </w:rPr>
  </w:style>
  <w:style w:type="character" w:styleId="SubtleReference">
    <w:name w:val="Subtle Reference"/>
    <w:uiPriority w:val="31"/>
    <w:qFormat/>
    <w:rsid w:val="00AF037A"/>
    <w:rPr>
      <w:b/>
      <w:bCs/>
      <w:color w:val="5B9BD5" w:themeColor="accent1"/>
    </w:rPr>
  </w:style>
  <w:style w:type="character" w:styleId="IntenseReference">
    <w:name w:val="Intense Reference"/>
    <w:uiPriority w:val="32"/>
    <w:qFormat/>
    <w:rsid w:val="00AF037A"/>
    <w:rPr>
      <w:b/>
      <w:bCs/>
      <w:i/>
      <w:iCs/>
      <w:caps/>
      <w:color w:val="5B9BD5" w:themeColor="accent1"/>
    </w:rPr>
  </w:style>
  <w:style w:type="paragraph" w:styleId="TOCHeading">
    <w:name w:val="TOC Heading"/>
    <w:basedOn w:val="Heading1"/>
    <w:next w:val="Normal"/>
    <w:uiPriority w:val="39"/>
    <w:semiHidden/>
    <w:unhideWhenUsed/>
    <w:qFormat/>
    <w:rsid w:val="00AF037A"/>
    <w:pPr>
      <w:outlineLvl w:val="9"/>
    </w:pPr>
  </w:style>
</w:styles>
</file>

<file path=word/webSettings.xml><?xml version="1.0" encoding="utf-8"?>
<w:webSettings xmlns:r="http://schemas.openxmlformats.org/officeDocument/2006/relationships" xmlns:w="http://schemas.openxmlformats.org/wordprocessingml/2006/main">
  <w:divs>
    <w:div w:id="1138376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Shoban</dc:creator>
  <cp:lastModifiedBy>Shoban</cp:lastModifiedBy>
  <cp:revision>7</cp:revision>
  <dcterms:created xsi:type="dcterms:W3CDTF">2026-09-25T16:41:00Z</dcterms:created>
  <dcterms:modified xsi:type="dcterms:W3CDTF">2026-09-25T16:49:00Z</dcterms:modified>
</cp:coreProperties>
</file>