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7E404" w14:textId="42B627ED" w:rsidR="00360854" w:rsidRPr="00BE0A68" w:rsidRDefault="00BE0A68" w:rsidP="00BE0A68">
      <w:pPr>
        <w:pStyle w:val="Heading2"/>
        <w:jc w:val="center"/>
        <w:rPr>
          <w:rFonts w:ascii="Cambria" w:hAnsi="Cambria"/>
          <w:b/>
          <w:bCs/>
          <w:color w:val="auto"/>
          <w:sz w:val="48"/>
          <w:szCs w:val="48"/>
        </w:rPr>
      </w:pPr>
      <w:r w:rsidRPr="00BE0A68">
        <w:rPr>
          <w:rFonts w:ascii="Cambria" w:hAnsi="Cambria"/>
          <w:b/>
          <w:bCs/>
          <w:color w:val="auto"/>
          <w:sz w:val="48"/>
          <w:szCs w:val="48"/>
        </w:rPr>
        <w:t>IOR 1.5 usage rule</w:t>
      </w:r>
    </w:p>
    <w:p w14:paraId="0D589524" w14:textId="019DA851" w:rsidR="00BE0A68" w:rsidRPr="004A4FE0" w:rsidRDefault="00BE0A68" w:rsidP="004A4FE0">
      <w:pPr>
        <w:pStyle w:val="BodyText"/>
      </w:pPr>
      <w:r w:rsidRPr="004A4FE0">
        <w:t xml:space="preserve">The 1.5 IQR </w:t>
      </w:r>
      <w:r w:rsidR="004A4FE0" w:rsidRPr="004A4FE0">
        <w:t xml:space="preserve">is a </w:t>
      </w:r>
      <w:r w:rsidRPr="004A4FE0">
        <w:t>rule of thumb, developed by statistician John Tukey for identifying potential outliers in a dataset. The number 1.5 was chosen as a practical compromise to balance sensitivity and stringency in outlier detection</w:t>
      </w:r>
    </w:p>
    <w:p w14:paraId="662556B8" w14:textId="77777777" w:rsidR="00BE0A68" w:rsidRPr="00BE0A68" w:rsidRDefault="00BE0A68" w:rsidP="00BE0A68">
      <w:pPr>
        <w:rPr>
          <w:rFonts w:ascii="Cambria" w:hAnsi="Cambria"/>
          <w:b/>
          <w:bCs/>
          <w:sz w:val="40"/>
          <w:szCs w:val="40"/>
        </w:rPr>
      </w:pPr>
      <w:r w:rsidRPr="00BE0A68">
        <w:rPr>
          <w:rFonts w:ascii="Cambria" w:hAnsi="Cambria"/>
          <w:b/>
          <w:bCs/>
          <w:sz w:val="40"/>
          <w:szCs w:val="40"/>
        </w:rPr>
        <w:t>How the 1.5 IQR rule works </w:t>
      </w:r>
    </w:p>
    <w:p w14:paraId="417CCC53" w14:textId="223C2860" w:rsidR="00BE0A68" w:rsidRPr="00BE0A68" w:rsidRDefault="00BE0A68" w:rsidP="004A4FE0">
      <w:pPr>
        <w:pStyle w:val="BodyText"/>
      </w:pPr>
      <w:r w:rsidRPr="00BE0A68">
        <w:t xml:space="preserve">The interquartile range (IQR) represents the middle 50% of your data. The 1.5 IQR rule sets up </w:t>
      </w:r>
      <w:proofErr w:type="gramStart"/>
      <w:r w:rsidRPr="00BE0A68">
        <w:t>a</w:t>
      </w:r>
      <w:proofErr w:type="gramEnd"/>
      <w:r w:rsidRPr="00BE0A68">
        <w:t xml:space="preserve"> "</w:t>
      </w:r>
      <w:r w:rsidR="004A4FE0" w:rsidRPr="004A4FE0">
        <w:t>Outliers</w:t>
      </w:r>
      <w:r w:rsidRPr="00BE0A68">
        <w:t>" beyond this range to identify data points that are significantly different from the rest. </w:t>
      </w:r>
    </w:p>
    <w:p w14:paraId="2767C33C" w14:textId="337D89C2" w:rsidR="00BE0A68" w:rsidRDefault="00BE0A68" w:rsidP="00BE0A68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</w:t>
      </w:r>
      <w:r w:rsidRPr="00BE0A68">
        <w:rPr>
          <w:rFonts w:ascii="Cambria" w:hAnsi="Cambria"/>
          <w:b/>
          <w:bCs/>
          <w:sz w:val="32"/>
          <w:szCs w:val="32"/>
        </w:rPr>
        <w:t>Find the quartiles</w:t>
      </w:r>
      <w:r>
        <w:rPr>
          <w:rFonts w:ascii="Cambria" w:hAnsi="Cambria"/>
          <w:b/>
          <w:bCs/>
          <w:sz w:val="32"/>
          <w:szCs w:val="32"/>
        </w:rPr>
        <w:t>-</w:t>
      </w:r>
    </w:p>
    <w:p w14:paraId="0350D647" w14:textId="34B4D1E1" w:rsidR="00BE0A68" w:rsidRPr="00BE0A68" w:rsidRDefault="00BE0A68" w:rsidP="00BE0A68">
      <w:pPr>
        <w:rPr>
          <w:rFonts w:ascii="Cambria" w:hAnsi="Cambria"/>
          <w:sz w:val="32"/>
          <w:szCs w:val="32"/>
        </w:rPr>
      </w:pPr>
      <w:r w:rsidRPr="00BE0A68"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2501AAED" wp14:editId="5E34C07B">
            <wp:extent cx="9525" cy="9525"/>
            <wp:effectExtent l="0" t="0" r="0" b="0"/>
            <wp:docPr id="2229814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sz w:val="32"/>
          <w:szCs w:val="32"/>
        </w:rPr>
        <w:tab/>
      </w:r>
      <w:r w:rsidR="00E15E91">
        <w:rPr>
          <w:rFonts w:ascii="Cambria" w:hAnsi="Cambria"/>
          <w:b/>
          <w:bCs/>
          <w:sz w:val="32"/>
          <w:szCs w:val="32"/>
        </w:rPr>
        <w:t xml:space="preserve"> </w:t>
      </w:r>
      <w:r w:rsidRPr="00BE0A68">
        <w:rPr>
          <w:rFonts w:ascii="Cambria" w:hAnsi="Cambria"/>
          <w:sz w:val="28"/>
          <w:szCs w:val="28"/>
        </w:rPr>
        <w:t>Q1 is the first quartile (25th percentile)</w:t>
      </w:r>
    </w:p>
    <w:p w14:paraId="3F7435FB" w14:textId="09E9E8CA" w:rsidR="005902A8" w:rsidRDefault="00BE0A68" w:rsidP="00BE0A68">
      <w:pPr>
        <w:rPr>
          <w:rFonts w:ascii="Cambria" w:hAnsi="Cambria"/>
          <w:sz w:val="28"/>
          <w:szCs w:val="28"/>
        </w:rPr>
      </w:pPr>
      <w:r w:rsidRPr="00BE0A68">
        <w:rPr>
          <w:rFonts w:ascii="Cambria" w:hAnsi="Cambria"/>
          <w:sz w:val="32"/>
          <w:szCs w:val="32"/>
        </w:rPr>
        <w:t xml:space="preserve">          </w:t>
      </w:r>
      <w:r>
        <w:rPr>
          <w:rFonts w:ascii="Cambria" w:hAnsi="Cambria"/>
          <w:sz w:val="32"/>
          <w:szCs w:val="32"/>
        </w:rPr>
        <w:t xml:space="preserve"> </w:t>
      </w:r>
      <w:r w:rsidRPr="00BE0A68">
        <w:rPr>
          <w:rFonts w:ascii="Cambria" w:hAnsi="Cambria"/>
          <w:sz w:val="28"/>
          <w:szCs w:val="28"/>
        </w:rPr>
        <w:t>Q3 is the third quartile (75th perce</w:t>
      </w:r>
      <w:r w:rsidR="005902A8">
        <w:rPr>
          <w:rFonts w:ascii="Cambria" w:hAnsi="Cambria"/>
          <w:sz w:val="28"/>
          <w:szCs w:val="28"/>
        </w:rPr>
        <w:t>ntile)</w:t>
      </w:r>
    </w:p>
    <w:p w14:paraId="2CBBA3C9" w14:textId="14533A66" w:rsidR="00BE0A68" w:rsidRDefault="005902A8" w:rsidP="00BE0A68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8"/>
          <w:szCs w:val="28"/>
        </w:rPr>
        <w:t xml:space="preserve"> </w:t>
      </w:r>
      <w:r w:rsidRPr="005902A8">
        <w:rPr>
          <w:rFonts w:ascii="Cambria" w:hAnsi="Cambria"/>
          <w:b/>
          <w:bCs/>
          <w:sz w:val="32"/>
          <w:szCs w:val="32"/>
        </w:rPr>
        <w:t>Calculate the IQR</w:t>
      </w:r>
      <w:r>
        <w:rPr>
          <w:rFonts w:ascii="Cambria" w:hAnsi="Cambria"/>
          <w:b/>
          <w:bCs/>
          <w:sz w:val="32"/>
          <w:szCs w:val="32"/>
        </w:rPr>
        <w:t>-</w:t>
      </w:r>
    </w:p>
    <w:p w14:paraId="4B007081" w14:textId="2C843415" w:rsidR="005902A8" w:rsidRDefault="005902A8" w:rsidP="00BE0A6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32"/>
          <w:szCs w:val="32"/>
        </w:rPr>
        <w:tab/>
      </w:r>
      <w:r w:rsidRPr="005902A8">
        <w:rPr>
          <w:rFonts w:ascii="Cambria" w:hAnsi="Cambria"/>
          <w:sz w:val="28"/>
          <w:szCs w:val="28"/>
        </w:rPr>
        <w:t xml:space="preserve"> IQR=Q3-Q1</w:t>
      </w:r>
    </w:p>
    <w:p w14:paraId="64D18E58" w14:textId="705F470F" w:rsidR="005902A8" w:rsidRDefault="005902A8" w:rsidP="00BE0A68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sz w:val="28"/>
          <w:szCs w:val="28"/>
        </w:rPr>
        <w:t xml:space="preserve"> </w:t>
      </w:r>
      <w:r w:rsidRPr="005902A8">
        <w:rPr>
          <w:rFonts w:ascii="Cambria" w:hAnsi="Cambria"/>
          <w:b/>
          <w:bCs/>
          <w:sz w:val="32"/>
          <w:szCs w:val="32"/>
        </w:rPr>
        <w:t xml:space="preserve">Determine the </w:t>
      </w:r>
      <w:r>
        <w:rPr>
          <w:rFonts w:ascii="Cambria" w:hAnsi="Cambria"/>
          <w:b/>
          <w:bCs/>
          <w:sz w:val="32"/>
          <w:szCs w:val="32"/>
        </w:rPr>
        <w:t>Outliers-</w:t>
      </w:r>
    </w:p>
    <w:p w14:paraId="23357190" w14:textId="72C392A3" w:rsidR="005902A8" w:rsidRPr="005902A8" w:rsidRDefault="005902A8" w:rsidP="00BE0A6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32"/>
          <w:szCs w:val="32"/>
        </w:rPr>
        <w:t xml:space="preserve"> </w:t>
      </w:r>
      <w:r>
        <w:rPr>
          <w:rFonts w:ascii="Cambria" w:hAnsi="Cambria"/>
          <w:b/>
          <w:bCs/>
          <w:sz w:val="32"/>
          <w:szCs w:val="32"/>
        </w:rPr>
        <w:tab/>
      </w:r>
      <w:r w:rsidRPr="005902A8">
        <w:rPr>
          <w:rFonts w:ascii="Cambria" w:hAnsi="Cambria"/>
          <w:sz w:val="28"/>
          <w:szCs w:val="28"/>
        </w:rPr>
        <w:t>Lesser Outlier-Q1-1.5*IQR</w:t>
      </w:r>
    </w:p>
    <w:p w14:paraId="46B86211" w14:textId="6E8A5AFD" w:rsidR="005902A8" w:rsidRDefault="005902A8" w:rsidP="00BE0A68">
      <w:pPr>
        <w:rPr>
          <w:rFonts w:ascii="Cambria" w:hAnsi="Cambria"/>
          <w:sz w:val="28"/>
          <w:szCs w:val="28"/>
        </w:rPr>
      </w:pPr>
      <w:r w:rsidRPr="005902A8">
        <w:rPr>
          <w:rFonts w:ascii="Cambria" w:hAnsi="Cambria"/>
          <w:sz w:val="28"/>
          <w:szCs w:val="28"/>
        </w:rPr>
        <w:t xml:space="preserve">          </w:t>
      </w:r>
      <w:r>
        <w:rPr>
          <w:rFonts w:ascii="Cambria" w:hAnsi="Cambria"/>
          <w:sz w:val="28"/>
          <w:szCs w:val="28"/>
        </w:rPr>
        <w:t xml:space="preserve"> </w:t>
      </w:r>
      <w:r w:rsidRPr="005902A8">
        <w:rPr>
          <w:rFonts w:ascii="Cambria" w:hAnsi="Cambria"/>
          <w:sz w:val="28"/>
          <w:szCs w:val="28"/>
        </w:rPr>
        <w:t>Greater Outlier-Q1-1.5*IQR</w:t>
      </w:r>
    </w:p>
    <w:p w14:paraId="04F2C290" w14:textId="66C0E457" w:rsidR="005902A8" w:rsidRDefault="005902A8" w:rsidP="00BE0A6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 w:rsidRPr="005902A8">
        <w:rPr>
          <w:rFonts w:ascii="Cambria" w:hAnsi="Cambria"/>
          <w:b/>
          <w:bCs/>
          <w:sz w:val="32"/>
          <w:szCs w:val="32"/>
        </w:rPr>
        <w:t>Identify outliers:</w:t>
      </w:r>
      <w:r w:rsidRPr="005902A8">
        <w:rPr>
          <w:rFonts w:ascii="Cambria" w:hAnsi="Cambria"/>
          <w:sz w:val="28"/>
          <w:szCs w:val="28"/>
        </w:rPr>
        <w:t> Any data point outside the lower and upper fences is considered an outlier</w:t>
      </w:r>
    </w:p>
    <w:p w14:paraId="1DD5713C" w14:textId="77777777" w:rsidR="005902A8" w:rsidRPr="005902A8" w:rsidRDefault="005902A8" w:rsidP="005902A8">
      <w:pPr>
        <w:rPr>
          <w:rFonts w:ascii="Cambria" w:hAnsi="Cambria"/>
          <w:b/>
          <w:bCs/>
          <w:sz w:val="32"/>
          <w:szCs w:val="32"/>
        </w:rPr>
      </w:pPr>
      <w:r w:rsidRPr="005902A8">
        <w:rPr>
          <w:rFonts w:ascii="Cambria" w:hAnsi="Cambria"/>
          <w:b/>
          <w:bCs/>
          <w:sz w:val="32"/>
          <w:szCs w:val="32"/>
        </w:rPr>
        <w:t xml:space="preserve"> The reasoning behind 1.5</w:t>
      </w:r>
    </w:p>
    <w:p w14:paraId="7DBB6E6D" w14:textId="1A884FA0" w:rsidR="004A4FE0" w:rsidRPr="005902A8" w:rsidRDefault="005902A8" w:rsidP="005902A8">
      <w:pPr>
        <w:ind w:firstLine="720"/>
        <w:rPr>
          <w:rFonts w:ascii="Cambria" w:hAnsi="Cambria"/>
          <w:sz w:val="28"/>
          <w:szCs w:val="28"/>
        </w:rPr>
      </w:pPr>
      <w:r w:rsidRPr="005902A8">
        <w:rPr>
          <w:rFonts w:ascii="Cambria" w:hAnsi="Cambria"/>
          <w:sz w:val="28"/>
          <w:szCs w:val="28"/>
        </w:rPr>
        <w:t>The number 1.5 was not derived from a formal proof but was selected by Tuk</w:t>
      </w:r>
      <w:r>
        <w:rPr>
          <w:rFonts w:ascii="Cambria" w:hAnsi="Cambria"/>
          <w:sz w:val="28"/>
          <w:szCs w:val="28"/>
        </w:rPr>
        <w:t>e</w:t>
      </w:r>
      <w:r w:rsidRPr="005902A8">
        <w:rPr>
          <w:rFonts w:ascii="Cambria" w:hAnsi="Cambria"/>
          <w:sz w:val="28"/>
          <w:szCs w:val="28"/>
        </w:rPr>
        <w:t>y as a workable constant. When asked why he chose 1.5, he reportedly replied that 1 was too small, and 2 was too large. This provides a useful, non-parametric method that works well in many scenarios</w:t>
      </w:r>
      <w:r w:rsidR="004A4FE0">
        <w:rPr>
          <w:rFonts w:ascii="Cambria" w:hAnsi="Cambria"/>
          <w:sz w:val="28"/>
          <w:szCs w:val="28"/>
        </w:rPr>
        <w:t>.</w:t>
      </w:r>
    </w:p>
    <w:p w14:paraId="7FCD8A2A" w14:textId="77086916" w:rsidR="005902A8" w:rsidRDefault="004A4FE0" w:rsidP="004A4FE0">
      <w:pPr>
        <w:rPr>
          <w:rFonts w:ascii="Cambria" w:hAnsi="Cambria"/>
          <w:b/>
          <w:bCs/>
          <w:sz w:val="32"/>
          <w:szCs w:val="32"/>
        </w:rPr>
      </w:pPr>
      <w:r w:rsidRPr="004A4FE0">
        <w:rPr>
          <w:rFonts w:ascii="Cambria" w:hAnsi="Cambria"/>
          <w:b/>
          <w:bCs/>
          <w:sz w:val="32"/>
          <w:szCs w:val="32"/>
        </w:rPr>
        <w:t>Comparison with normal distribution</w:t>
      </w:r>
    </w:p>
    <w:p w14:paraId="63FFF7CD" w14:textId="60FECDE0" w:rsidR="004A4FE0" w:rsidRDefault="004A4FE0" w:rsidP="004A4FE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32"/>
          <w:szCs w:val="32"/>
        </w:rPr>
        <w:tab/>
      </w:r>
      <w:r w:rsidRPr="004A4FE0">
        <w:rPr>
          <w:rFonts w:ascii="Cambria" w:hAnsi="Cambria"/>
          <w:sz w:val="28"/>
          <w:szCs w:val="28"/>
        </w:rPr>
        <w:t>In a normal distribution, the 1.5 IQR rule sets a cutoff roughly equivalent to identifying outliers that are about 2.7 standard deviations from the mean</w:t>
      </w:r>
    </w:p>
    <w:p w14:paraId="1DBD0F8A" w14:textId="724F9D58" w:rsidR="004A4FE0" w:rsidRDefault="004A4FE0" w:rsidP="004A4FE0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4A4FE0">
        <w:rPr>
          <w:rFonts w:ascii="Cambria" w:hAnsi="Cambria"/>
          <w:sz w:val="28"/>
          <w:szCs w:val="28"/>
        </w:rPr>
        <w:t>A multiplier of 1 would be too sensitive, flagging about 5% of the data as outliers.</w:t>
      </w:r>
    </w:p>
    <w:p w14:paraId="7E9E3BB2" w14:textId="7D046264" w:rsidR="004A4FE0" w:rsidRDefault="004A4FE0" w:rsidP="004A4FE0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4A4FE0">
        <w:rPr>
          <w:rFonts w:ascii="Cambria" w:hAnsi="Cambria"/>
          <w:sz w:val="28"/>
          <w:szCs w:val="28"/>
        </w:rPr>
        <w:t>A multiplier of 2 would be too inclusive, potentially missing many anomalies</w:t>
      </w:r>
    </w:p>
    <w:p w14:paraId="32F5220C" w14:textId="3E517A65" w:rsidR="004A4FE0" w:rsidRPr="004A4FE0" w:rsidRDefault="004A4FE0" w:rsidP="004A4FE0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4A4FE0">
        <w:rPr>
          <w:rFonts w:ascii="Cambria" w:hAnsi="Cambria"/>
          <w:sz w:val="28"/>
          <w:szCs w:val="28"/>
        </w:rPr>
        <w:t>A multiplier of 1.5 strikes a balance by flagging about 0.7% of the data, a reasonable cutoff that catches suspicious points without being overly sensitive</w:t>
      </w:r>
    </w:p>
    <w:p w14:paraId="48BBEDA0" w14:textId="7909EE15" w:rsidR="004A4FE0" w:rsidRPr="004A4FE0" w:rsidRDefault="004A4FE0" w:rsidP="004A4FE0">
      <w:pPr>
        <w:rPr>
          <w:rFonts w:ascii="Cambria" w:hAnsi="Cambria"/>
          <w:sz w:val="28"/>
          <w:szCs w:val="28"/>
        </w:rPr>
      </w:pPr>
    </w:p>
    <w:sectPr w:rsidR="004A4FE0" w:rsidRPr="004A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B74CA"/>
    <w:multiLevelType w:val="multilevel"/>
    <w:tmpl w:val="80A6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80A79"/>
    <w:multiLevelType w:val="multilevel"/>
    <w:tmpl w:val="CA90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124128">
    <w:abstractNumId w:val="1"/>
  </w:num>
  <w:num w:numId="2" w16cid:durableId="66659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68"/>
    <w:rsid w:val="000E471F"/>
    <w:rsid w:val="00360854"/>
    <w:rsid w:val="004A4FE0"/>
    <w:rsid w:val="005902A8"/>
    <w:rsid w:val="006E1854"/>
    <w:rsid w:val="0079076D"/>
    <w:rsid w:val="00AB0AE2"/>
    <w:rsid w:val="00BE0A68"/>
    <w:rsid w:val="00E15E91"/>
    <w:rsid w:val="00F3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FF55"/>
  <w15:chartTrackingRefBased/>
  <w15:docId w15:val="{2D1C21F4-9299-4FB5-B7B4-B8B9CBC7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A6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4A4FE0"/>
    <w:rPr>
      <w:rFonts w:ascii="Cambria" w:hAnsi="Cambr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4A4FE0"/>
    <w:rPr>
      <w:rFonts w:ascii="Cambria" w:hAnsi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shobanraj16@outlook.com</dc:creator>
  <cp:keywords/>
  <dc:description/>
  <cp:lastModifiedBy>shoban raj</cp:lastModifiedBy>
  <cp:revision>2</cp:revision>
  <cp:lastPrinted>2025-08-23T17:49:00Z</cp:lastPrinted>
  <dcterms:created xsi:type="dcterms:W3CDTF">2025-08-23T18:29:00Z</dcterms:created>
  <dcterms:modified xsi:type="dcterms:W3CDTF">2025-08-23T18:29:00Z</dcterms:modified>
</cp:coreProperties>
</file>