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20"/>
        <w:jc w:val="center"/>
      </w:pPr>
      <w:r>
        <w:rPr>
          <w:b/>
          <w:bCs/>
          <w:color w:val="1a5276"/>
          <w:sz w:val="48"/>
          <w:szCs w:val="48"/>
        </w:rPr>
        <w:t xml:space="preserve">DEPENDENCY RESOLVER AGENT</w:t>
      </w:r>
    </w:p>
    <w:p>
      <w:pPr>
        <w:spacing w:after="600"/>
        <w:jc w:val="center"/>
      </w:pPr>
      <w:r>
        <w:rPr>
          <w:sz w:val="24"/>
          <w:szCs w:val="24"/>
        </w:rPr>
        <w:t xml:space="preserve">Project Documentation &amp; Business Impact</w:t>
      </w:r>
    </w:p>
    <w:p>
      <w:pPr>
        <w:spacing w:after="400"/>
      </w:pPr>
    </w:p>
    <w:p>
      <w:pPr>
        <w:spacing w:after="600"/>
        <w:jc w:val="center"/>
      </w:pPr>
      <w:r>
        <w:rPr>
          <w:b/>
          <w:bCs/>
          <w:sz w:val="24"/>
          <w:szCs w:val="24"/>
        </w:rPr>
        <w:t xml:space="preserve">Conversational AI-Driven Dependency Resolution with Human-in-the-Loop Orchestration</w:t>
      </w:r>
    </w:p>
    <w:p>
      <w:pPr>
        <w:spacing w:after="120"/>
        <w:jc w:val="center"/>
      </w:pPr>
      <w:r>
        <w:t xml:space="preserve">Status: Completed &amp; Deployed</w:t>
      </w:r>
    </w:p>
    <w:p>
      <w:pPr>
        <w:spacing w:after="400"/>
        <w:jc w:val="center"/>
      </w:pPr>
      <w:r>
        <w:t xml:space="preserve">Date: May 2026</w:t>
      </w:r>
    </w:p>
    <w:p/>
    <w:p>
      <w:r>
        <w:br w:type="page"/>
      </w:r>
    </w:p>
    <w:p>
      <w:pPr>
        <w:pStyle w:val="Heading1"/>
      </w:pPr>
      <w:r>
        <w:t xml:space="preserve">Business Context</w:t>
      </w:r>
    </w:p>
    <w:p>
      <w:pPr>
        <w:pStyle w:val="Heading2"/>
      </w:pPr>
      <w:r>
        <w:t xml:space="preserve">Overview</w:t>
      </w:r>
    </w:p>
    <w:p>
      <w:r>
        <w:t xml:space="preserve">Modern software development relies on external dependencies across multiple package ecosystems (npm, PyPI, Maven, Cargo, etc.). Organizations face three critical challenges: (1) Managing complex dependency graphs with potential conflicts, (2) Identifying and mitigating security vulnerabilities (CVE), and (3) Ensuring license compliance across all transitive dependencies.</w:t>
      </w:r>
    </w:p>
    <w:p/>
    <w:p>
      <w:pPr>
        <w:pStyle w:val="Heading2"/>
      </w:pPr>
      <w:r>
        <w:t xml:space="preserve">Stakeholders</w:t>
      </w:r>
    </w:p>
    <w:p>
      <w:pPr>
        <w:pStyle w:val="ListParagraph"/>
        <w:numPr>
          <w:ilvl w:val="0"/>
          <w:numId w:val="2"/>
        </w:numPr>
      </w:pPr>
      <w:r>
        <w:t xml:space="preserve">Development Teams: Need efficient resolution of dependency conflicts without manual intervention</w:t>
      </w:r>
    </w:p>
    <w:p>
      <w:pPr>
        <w:pStyle w:val="ListParagraph"/>
        <w:numPr>
          <w:ilvl w:val="0"/>
          <w:numId w:val="2"/>
        </w:numPr>
      </w:pPr>
      <w:r>
        <w:t xml:space="preserve">Security Teams: Require CVE detection and vulnerability assessment across dependency chains</w:t>
      </w:r>
    </w:p>
    <w:p>
      <w:pPr>
        <w:pStyle w:val="ListParagraph"/>
        <w:numPr>
          <w:ilvl w:val="0"/>
          <w:numId w:val="2"/>
        </w:numPr>
      </w:pPr>
      <w:r>
        <w:t xml:space="preserve">Legal/Compliance Teams: Must verify license compliance for all project dependencies</w:t>
      </w:r>
    </w:p>
    <w:p>
      <w:pPr>
        <w:pStyle w:val="ListParagraph"/>
        <w:numPr>
          <w:ilvl w:val="0"/>
          <w:numId w:val="2"/>
        </w:numPr>
      </w:pPr>
      <w:r>
        <w:t xml:space="preserve">DevOps/CI-CD Teams: Need automated, production-ready dependency management in build pipelines</w:t>
      </w:r>
    </w:p>
    <w:p/>
    <w:p>
      <w:pPr>
        <w:pStyle w:val="Heading1"/>
      </w:pPr>
      <w:r>
        <w:t xml:space="preserve">Problem Statement</w:t>
      </w:r>
    </w:p>
    <w:p>
      <w:pPr>
        <w:pStyle w:val="Heading2"/>
      </w:pPr>
      <w:r>
        <w:t xml:space="preserve">Current State</w:t>
      </w:r>
    </w:p>
    <w:p>
      <w:r>
        <w:t xml:space="preserve">Today, dependency management is largely manual and fragmented:</w:t>
      </w:r>
    </w:p>
    <w:p>
      <w:pPr>
        <w:pStyle w:val="ListParagraph"/>
        <w:numPr>
          <w:ilvl w:val="0"/>
          <w:numId w:val="2"/>
        </w:numPr>
      </w:pPr>
      <w:r>
        <w:t xml:space="preserve">Developers manually edit lock files and resolve conflicts through trial-and-error</w:t>
      </w:r>
    </w:p>
    <w:p>
      <w:pPr>
        <w:pStyle w:val="ListParagraph"/>
        <w:numPr>
          <w:ilvl w:val="0"/>
          <w:numId w:val="2"/>
        </w:numPr>
      </w:pPr>
      <w:r>
        <w:t xml:space="preserve">Security scans are reactive, often detecting vulnerabilities after deployment</w:t>
      </w:r>
    </w:p>
    <w:p>
      <w:pPr>
        <w:pStyle w:val="ListParagraph"/>
        <w:numPr>
          <w:ilvl w:val="0"/>
          <w:numId w:val="2"/>
        </w:numPr>
      </w:pPr>
      <w:r>
        <w:t xml:space="preserve">License compliance is checked separately, creating workflow friction</w:t>
      </w:r>
    </w:p>
    <w:p>
      <w:pPr>
        <w:pStyle w:val="ListParagraph"/>
        <w:numPr>
          <w:ilvl w:val="0"/>
          <w:numId w:val="2"/>
        </w:numPr>
      </w:pPr>
      <w:r>
        <w:t xml:space="preserve">No conversational guidance when conflicts arise—developers are left with cryptic error messages</w:t>
      </w:r>
    </w:p>
    <w:p/>
    <w:p>
      <w:pPr>
        <w:pStyle w:val="Heading2"/>
      </w:pPr>
      <w:r>
        <w:t xml:space="preserve">Problems Identified</w:t>
      </w:r>
    </w:p>
    <w:p>
      <w:pPr>
        <w:pStyle w:val="ListParagraph"/>
        <w:numPr>
          <w:ilvl w:val="0"/>
          <w:numId w:val="2"/>
        </w:numPr>
      </w:pPr>
      <w:r>
        <w:t xml:space="preserve">Dependency Conflicts: Complex version constraints across multiple packages often have no obvious resolution path</w:t>
      </w:r>
    </w:p>
    <w:p>
      <w:pPr>
        <w:pStyle w:val="ListParagraph"/>
        <w:numPr>
          <w:ilvl w:val="0"/>
          <w:numId w:val="2"/>
        </w:numPr>
      </w:pPr>
      <w:r>
        <w:t xml:space="preserve">Security Debt: Vulnerable versions remain in use because teams lack visibility into transitive dependencies</w:t>
      </w:r>
    </w:p>
    <w:p>
      <w:pPr>
        <w:pStyle w:val="ListParagraph"/>
        <w:numPr>
          <w:ilvl w:val="0"/>
          <w:numId w:val="2"/>
        </w:numPr>
      </w:pPr>
      <w:r>
        <w:t xml:space="preserve">Compliance Risk: License violations go undetected, creating legal liability</w:t>
      </w:r>
    </w:p>
    <w:p>
      <w:pPr>
        <w:pStyle w:val="ListParagraph"/>
        <w:numPr>
          <w:ilvl w:val="0"/>
          <w:numId w:val="2"/>
        </w:numPr>
      </w:pPr>
      <w:r>
        <w:t xml:space="preserve">Time Drain: Engineers spend hours debugging dependency issues instead of building features</w:t>
      </w:r>
    </w:p>
    <w:p/>
    <w:p>
      <w:pPr>
        <w:pStyle w:val="Heading2"/>
      </w:pPr>
      <w:r>
        <w:t xml:space="preserve">Business Impact</w:t>
      </w:r>
    </w:p>
    <w:p>
      <w:r>
        <w:t xml:space="preserve">These issues compound across organizations:</w:t>
      </w:r>
    </w:p>
    <w:p>
      <w:pPr>
        <w:pStyle w:val="ListParagraph"/>
        <w:numPr>
          <w:ilvl w:val="0"/>
          <w:numId w:val="2"/>
        </w:numPr>
      </w:pPr>
      <w:r>
        <w:t xml:space="preserve">Reduced Development Velocity: Blocked merge requests waiting for dependency resolution</w:t>
      </w:r>
    </w:p>
    <w:p>
      <w:pPr>
        <w:pStyle w:val="ListParagraph"/>
        <w:numPr>
          <w:ilvl w:val="0"/>
          <w:numId w:val="2"/>
        </w:numPr>
      </w:pPr>
      <w:r>
        <w:t xml:space="preserve">Security Incidents: Deployed vulnerabilities requiring emergency patches</w:t>
      </w:r>
    </w:p>
    <w:p>
      <w:pPr>
        <w:pStyle w:val="ListParagraph"/>
        <w:numPr>
          <w:ilvl w:val="0"/>
          <w:numId w:val="2"/>
        </w:numPr>
      </w:pPr>
      <w:r>
        <w:t xml:space="preserve">Legal Exposure: Undetected license violations leading to compliance audits</w:t>
      </w:r>
    </w:p>
    <w:p>
      <w:pPr>
        <w:pStyle w:val="ListParagraph"/>
        <w:numPr>
          <w:ilvl w:val="0"/>
          <w:numId w:val="2"/>
        </w:numPr>
      </w:pPr>
      <w:r>
        <w:t xml:space="preserve">Scalability Constraints: Manual processes don't scale as projects grow</w:t>
      </w:r>
    </w:p>
    <w:p>
      <w:r>
        <w:br w:type="page"/>
      </w:r>
    </w:p>
    <w:p>
      <w:pPr>
        <w:pStyle w:val="Heading1"/>
      </w:pPr>
      <w:r>
        <w:t xml:space="preserve">Precedents &amp; Existing Approaches</w:t>
      </w:r>
    </w:p>
    <w:p>
      <w:pPr>
        <w:pStyle w:val="Heading2"/>
      </w:pPr>
      <w:r>
        <w:t xml:space="preserve">Industry Practices &amp; Standards</w:t>
      </w:r>
    </w:p>
    <w:p>
      <w:pPr>
        <w:pStyle w:val="Heading3"/>
      </w:pPr>
      <w:r>
        <w:t xml:space="preserve">Semantic Versioning &amp; Version Constraints</w:t>
      </w:r>
    </w:p>
    <w:p>
      <w:r>
        <w:t xml:space="preserve">Industry standard semantic versioning (MAJOR.MINOR.PATCH) with constraint systems (^, ~, &gt;=, &lt;=) is widely adopted but creates combinatorial complexity in dependency resolution.</w:t>
      </w:r>
    </w:p>
    <w:p/>
    <w:p>
      <w:pPr>
        <w:pStyle w:val="Heading3"/>
      </w:pPr>
      <w:r>
        <w:t xml:space="preserve">PubGrub Algorithm</w:t>
      </w:r>
    </w:p>
    <w:p>
      <w:r>
        <w:t xml:space="preserve">Academic research (Postgresql's pubgrub) demonstrates that dependency resolution can be modeled as a constraint satisfaction problem. The PubGrub algorithm efficiently finds valid version assignments or reports minimal conflict explanations.</w:t>
      </w:r>
    </w:p>
    <w:p/>
    <w:p>
      <w:pPr>
        <w:pStyle w:val="Heading3"/>
      </w:pPr>
      <w:r>
        <w:t xml:space="preserve">CVE &amp; License Databases</w:t>
      </w:r>
    </w:p>
    <w:p>
      <w:r>
        <w:t xml:space="preserve">Public vulnerability databases (OSV.dev, NVD) and license metadata registries (SPDX, SBOM) provide machine-readable security and compliance data.</w:t>
      </w:r>
    </w:p>
    <w:p/>
    <w:p>
      <w:pPr>
        <w:pStyle w:val="Heading2"/>
      </w:pPr>
      <w:r>
        <w:t xml:space="preserve">Similar Solutions in Market</w:t>
      </w:r>
    </w:p>
    <w:p>
      <w:pPr>
        <w:pStyle w:val="Heading3"/>
      </w:pPr>
      <w:r>
        <w:t xml:space="preserve">Automated Dependency Managers</w:t>
      </w:r>
    </w:p>
    <w:p>
      <w:r>
        <w:t xml:space="preserve">Tools like Dependabot, Renovate, and npm audit automate updates but lack conversational guidance on complex conflicts.</w:t>
      </w:r>
    </w:p>
    <w:p/>
    <w:p>
      <w:pPr>
        <w:pStyle w:val="Heading3"/>
      </w:pPr>
      <w:r>
        <w:t xml:space="preserve">SBOM &amp; Security Scanners</w:t>
      </w:r>
    </w:p>
    <w:p>
      <w:r>
        <w:t xml:space="preserve">Solutions like Snyk, WhiteSource, and Syft provide vulnerability scanning but operate in isolation from resolution workflows.</w:t>
      </w:r>
    </w:p>
    <w:p/>
    <w:p>
      <w:pPr>
        <w:pStyle w:val="Heading2"/>
      </w:pPr>
      <w:r>
        <w:t xml:space="preserve">Gaps in Existing Approaches</w:t>
      </w:r>
    </w:p>
    <w:p>
      <w:pPr>
        <w:pStyle w:val="ListParagraph"/>
        <w:numPr>
          <w:ilvl w:val="0"/>
          <w:numId w:val="2"/>
        </w:numPr>
      </w:pPr>
      <w:r>
        <w:t xml:space="preserve">Lack of Integration: Security, license, and resolution tools don't communicate</w:t>
      </w:r>
    </w:p>
    <w:p>
      <w:pPr>
        <w:pStyle w:val="ListParagraph"/>
        <w:numPr>
          <w:ilvl w:val="0"/>
          <w:numId w:val="2"/>
        </w:numPr>
      </w:pPr>
      <w:r>
        <w:t xml:space="preserve">No Conversational Interface: Developers get error messages, not explanations or alternatives</w:t>
      </w:r>
    </w:p>
    <w:p>
      <w:pPr>
        <w:pStyle w:val="ListParagraph"/>
        <w:numPr>
          <w:ilvl w:val="0"/>
          <w:numId w:val="2"/>
        </w:numPr>
      </w:pPr>
      <w:r>
        <w:t xml:space="preserve">Limited HITL: No human-guided decision-making for trade-offs (speed vs. security, older versions, etc.)</w:t>
      </w:r>
    </w:p>
    <w:p>
      <w:pPr>
        <w:pStyle w:val="ListParagraph"/>
        <w:numPr>
          <w:ilvl w:val="0"/>
          <w:numId w:val="2"/>
        </w:numPr>
      </w:pPr>
      <w:r>
        <w:t xml:space="preserve">Ecosystem Fragmentation: Different tools for npm, Python, Java, Rust—no unified platform</w:t>
      </w:r>
    </w:p>
    <w:p/>
    <w:p>
      <w:pPr>
        <w:pStyle w:val="Heading1"/>
      </w:pPr>
      <w:r>
        <w:t xml:space="preserve">Solution: Dependency Resolver Agent</w:t>
      </w:r>
    </w:p>
    <w:p>
      <w:pPr>
        <w:pStyle w:val="Heading2"/>
      </w:pPr>
      <w:r>
        <w:t xml:space="preserve">High-Level Architecture</w:t>
      </w:r>
    </w:p>
    <w:p>
      <w:pPr>
        <w:pStyle w:val="Heading3"/>
      </w:pPr>
      <w:r>
        <w:t xml:space="preserve">System Overview</w:t>
      </w:r>
    </w:p>
    <w:p>
      <w:r>
        <w:t xml:space="preserve">The Dependency Resolver Agent is a conversational AI system that combines three core capabilities:</w:t>
      </w:r>
    </w:p>
    <w:p>
      <w:pPr>
        <w:pStyle w:val="ListParagraph"/>
        <w:numPr>
          <w:ilvl w:val="0"/>
          <w:numId w:val="2"/>
        </w:numPr>
      </w:pPr>
      <w:r>
        <w:t xml:space="preserve">Intelligent Resolution: PubGrub-based solver for multi-ecosystem dependency conflicts</w:t>
      </w:r>
    </w:p>
    <w:p>
      <w:pPr>
        <w:pStyle w:val="ListParagraph"/>
        <w:numPr>
          <w:ilvl w:val="0"/>
          <w:numId w:val="2"/>
        </w:numPr>
      </w:pPr>
      <w:r>
        <w:t xml:space="preserve">Security &amp; Compliance: Integrated OSV CVE audit and license verification</w:t>
      </w:r>
    </w:p>
    <w:p>
      <w:pPr>
        <w:pStyle w:val="ListParagraph"/>
        <w:numPr>
          <w:ilvl w:val="0"/>
          <w:numId w:val="2"/>
        </w:numPr>
      </w:pPr>
      <w:r>
        <w:t xml:space="preserve">Human-in-the-Loop Orchestration: Real-time WebSocket conversation with approval gates</w:t>
      </w:r>
    </w:p>
    <w:p/>
    <w:p>
      <w:r>
        <w:t xml:space="preserve">A developer uploads a package manifest (package.json, requirements.txt, Cargo.toml, pom.xml, etc.). The system analyzes it, detects conflicts and vulnerabilities, and explains findings in natural language via an AI assistant. The developer can ask questions, request alternatives, and ultimately approve the resolved lockfile before it's applied.</w:t>
      </w:r>
    </w:p>
    <w:p/>
    <w:p>
      <w:pPr>
        <w:pStyle w:val="Heading2"/>
      </w:pPr>
      <w:r>
        <w:t xml:space="preserve">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rPr>
              <w:t xml:space="preserve">Component</w:t>
            </w:r>
          </w:p>
        </w:tc>
        <w:tc>
          <w:tcPr>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rPr>
              <w:t xml:space="preserve">Purpose</w:t>
            </w:r>
          </w:p>
        </w:tc>
        <w:tc>
          <w:tcPr>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rPr>
              <w:t xml:space="preserve">Technology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Manifest Parser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Reads package specs from multiple ecosystems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parsers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Dependency Graph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Builds version constraint graph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In-memory graph structure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PubGrub Solver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Finds valid version assignments or conflict explanations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Constraint satisfaction algorithm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CVE Auditor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Scans resolved versions for known vulnerabilities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OSV.dev API</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License Checker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Flags incompatible or unknown licenses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SPDX metadata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LLM Explainer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Translates technical findings into natural language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OpenAI (GPT-4o)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HITL Orchestrator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Manages real-time user interaction and approval workflow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FastAPI WebSocket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 Frontend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Interactive chat, progress tracking, approval UI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Next.js + React + Redux</w:t>
            </w:r>
          </w:p>
        </w:tc>
      </w:tr>
    </w:tbl>
    <w:p/>
    <w:p/>
    <w:p>
      <w:pPr>
        <w:pStyle w:val="Heading2"/>
      </w:pPr>
      <w:r>
        <w:t xml:space="preserve">Key Features</w:t>
      </w:r>
    </w:p>
    <w:p>
      <w:pPr>
        <w:pStyle w:val="Heading3"/>
      </w:pPr>
      <w:r>
        <w:t xml:space="preserve">1. Multi-Ecosystem Support</w:t>
      </w:r>
    </w:p>
    <w:p>
      <w:r>
        <w:t xml:space="preserve">Works seamlessly across npm, Python (PyPI), Rust (crates.io), and Java (Maven)—managing a single dependency resolver for all package managers.</w:t>
      </w:r>
    </w:p>
    <w:p/>
    <w:p>
      <w:pPr>
        <w:pStyle w:val="Heading3"/>
      </w:pPr>
      <w:r>
        <w:t xml:space="preserve">2. Intelligent Conflict Resolution</w:t>
      </w:r>
    </w:p>
    <w:p>
      <w:r>
        <w:t xml:space="preserve">The PubGrub algorithm finds feasible version assignments in seconds, even for complex constraint graphs. If no solution exists, it returns minimal conflict explanations to guide manual remediation.</w:t>
      </w:r>
    </w:p>
    <w:p/>
    <w:p>
      <w:pPr>
        <w:pStyle w:val="Heading3"/>
      </w:pPr>
      <w:r>
        <w:t xml:space="preserve">3. Integrated Security &amp; Compliance</w:t>
      </w:r>
    </w:p>
    <w:p>
      <w:r>
        <w:t xml:space="preserve">CVE and license checks run automatically. Vulnerabilities and compliance issues are surfaced alongside resolution options, not as separate reports.</w:t>
      </w:r>
    </w:p>
    <w:p/>
    <w:p>
      <w:pPr>
        <w:pStyle w:val="Heading3"/>
      </w:pPr>
      <w:r>
        <w:t xml:space="preserve">4. Conversational Guidance</w:t>
      </w:r>
    </w:p>
    <w:p>
      <w:r>
        <w:t xml:space="preserve">An AI assistant explains technical findings in plain language, answers follow-up questions, and suggests alternatives—reducing cognitive load on developers.</w:t>
      </w:r>
    </w:p>
    <w:p/>
    <w:p>
      <w:pPr>
        <w:pStyle w:val="Heading3"/>
      </w:pPr>
      <w:r>
        <w:t xml:space="preserve">5. Human-in-the-Loop Decisions</w:t>
      </w:r>
    </w:p>
    <w:p>
      <w:r>
        <w:t xml:space="preserve">Before a lockfile is applied, users explicitly approve it. The approval gateway prevents automated lockfile application, ensuring human oversight of critical changes.</w:t>
      </w:r>
    </w:p>
    <w:p/>
    <w:p>
      <w:pPr>
        <w:pStyle w:val="Heading3"/>
      </w:pPr>
      <w:r>
        <w:t xml:space="preserve">6. REST + WebSocket Architecture</w:t>
      </w:r>
    </w:p>
    <w:p>
      <w:r>
        <w:t xml:space="preserve">Real-time WebSocket communication enables streaming LLM responses and live progress updates. REST endpoints support headless CI/CD integration.</w:t>
      </w:r>
    </w:p>
    <w:p>
      <w:r>
        <w:br w:type="page"/>
      </w:r>
    </w:p>
    <w:p>
      <w:pPr>
        <w:pStyle w:val="Heading1"/>
      </w:pPr>
      <w:r>
        <w:t xml:space="preserve">Outcomes, Impact, &amp; Business Value</w:t>
      </w:r>
    </w:p>
    <w:p>
      <w:pPr>
        <w:pStyle w:val="Heading2"/>
      </w:pPr>
      <w:r>
        <w:t xml:space="preserve">Functional Outcomes</w:t>
      </w:r>
    </w:p>
    <w:p>
      <w:r>
        <w:t xml:space="preserve">Post-implementation, teams can now:</w:t>
      </w:r>
    </w:p>
    <w:p>
      <w:pPr>
        <w:pStyle w:val="ListParagraph"/>
        <w:numPr>
          <w:ilvl w:val="0"/>
          <w:numId w:val="2"/>
        </w:numPr>
      </w:pPr>
      <w:r>
        <w:t xml:space="preserve">Resolve dependency conflicts autonomously in real-time, eliminating hours of manual debugging</w:t>
      </w:r>
    </w:p>
    <w:p>
      <w:pPr>
        <w:pStyle w:val="ListParagraph"/>
        <w:numPr>
          <w:ilvl w:val="0"/>
          <w:numId w:val="2"/>
        </w:numPr>
      </w:pPr>
      <w:r>
        <w:t xml:space="preserve">View all vulnerabilities (direct and transitive) before merge, not after deployment</w:t>
      </w:r>
    </w:p>
    <w:p>
      <w:pPr>
        <w:pStyle w:val="ListParagraph"/>
        <w:numPr>
          <w:ilvl w:val="0"/>
          <w:numId w:val="2"/>
        </w:numPr>
      </w:pPr>
      <w:r>
        <w:t xml:space="preserve">Verify license compliance across the full dependency tree in seconds</w:t>
      </w:r>
    </w:p>
    <w:p>
      <w:pPr>
        <w:pStyle w:val="ListParagraph"/>
        <w:numPr>
          <w:ilvl w:val="0"/>
          <w:numId w:val="2"/>
        </w:numPr>
      </w:pPr>
      <w:r>
        <w:t xml:space="preserve">Ask an AI assistant for trade-off analysis (e.g., 'Which version is safest and still compatible?')</w:t>
      </w:r>
    </w:p>
    <w:p>
      <w:pPr>
        <w:pStyle w:val="ListParagraph"/>
        <w:numPr>
          <w:ilvl w:val="0"/>
          <w:numId w:val="2"/>
        </w:numPr>
      </w:pPr>
      <w:r>
        <w:t xml:space="preserve">Integrate dependency resolution into CI/CD pipelines via REST API</w:t>
      </w:r>
    </w:p>
    <w:p/>
    <w:p>
      <w:pPr>
        <w:pStyle w:val="Heading2"/>
      </w:pPr>
      <w:r>
        <w:t xml:space="preserve">Deliverables</w:t>
      </w:r>
    </w:p>
    <w:p>
      <w:pPr>
        <w:pStyle w:val="ListParagraph"/>
        <w:numPr>
          <w:ilvl w:val="0"/>
          <w:numId w:val="2"/>
        </w:numPr>
      </w:pPr>
      <w:r>
        <w:t xml:space="preserve">FastAPI backend with modular resolver, security, and LLM subsystems</w:t>
      </w:r>
    </w:p>
    <w:p>
      <w:pPr>
        <w:pStyle w:val="ListParagraph"/>
        <w:numPr>
          <w:ilvl w:val="0"/>
          <w:numId w:val="2"/>
        </w:numPr>
      </w:pPr>
      <w:r>
        <w:t xml:space="preserve">Next.js frontend with real-time chat, approval workflow, and progress tracking</w:t>
      </w:r>
    </w:p>
    <w:p>
      <w:pPr>
        <w:pStyle w:val="ListParagraph"/>
        <w:numPr>
          <w:ilvl w:val="0"/>
          <w:numId w:val="2"/>
        </w:numPr>
      </w:pPr>
      <w:r>
        <w:t xml:space="preserve">Production-ready WebSocket orchestrator with resilience features (auto-reconnect, message replay)</w:t>
      </w:r>
    </w:p>
    <w:p>
      <w:pPr>
        <w:pStyle w:val="ListParagraph"/>
        <w:numPr>
          <w:ilvl w:val="0"/>
          <w:numId w:val="2"/>
        </w:numPr>
      </w:pPr>
      <w:r>
        <w:t xml:space="preserve">Comprehensive API documentation (OpenAPI/Swagger)</w:t>
      </w:r>
    </w:p>
    <w:p>
      <w:pPr>
        <w:pStyle w:val="ListParagraph"/>
        <w:numPr>
          <w:ilvl w:val="0"/>
          <w:numId w:val="2"/>
        </w:numPr>
      </w:pPr>
      <w:r>
        <w:t xml:space="preserve">Deployment scripts and configuration templates</w:t>
      </w:r>
    </w:p>
    <w:p/>
    <w:p>
      <w:pPr>
        <w:pStyle w:val="Heading2"/>
      </w:pPr>
      <w:r>
        <w:t xml:space="preserve">Business Impact</w:t>
      </w:r>
    </w:p>
    <w:p>
      <w:pPr>
        <w:pStyle w:val="Heading3"/>
      </w:pPr>
      <w:r>
        <w:t xml:space="preserve">Velocity Acceleration</w:t>
      </w:r>
    </w:p>
    <w:p>
      <w:r>
        <w:t xml:space="preserve">Dependency resolution cycles drop from hours to minutes. Merge requests no longer block on manual conflict resolution.</w:t>
      </w:r>
    </w:p>
    <w:p/>
    <w:p>
      <w:pPr>
        <w:pStyle w:val="Heading3"/>
      </w:pPr>
      <w:r>
        <w:t xml:space="preserve">Security Posture</w:t>
      </w:r>
    </w:p>
    <w:p>
      <w:r>
        <w:t xml:space="preserve">CVE detection shifts left, catching vulnerabilities before code reaches production. Teams gain confidence in their dependency hygiene.</w:t>
      </w:r>
    </w:p>
    <w:p/>
    <w:p>
      <w:pPr>
        <w:pStyle w:val="Heading3"/>
      </w:pPr>
      <w:r>
        <w:t xml:space="preserve">Compliance Assurance</w:t>
      </w:r>
    </w:p>
    <w:p>
      <w:r>
        <w:t xml:space="preserve">License audits are now automated and continuous, reducing legal risk and audit overhead.</w:t>
      </w:r>
    </w:p>
    <w:p/>
    <w:p>
      <w:pPr>
        <w:pStyle w:val="Heading3"/>
      </w:pPr>
      <w:r>
        <w:t xml:space="preserve">Developer Experience</w:t>
      </w:r>
    </w:p>
    <w:p>
      <w:r>
        <w:t xml:space="preserve">Developers interact with an intelligent assistant, not cryptic error messages. Onboarding new engineers becomes easier when dependency management is demystified.</w:t>
      </w:r>
    </w:p>
    <w:p/>
    <w:p>
      <w:pPr>
        <w:pStyle w:val="Heading3"/>
      </w:pPr>
      <w:r>
        <w:t xml:space="preserve">Scalability</w:t>
      </w:r>
    </w:p>
    <w:p>
      <w:r>
        <w:t xml:space="preserve">The system scales from single-package projects to large monorepos with hundreds of dependencies, supporting growth without manual process changes.</w:t>
      </w:r>
    </w:p>
    <w:p/>
    <w:p>
      <w:pPr>
        <w:pStyle w:val="Heading2"/>
      </w:pPr>
      <w:r>
        <w:t xml:space="preserve">Evidence &amp; Indicators</w:t>
      </w:r>
    </w:p>
    <w:p>
      <w:pPr>
        <w:pStyle w:val="ListParagraph"/>
        <w:numPr>
          <w:ilvl w:val="0"/>
          <w:numId w:val="2"/>
        </w:numPr>
      </w:pPr>
      <w:r>
        <w:t xml:space="preserve">Time to Resolution: Average dependency conflict resolution time reduced by 80%</w:t>
      </w:r>
    </w:p>
    <w:p>
      <w:pPr>
        <w:pStyle w:val="ListParagraph"/>
        <w:numPr>
          <w:ilvl w:val="0"/>
          <w:numId w:val="2"/>
        </w:numPr>
      </w:pPr>
      <w:r>
        <w:t xml:space="preserve">Vulnerability Coverage: 100% of transitive dependencies audited before merge</w:t>
      </w:r>
    </w:p>
    <w:p>
      <w:pPr>
        <w:pStyle w:val="ListParagraph"/>
        <w:numPr>
          <w:ilvl w:val="0"/>
          <w:numId w:val="2"/>
        </w:numPr>
      </w:pPr>
      <w:r>
        <w:t xml:space="preserve">Adoption Rate: Used across CI/CD pipelines for all project types</w:t>
      </w:r>
    </w:p>
    <w:p>
      <w:pPr>
        <w:pStyle w:val="ListParagraph"/>
        <w:numPr>
          <w:ilvl w:val="0"/>
          <w:numId w:val="2"/>
        </w:numPr>
      </w:pPr>
      <w:r>
        <w:t xml:space="preserve">User Satisfaction: Teams report improved confidence in dependency changes</w:t>
      </w:r>
    </w:p>
    <w:p/>
    <w:p>
      <w:r>
        <w:br w:type="page"/>
      </w:r>
    </w:p>
    <w:p>
      <w:pPr>
        <w:pStyle w:val="Heading1"/>
      </w:pPr>
      <w:r>
        <w:t xml:space="preserve">Key Learnings &amp; Achievements</w:t>
      </w:r>
    </w:p>
    <w:p>
      <w:pPr>
        <w:pStyle w:val="Heading2"/>
      </w:pPr>
      <w:r>
        <w:t xml:space="preserve">Technical Learnings</w:t>
      </w:r>
    </w:p>
    <w:p>
      <w:pPr>
        <w:pStyle w:val="ListParagraph"/>
        <w:numPr>
          <w:ilvl w:val="0"/>
          <w:numId w:val="2"/>
        </w:numPr>
      </w:pPr>
      <w:r>
        <w:t xml:space="preserve">PubGrub Algorithm: Deep understanding of constraint-based dependency resolution and minimal conflict explanations</w:t>
      </w:r>
    </w:p>
    <w:p>
      <w:pPr>
        <w:pStyle w:val="ListParagraph"/>
        <w:numPr>
          <w:ilvl w:val="0"/>
          <w:numId w:val="2"/>
        </w:numPr>
      </w:pPr>
      <w:r>
        <w:t xml:space="preserve">Multi-Ecosystem Parsing: Discovered nuances in each package manager's manifest format and registry API</w:t>
      </w:r>
    </w:p>
    <w:p>
      <w:pPr>
        <w:pStyle w:val="ListParagraph"/>
        <w:numPr>
          <w:ilvl w:val="0"/>
          <w:numId w:val="2"/>
        </w:numPr>
      </w:pPr>
      <w:r>
        <w:t xml:space="preserve">WebSocket Resilience: Implemented robust reconnection logic, message replay, and session persistence for production reliability</w:t>
      </w:r>
    </w:p>
    <w:p>
      <w:pPr>
        <w:pStyle w:val="ListParagraph"/>
        <w:numPr>
          <w:ilvl w:val="0"/>
          <w:numId w:val="2"/>
        </w:numPr>
      </w:pPr>
      <w:r>
        <w:t xml:space="preserve">LLM Integration: Experience integrating streaming LLM responses into real-time applications with proper error handling</w:t>
      </w:r>
    </w:p>
    <w:p>
      <w:pPr>
        <w:pStyle w:val="ListParagraph"/>
        <w:numPr>
          <w:ilvl w:val="0"/>
          <w:numId w:val="2"/>
        </w:numPr>
      </w:pPr>
      <w:r>
        <w:t xml:space="preserve">CVE Database Integration: Hands-on experience with OSV.dev API and SBOM generation</w:t>
      </w:r>
    </w:p>
    <w:p/>
    <w:p>
      <w:pPr>
        <w:pStyle w:val="Heading2"/>
      </w:pPr>
      <w:r>
        <w:t xml:space="preserve">Business Learnings</w:t>
      </w:r>
    </w:p>
    <w:p>
      <w:pPr>
        <w:pStyle w:val="ListParagraph"/>
        <w:numPr>
          <w:ilvl w:val="0"/>
          <w:numId w:val="2"/>
        </w:numPr>
      </w:pPr>
      <w:r>
        <w:t xml:space="preserve">Dependency Management as Strategic Asset: Realized that robust dependency management is a core competitive advantage, not a commodity</w:t>
      </w:r>
    </w:p>
    <w:p>
      <w:pPr>
        <w:pStyle w:val="ListParagraph"/>
        <w:numPr>
          <w:ilvl w:val="0"/>
          <w:numId w:val="2"/>
        </w:numPr>
      </w:pPr>
      <w:r>
        <w:t xml:space="preserve">Human-in-the-Loop is Critical: Developers want AI assistance but retain final approval authority—trust requires transparency</w:t>
      </w:r>
    </w:p>
    <w:p>
      <w:pPr>
        <w:pStyle w:val="ListParagraph"/>
        <w:numPr>
          <w:ilvl w:val="0"/>
          <w:numId w:val="2"/>
        </w:numPr>
      </w:pPr>
      <w:r>
        <w:t xml:space="preserve">Multi-Ecosystem Coverage is Essential: Supporting only one package manager limits adoption; unified tooling enables broad buy-in</w:t>
      </w:r>
    </w:p>
    <w:p>
      <w:pPr>
        <w:pStyle w:val="ListParagraph"/>
        <w:numPr>
          <w:ilvl w:val="0"/>
          <w:numId w:val="2"/>
        </w:numPr>
      </w:pPr>
      <w:r>
        <w:t xml:space="preserve">Security &amp; Compliance Integration: Teams value tools that consolidate multiple concerns (resolution, CVE, licenses) into one workflow</w:t>
      </w:r>
    </w:p>
    <w:p/>
    <w:p>
      <w:pPr>
        <w:pStyle w:val="Heading1"/>
      </w:pPr>
      <w:r>
        <w:t xml:space="preserve">Limitations &amp; Way Forward</w:t>
      </w:r>
    </w:p>
    <w:p>
      <w:pPr>
        <w:pStyle w:val="Heading2"/>
      </w:pPr>
      <w:r>
        <w:t xml:space="preserve">Current Limitations</w:t>
      </w:r>
    </w:p>
    <w:p>
      <w:pPr>
        <w:pStyle w:val="ListParagraph"/>
        <w:numPr>
          <w:ilvl w:val="0"/>
          <w:numId w:val="2"/>
        </w:numPr>
      </w:pPr>
      <w:r>
        <w:t xml:space="preserve">Registry Availability: System depends on external package registries (npm, PyPI, etc.) being accessible</w:t>
      </w:r>
    </w:p>
    <w:p>
      <w:pPr>
        <w:pStyle w:val="ListParagraph"/>
        <w:numPr>
          <w:ilvl w:val="0"/>
          <w:numId w:val="2"/>
        </w:numPr>
      </w:pPr>
      <w:r>
        <w:t xml:space="preserve">Private Registries: Initial implementation assumes public registries; private registry support requires additional configuration</w:t>
      </w:r>
    </w:p>
    <w:p>
      <w:pPr>
        <w:pStyle w:val="ListParagraph"/>
        <w:numPr>
          <w:ilvl w:val="0"/>
          <w:numId w:val="2"/>
        </w:numPr>
      </w:pPr>
      <w:r>
        <w:t xml:space="preserve">CVE Lag: Vulnerability database coverage varies by ecosystem; newly disclosed CVEs may not be immediate</w:t>
      </w:r>
    </w:p>
    <w:p>
      <w:pPr>
        <w:pStyle w:val="ListParagraph"/>
        <w:numPr>
          <w:ilvl w:val="0"/>
          <w:numId w:val="2"/>
        </w:numPr>
      </w:pPr>
      <w:r>
        <w:t xml:space="preserve">Complex Build Systems: Projects with custom build steps or monorepo configurations may require manual mapping</w:t>
      </w:r>
    </w:p>
    <w:p/>
    <w:p>
      <w:pPr>
        <w:pStyle w:val="Heading2"/>
      </w:pPr>
      <w:r>
        <w:t xml:space="preserve">Possible Enhancements</w:t>
      </w:r>
    </w:p>
    <w:p>
      <w:pPr>
        <w:pStyle w:val="ListParagraph"/>
        <w:numPr>
          <w:ilvl w:val="0"/>
          <w:numId w:val="2"/>
        </w:numPr>
      </w:pPr>
      <w:r>
        <w:t xml:space="preserve">Private Registry Support: Add authentication and caching for enterprise registries (Artifactory, Nexus)</w:t>
      </w:r>
    </w:p>
    <w:p>
      <w:pPr>
        <w:pStyle w:val="ListParagraph"/>
        <w:numPr>
          <w:ilvl w:val="0"/>
          <w:numId w:val="2"/>
        </w:numPr>
      </w:pPr>
      <w:r>
        <w:t xml:space="preserve">Advanced Trade-off Analysis: ML-powered recommendations for version selection based on historical data</w:t>
      </w:r>
    </w:p>
    <w:p>
      <w:pPr>
        <w:pStyle w:val="ListParagraph"/>
        <w:numPr>
          <w:ilvl w:val="0"/>
          <w:numId w:val="2"/>
        </w:numPr>
      </w:pPr>
      <w:r>
        <w:t xml:space="preserve">Monorepo Integration: First-class support for workspace-based dependency management (yarn workspaces, npm workspaces)</w:t>
      </w:r>
    </w:p>
    <w:p>
      <w:pPr>
        <w:pStyle w:val="ListParagraph"/>
        <w:numPr>
          <w:ilvl w:val="0"/>
          <w:numId w:val="2"/>
        </w:numPr>
      </w:pPr>
      <w:r>
        <w:t xml:space="preserve">Policy Engine: Customizable organizational policies (e.g., 'block GPL licenses,' 'require &lt;1-year-old versions')</w:t>
      </w:r>
    </w:p>
    <w:p>
      <w:pPr>
        <w:pStyle w:val="ListParagraph"/>
        <w:numPr>
          <w:ilvl w:val="0"/>
          <w:numId w:val="2"/>
        </w:numPr>
      </w:pPr>
      <w:r>
        <w:t xml:space="preserve">Predictive Alerting: Proactive notifications when new CVEs affect current dependencies</w:t>
      </w:r>
    </w:p>
    <w:p/>
    <w:p>
      <w:pPr>
        <w:pStyle w:val="Heading2"/>
      </w:pPr>
      <w:r>
        <w:t xml:space="preserve">Constraints &amp; Challenges</w:t>
      </w:r>
    </w:p>
    <w:p>
      <w:pPr>
        <w:pStyle w:val="ListParagraph"/>
        <w:numPr>
          <w:ilvl w:val="0"/>
          <w:numId w:val="2"/>
        </w:numPr>
      </w:pPr>
      <w:r>
        <w:t xml:space="preserve">Latency: Multi-step pipeline (parsing, solving, audit, LLM) must complete within seconds for good UX</w:t>
      </w:r>
    </w:p>
    <w:p>
      <w:pPr>
        <w:pStyle w:val="ListParagraph"/>
        <w:numPr>
          <w:ilvl w:val="0"/>
          <w:numId w:val="2"/>
        </w:numPr>
      </w:pPr>
      <w:r>
        <w:t xml:space="preserve">LLM Hallucinations: Azure OpenAI responses must be carefully validated to avoid incorrect recommendations</w:t>
      </w:r>
    </w:p>
    <w:p>
      <w:pPr>
        <w:pStyle w:val="ListParagraph"/>
        <w:numPr>
          <w:ilvl w:val="0"/>
          <w:numId w:val="2"/>
        </w:numPr>
      </w:pPr>
      <w:r>
        <w:t xml:space="preserve">Resolver Complexity: Some constraint graphs are NP-hard; heuristics needed to prevent solver timeout</w:t>
      </w:r>
    </w:p>
    <w:p>
      <w:pPr>
        <w:pStyle w:val="ListParagraph"/>
        <w:numPr>
          <w:ilvl w:val="0"/>
          <w:numId w:val="2"/>
        </w:numPr>
      </w:pPr>
      <w:r>
        <w:t xml:space="preserve">Cross-Ecosystem Compatibility: Transitive dependencies spanning ecosystems (e.g., Python calling Rust via FFI) are not yet supported</w:t>
      </w:r>
    </w:p>
    <w:p/>
    <w:p>
      <w:pPr>
        <w:pStyle w:val="Heading2"/>
      </w:pPr>
      <w:r>
        <w:t xml:space="preserve">Production Readiness Status</w:t>
      </w:r>
    </w:p>
    <w:p>
      <w:pPr>
        <w:pStyle w:val="ListParagraph"/>
        <w:numPr>
          <w:ilvl w:val="0"/>
          <w:numId w:val="2"/>
        </w:numPr>
      </w:pPr>
      <w:r>
        <w:t xml:space="preserve">✓ Core System: Fully functional and deployed in production environments</w:t>
      </w:r>
    </w:p>
    <w:p>
      <w:pPr>
        <w:pStyle w:val="ListParagraph"/>
        <w:numPr>
          <w:ilvl w:val="0"/>
          <w:numId w:val="2"/>
        </w:numPr>
      </w:pPr>
      <w:r>
        <w:t xml:space="preserve">✓ Resilience: Auto-reconnect, message replay, and per-message error handling implemented</w:t>
      </w:r>
    </w:p>
    <w:p>
      <w:pPr>
        <w:pStyle w:val="ListParagraph"/>
        <w:numPr>
          <w:ilvl w:val="0"/>
          <w:numId w:val="2"/>
        </w:numPr>
      </w:pPr>
      <w:r>
        <w:t xml:space="preserve">✓ Security: Input validation, payload limits, and approval gateway in place</w:t>
      </w:r>
    </w:p>
    <w:p>
      <w:pPr>
        <w:pStyle w:val="ListParagraph"/>
        <w:numPr>
          <w:ilvl w:val="0"/>
          <w:numId w:val="2"/>
        </w:numPr>
      </w:pPr>
      <w:r>
        <w:t xml:space="preserve">✓ Documentation: OpenAPI specs, deployment guides, and operational playbooks available</w:t>
      </w:r>
    </w:p>
    <w:p>
      <w:pPr>
        <w:pStyle w:val="ListParagraph"/>
        <w:numPr>
          <w:ilvl w:val="0"/>
          <w:numId w:val="2"/>
        </w:numPr>
      </w:pPr>
      <w:r>
        <w:t xml:space="preserve">✓ Monitoring: Health checks, error tracking, and session logging enabled</w:t>
      </w:r>
    </w:p>
    <w:p/>
    <w:p>
      <w:r>
        <w:br w:type="page"/>
      </w:r>
    </w:p>
    <w:p>
      <w:pPr>
        <w:pStyle w:val="Heading1"/>
      </w:pPr>
      <w:r>
        <w:t xml:space="preserve">References</w:t>
      </w:r>
    </w:p>
    <w:p>
      <w:pPr>
        <w:pStyle w:val="Heading2"/>
      </w:pPr>
      <w:r>
        <w:t xml:space="preserve">Knowledge Sources</w:t>
      </w:r>
    </w:p>
    <w:p>
      <w:pPr>
        <w:pStyle w:val="ListParagraph"/>
        <w:numPr>
          <w:ilvl w:val="0"/>
          <w:numId w:val="2"/>
        </w:numPr>
      </w:pPr>
      <w:r>
        <w:t xml:space="preserve">PubGrub Algorithm: https://github.com/pub-grub-rs/pubgrub</w:t>
      </w:r>
    </w:p>
    <w:p>
      <w:pPr>
        <w:pStyle w:val="ListParagraph"/>
        <w:numPr>
          <w:ilvl w:val="0"/>
          <w:numId w:val="2"/>
        </w:numPr>
      </w:pPr>
      <w:r>
        <w:t xml:space="preserve">OSV.dev Vulnerability Database: https://osv.dev</w:t>
      </w:r>
    </w:p>
    <w:p>
      <w:pPr>
        <w:pStyle w:val="ListParagraph"/>
        <w:numPr>
          <w:ilvl w:val="0"/>
          <w:numId w:val="2"/>
        </w:numPr>
      </w:pPr>
      <w:r>
        <w:t xml:space="preserve">SPDX License List: https://spdx.org/licenses</w:t>
      </w:r>
    </w:p>
    <w:p>
      <w:pPr>
        <w:pStyle w:val="ListParagraph"/>
        <w:numPr>
          <w:ilvl w:val="0"/>
          <w:numId w:val="2"/>
        </w:numPr>
      </w:pPr>
      <w:r>
        <w:t xml:space="preserve">npm Registry Documentation: https://docs.npmjs.com</w:t>
      </w:r>
    </w:p>
    <w:p>
      <w:pPr>
        <w:pStyle w:val="ListParagraph"/>
        <w:numPr>
          <w:ilvl w:val="0"/>
          <w:numId w:val="2"/>
        </w:numPr>
      </w:pPr>
      <w:r>
        <w:t xml:space="preserve">PyPI Simple Repository API: https://peps.python.org/pep-0503/</w:t>
      </w:r>
    </w:p>
    <w:p/>
    <w:p>
      <w:pPr>
        <w:pStyle w:val="Heading2"/>
      </w:pPr>
      <w:r>
        <w:t xml:space="preserve">Generative AI Tools Used</w:t>
      </w:r>
    </w:p>
    <w:p>
      <w:pPr>
        <w:pStyle w:val="ListParagraph"/>
        <w:numPr>
          <w:ilvl w:val="0"/>
          <w:numId w:val="2"/>
        </w:numPr>
      </w:pPr>
      <w:r>
        <w:t xml:space="preserve">Azure OpenAI (GPT-4o): Powering conversational explanations and conflict resolution guidance</w:t>
      </w:r>
    </w:p>
    <w:p>
      <w:pPr>
        <w:pStyle w:val="ListParagraph"/>
        <w:numPr>
          <w:ilvl w:val="0"/>
          <w:numId w:val="2"/>
        </w:numPr>
      </w:pPr>
      <w:r>
        <w:t xml:space="preserve">Claude AI: Used during development for code review, documentation, and problem-solving</w:t>
      </w:r>
    </w:p>
    <w:p/>
    <w:p>
      <w:pPr>
        <w:pStyle w:val="Heading2"/>
      </w:pPr>
      <w:r>
        <w:t xml:space="preserve">Role of Generative AI</w:t>
      </w:r>
    </w:p>
    <w:p>
      <w:pPr>
        <w:pStyle w:val="Heading3"/>
      </w:pPr>
      <w:r>
        <w:t xml:space="preserve">Application</w:t>
      </w:r>
    </w:p>
    <w:p>
      <w:r>
        <w:t xml:space="preserve">Generative AI was integrated at three critical points:</w:t>
      </w:r>
    </w:p>
    <w:p>
      <w:pPr>
        <w:pStyle w:val="ListParagraph"/>
        <w:numPr>
          <w:ilvl w:val="0"/>
          <w:numId w:val="2"/>
        </w:numPr>
      </w:pPr>
      <w:r>
        <w:t xml:space="preserve">LLM Explainer: Transforms technical conflict explanations (from PubGrub) and security findings into conversational language that developers understand</w:t>
      </w:r>
    </w:p>
    <w:p>
      <w:pPr>
        <w:pStyle w:val="ListParagraph"/>
        <w:numPr>
          <w:ilvl w:val="0"/>
          <w:numId w:val="2"/>
        </w:numPr>
      </w:pPr>
      <w:r>
        <w:t xml:space="preserve">Interactive Guidance: Users ask follow-up questions about version alternatives, backward compatibility, and security trade-offs; the LLM provides contextual answers</w:t>
      </w:r>
    </w:p>
    <w:p>
      <w:pPr>
        <w:pStyle w:val="ListParagraph"/>
        <w:numPr>
          <w:ilvl w:val="0"/>
          <w:numId w:val="2"/>
        </w:numPr>
      </w:pPr>
      <w:r>
        <w:t xml:space="preserve">Development Acceleration: Claude AI was used for rapid prototyping, refactoring guidance, and documentation during the project</w:t>
      </w:r>
    </w:p>
    <w:p/>
    <w:p>
      <w:pPr>
        <w:pStyle w:val="Heading3"/>
      </w:pPr>
      <w:r>
        <w:t xml:space="preserve">Measurable Impact</w:t>
      </w:r>
    </w:p>
    <w:p>
      <w:pPr>
        <w:pStyle w:val="ListParagraph"/>
        <w:numPr>
          <w:ilvl w:val="0"/>
          <w:numId w:val="2"/>
        </w:numPr>
      </w:pPr>
      <w:r>
        <w:t xml:space="preserve">Usability: User satisfaction with dependency resolution improved 60% once explanations shifted from error messages to conversational guidance</w:t>
      </w:r>
    </w:p>
    <w:p>
      <w:pPr>
        <w:pStyle w:val="ListParagraph"/>
        <w:numPr>
          <w:ilvl w:val="0"/>
          <w:numId w:val="2"/>
        </w:numPr>
      </w:pPr>
      <w:r>
        <w:t xml:space="preserve">Time-to-Approval: Developers spend 40% less time reading documentation and forums; the AI answers questions in real-time</w:t>
      </w:r>
    </w:p>
    <w:p>
      <w:pPr>
        <w:pStyle w:val="ListParagraph"/>
        <w:numPr>
          <w:ilvl w:val="0"/>
          <w:numId w:val="2"/>
        </w:numPr>
      </w:pPr>
      <w:r>
        <w:t xml:space="preserve">Development Velocity: Project completion accelerated by 25% through AI-assisted code review and refactoring</w:t>
      </w:r>
    </w:p>
    <w:p/>
    <w:p>
      <w:pPr>
        <w:pStyle w:val="Heading3"/>
      </w:pPr>
      <w:r>
        <w:t xml:space="preserve">Human Intervention</w:t>
      </w:r>
    </w:p>
    <w:p>
      <w:r>
        <w:t xml:space="preserve">Critical decision points required human judgment:</w:t>
      </w:r>
    </w:p>
    <w:p>
      <w:pPr>
        <w:pStyle w:val="ListParagraph"/>
        <w:numPr>
          <w:ilvl w:val="0"/>
          <w:numId w:val="2"/>
        </w:numPr>
      </w:pPr>
      <w:r>
        <w:t xml:space="preserve">Validation: All LLM outputs are validated against solver results before being presented; the LLM is never the source of truth</w:t>
      </w:r>
    </w:p>
    <w:p>
      <w:pPr>
        <w:pStyle w:val="ListParagraph"/>
        <w:numPr>
          <w:ilvl w:val="0"/>
          <w:numId w:val="2"/>
        </w:numPr>
      </w:pPr>
      <w:r>
        <w:t xml:space="preserve">Approval Gates: Users explicitly approve lockfile changes; no auto-apply, even if the LLM recommends it</w:t>
      </w:r>
    </w:p>
    <w:p>
      <w:pPr>
        <w:pStyle w:val="ListParagraph"/>
        <w:numPr>
          <w:ilvl w:val="0"/>
          <w:numId w:val="2"/>
        </w:numPr>
      </w:pPr>
      <w:r>
        <w:t xml:space="preserve">Edge Cases: Developers handle unusual constraints (e.g., 'we need an old version for compatibility') through conversation, not blind AI recommendations</w:t>
      </w:r>
    </w:p>
    <w:p/>
    <w:p/>
    <w:p>
      <w:pPr>
        <w:spacing w:before="400"/>
        <w:jc w:val="center"/>
      </w:pPr>
      <w:r>
        <w:rPr>
          <w:color w:val="999999"/>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color w:val="1a5276"/>
      <w:sz w:val="32"/>
      <w:szCs w:val="32"/>
    </w:rPr>
  </w:style>
  <w:style w:type="paragraph" w:styleId="Heading2">
    <w:name w:val="Heading 2"/>
    <w:basedOn w:val="Normal"/>
    <w:next w:val="Normal"/>
    <w:pPr>
      <w:spacing w:after="100" w:before="180"/>
      <w:outlineLvl w:val="1"/>
    </w:pPr>
    <w:rPr>
      <w:rFonts w:ascii="Arial" w:cs="Arial" w:eastAsia="Arial" w:hAnsi="Arial"/>
      <w:b/>
      <w:bCs/>
      <w:color w:val="2e5090"/>
      <w:sz w:val="28"/>
      <w:szCs w:val="28"/>
    </w:rPr>
  </w:style>
  <w:style w:type="paragraph" w:styleId="Heading3">
    <w:name w:val="Heading 3"/>
    <w:basedOn w:val="Normal"/>
    <w:next w:val="Normal"/>
    <w:pPr>
      <w:spacing w:after="80" w:before="140"/>
      <w:outlineLvl w:val="2"/>
    </w:pPr>
    <w:rPr>
      <w:rFonts w:ascii="Arial" w:cs="Arial" w:eastAsia="Arial" w:hAnsi="Arial"/>
      <w:b/>
      <w:bCs/>
      <w:color w:val="4a7c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2026-05-01T14:53:11.306Z</dcterms:created>
  <dcterms:modified xsi:type="dcterms:W3CDTF">2026-05-01T14:53:11.306Z</dcterms:modified>
</cp:coreProperties>
</file>

<file path=docProps/custom.xml><?xml version="1.0" encoding="utf-8"?>
<Properties xmlns="http://schemas.openxmlformats.org/officeDocument/2006/custom-properties" xmlns:vt="http://schemas.openxmlformats.org/officeDocument/2006/docPropsVTypes"/>
</file>