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8FC61" w14:textId="3B6A88A1" w:rsidR="002848DE" w:rsidRPr="00FE3F1C" w:rsidRDefault="002848DE" w:rsidP="002848DE">
      <w:pPr>
        <w:jc w:val="center"/>
        <w:rPr>
          <w:rFonts w:ascii="Arial" w:hAnsi="Arial" w:cs="Arial"/>
          <w:b/>
          <w:bCs/>
          <w:sz w:val="24"/>
          <w:szCs w:val="24"/>
        </w:rPr>
      </w:pPr>
      <w:r w:rsidRPr="00FE3F1C">
        <w:rPr>
          <w:rFonts w:ascii="Arial" w:hAnsi="Arial" w:cs="Arial"/>
          <w:b/>
          <w:bCs/>
          <w:sz w:val="24"/>
          <w:szCs w:val="24"/>
        </w:rPr>
        <w:t>Micro Credit Loan Project</w:t>
      </w:r>
    </w:p>
    <w:p w14:paraId="51A6D1E0" w14:textId="2C0E84A7" w:rsidR="00DA12C3" w:rsidRPr="00FE3F1C" w:rsidRDefault="00DA12C3" w:rsidP="00DA12C3">
      <w:pPr>
        <w:jc w:val="center"/>
        <w:rPr>
          <w:rFonts w:ascii="Arial" w:hAnsi="Arial" w:cs="Arial"/>
          <w:b/>
          <w:bCs/>
          <w:sz w:val="24"/>
          <w:szCs w:val="24"/>
        </w:rPr>
      </w:pPr>
      <w:r w:rsidRPr="00FE3F1C">
        <w:rPr>
          <w:rFonts w:ascii="Arial" w:hAnsi="Arial" w:cs="Arial"/>
          <w:b/>
          <w:bCs/>
          <w:sz w:val="24"/>
          <w:szCs w:val="24"/>
        </w:rPr>
        <w:t>Submitted by: Shobha</w:t>
      </w:r>
    </w:p>
    <w:p w14:paraId="07CE59DE" w14:textId="77777777" w:rsidR="00DA12C3" w:rsidRPr="00FE3F1C" w:rsidRDefault="00DA12C3" w:rsidP="00DA12C3">
      <w:pPr>
        <w:tabs>
          <w:tab w:val="left" w:pos="3686"/>
        </w:tabs>
        <w:rPr>
          <w:rFonts w:ascii="Arial" w:hAnsi="Arial" w:cs="Arial"/>
          <w:b/>
          <w:bCs/>
          <w:sz w:val="20"/>
          <w:szCs w:val="20"/>
        </w:rPr>
      </w:pPr>
    </w:p>
    <w:p w14:paraId="79A131E7" w14:textId="7B3F8185" w:rsidR="00DA12C3" w:rsidRPr="00FE3F1C" w:rsidRDefault="00DA12C3" w:rsidP="002848DE">
      <w:pPr>
        <w:jc w:val="center"/>
        <w:rPr>
          <w:rFonts w:ascii="Arial" w:hAnsi="Arial" w:cs="Arial"/>
          <w:sz w:val="20"/>
          <w:szCs w:val="20"/>
        </w:rPr>
      </w:pPr>
      <w:r w:rsidRPr="00FE3F1C">
        <w:rPr>
          <w:rFonts w:ascii="Arial" w:hAnsi="Arial" w:cs="Arial"/>
          <w:noProof/>
          <w:sz w:val="20"/>
          <w:szCs w:val="20"/>
        </w:rPr>
        <w:drawing>
          <wp:inline distT="0" distB="0" distL="0" distR="0" wp14:anchorId="4E58CC91" wp14:editId="5D4ABCF0">
            <wp:extent cx="5234940" cy="351111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3863" cy="3523803"/>
                    </a:xfrm>
                    <a:prstGeom prst="rect">
                      <a:avLst/>
                    </a:prstGeom>
                  </pic:spPr>
                </pic:pic>
              </a:graphicData>
            </a:graphic>
          </wp:inline>
        </w:drawing>
      </w:r>
    </w:p>
    <w:p w14:paraId="2867351C" w14:textId="77777777" w:rsidR="008B0A0D" w:rsidRDefault="008B0A0D">
      <w:pPr>
        <w:rPr>
          <w:rFonts w:ascii="Arial" w:hAnsi="Arial" w:cs="Arial"/>
          <w:b/>
          <w:bCs/>
          <w:color w:val="24292E"/>
          <w:sz w:val="24"/>
          <w:szCs w:val="24"/>
          <w:shd w:val="clear" w:color="auto" w:fill="FFFFFF"/>
        </w:rPr>
      </w:pPr>
      <w:r>
        <w:rPr>
          <w:rFonts w:ascii="Arial" w:hAnsi="Arial" w:cs="Arial"/>
          <w:b/>
          <w:bCs/>
          <w:color w:val="24292E"/>
          <w:sz w:val="24"/>
          <w:szCs w:val="24"/>
          <w:shd w:val="clear" w:color="auto" w:fill="FFFFFF"/>
        </w:rPr>
        <w:br w:type="page"/>
      </w:r>
    </w:p>
    <w:p w14:paraId="695FAC17" w14:textId="76C616D7" w:rsidR="007F54DB" w:rsidRPr="008B0A0D" w:rsidRDefault="007F54DB" w:rsidP="008B0A0D">
      <w:pPr>
        <w:ind w:firstLine="720"/>
        <w:rPr>
          <w:rFonts w:ascii="Arial" w:hAnsi="Arial" w:cs="Arial"/>
          <w:b/>
          <w:bCs/>
          <w:color w:val="24292E"/>
          <w:sz w:val="24"/>
          <w:szCs w:val="24"/>
          <w:shd w:val="clear" w:color="auto" w:fill="FFFFFF"/>
        </w:rPr>
      </w:pPr>
      <w:r w:rsidRPr="008B0A0D">
        <w:rPr>
          <w:rFonts w:ascii="Arial" w:hAnsi="Arial" w:cs="Arial"/>
          <w:b/>
          <w:bCs/>
          <w:color w:val="24292E"/>
          <w:sz w:val="24"/>
          <w:szCs w:val="24"/>
          <w:shd w:val="clear" w:color="auto" w:fill="FFFFFF"/>
        </w:rPr>
        <w:lastRenderedPageBreak/>
        <w:t>Introduction</w:t>
      </w:r>
    </w:p>
    <w:p w14:paraId="4BAA1F0A" w14:textId="61788723" w:rsidR="007F54DB" w:rsidRPr="00FE3F1C" w:rsidRDefault="007F54DB" w:rsidP="007F54DB">
      <w:pPr>
        <w:pStyle w:val="ListParagraph"/>
        <w:rPr>
          <w:rFonts w:ascii="Arial" w:hAnsi="Arial" w:cs="Arial"/>
          <w:sz w:val="20"/>
          <w:szCs w:val="20"/>
        </w:rPr>
      </w:pPr>
      <w:r w:rsidRPr="00FE3F1C">
        <w:rPr>
          <w:rFonts w:ascii="Arial" w:hAnsi="Arial" w:cs="Arial"/>
          <w:color w:val="24292E"/>
          <w:sz w:val="20"/>
          <w:szCs w:val="20"/>
          <w:shd w:val="clear" w:color="auto" w:fill="FFFFFF"/>
        </w:rPr>
        <w:t xml:space="preserve">A Microfinance Institution (MFI) is an organization that offers financial services to </w:t>
      </w:r>
      <w:r w:rsidR="00FE3F1C" w:rsidRPr="00FE3F1C">
        <w:rPr>
          <w:rFonts w:ascii="Arial" w:hAnsi="Arial" w:cs="Arial"/>
          <w:color w:val="24292E"/>
          <w:sz w:val="20"/>
          <w:szCs w:val="20"/>
          <w:shd w:val="clear" w:color="auto" w:fill="FFFFFF"/>
        </w:rPr>
        <w:t>low-income</w:t>
      </w:r>
      <w:r w:rsidRPr="00FE3F1C">
        <w:rPr>
          <w:rFonts w:ascii="Arial" w:hAnsi="Arial" w:cs="Arial"/>
          <w:color w:val="24292E"/>
          <w:sz w:val="20"/>
          <w:szCs w:val="20"/>
          <w:shd w:val="clear" w:color="auto" w:fill="FFFFFF"/>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FE3F1C" w:rsidRPr="00FE3F1C">
        <w:rPr>
          <w:rFonts w:ascii="Arial" w:hAnsi="Arial" w:cs="Arial"/>
          <w:color w:val="24292E"/>
          <w:sz w:val="20"/>
          <w:szCs w:val="20"/>
          <w:shd w:val="clear" w:color="auto" w:fill="FFFFFF"/>
        </w:rPr>
        <w:t>low-income</w:t>
      </w:r>
      <w:r w:rsidRPr="00FE3F1C">
        <w:rPr>
          <w:rFonts w:ascii="Arial" w:hAnsi="Arial" w:cs="Arial"/>
          <w:color w:val="24292E"/>
          <w:sz w:val="20"/>
          <w:szCs w:val="20"/>
          <w:shd w:val="clear" w:color="auto" w:fill="FFFFFF"/>
        </w:rPr>
        <w:t xml:space="preserve"> families and are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FE3F1C" w:rsidRPr="00FE3F1C">
        <w:rPr>
          <w:rFonts w:ascii="Arial" w:hAnsi="Arial" w:cs="Arial"/>
          <w:color w:val="24292E"/>
          <w:sz w:val="20"/>
          <w:szCs w:val="20"/>
          <w:shd w:val="clear" w:color="auto" w:fill="FFFFFF"/>
        </w:rPr>
        <w:t>low-income</w:t>
      </w:r>
      <w:r w:rsidRPr="00FE3F1C">
        <w:rPr>
          <w:rFonts w:ascii="Arial" w:hAnsi="Arial" w:cs="Arial"/>
          <w:color w:val="24292E"/>
          <w:sz w:val="20"/>
          <w:szCs w:val="20"/>
          <w:shd w:val="clear" w:color="auto" w:fill="FFFFFF"/>
        </w:rPr>
        <w:t xml:space="preserv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733A7864" w14:textId="33755334" w:rsidR="00C24B34" w:rsidRPr="008B0A0D" w:rsidRDefault="00C24B34" w:rsidP="008B0A0D">
      <w:pPr>
        <w:shd w:val="clear" w:color="auto" w:fill="FFFFFF"/>
        <w:spacing w:after="0" w:line="240" w:lineRule="auto"/>
        <w:ind w:firstLine="720"/>
        <w:rPr>
          <w:rFonts w:ascii="Arial" w:eastAsia="Times New Roman" w:hAnsi="Arial" w:cs="Arial"/>
          <w:b/>
          <w:bCs/>
          <w:color w:val="000000"/>
          <w:spacing w:val="2"/>
          <w:sz w:val="20"/>
          <w:szCs w:val="20"/>
          <w:lang w:eastAsia="en-IN"/>
        </w:rPr>
      </w:pPr>
      <w:r w:rsidRPr="008B0A0D">
        <w:rPr>
          <w:rFonts w:ascii="Arial" w:eastAsia="Times New Roman" w:hAnsi="Arial" w:cs="Arial"/>
          <w:b/>
          <w:bCs/>
          <w:color w:val="000000"/>
          <w:spacing w:val="2"/>
          <w:sz w:val="20"/>
          <w:szCs w:val="20"/>
          <w:lang w:eastAsia="en-IN"/>
        </w:rPr>
        <w:t>Problem Statement:</w:t>
      </w:r>
    </w:p>
    <w:p w14:paraId="3705C74F" w14:textId="77777777" w:rsidR="00C24B34" w:rsidRPr="00FE3F1C" w:rsidRDefault="00C24B34" w:rsidP="00C24B34">
      <w:pPr>
        <w:shd w:val="clear" w:color="auto" w:fill="FFFFFF"/>
        <w:spacing w:after="0" w:line="240" w:lineRule="auto"/>
        <w:rPr>
          <w:rFonts w:ascii="Arial" w:eastAsia="Times New Roman" w:hAnsi="Arial" w:cs="Arial"/>
          <w:color w:val="000000"/>
          <w:spacing w:val="2"/>
          <w:sz w:val="20"/>
          <w:szCs w:val="20"/>
          <w:lang w:eastAsia="en-IN"/>
        </w:rPr>
      </w:pPr>
    </w:p>
    <w:p w14:paraId="03EC5887" w14:textId="09994E1D" w:rsidR="00C24B34" w:rsidRPr="00FE3F1C" w:rsidRDefault="00C24B34" w:rsidP="008B0A0D">
      <w:pPr>
        <w:ind w:left="720"/>
        <w:rPr>
          <w:rFonts w:ascii="Arial" w:hAnsi="Arial" w:cs="Arial"/>
          <w:color w:val="24292E"/>
          <w:sz w:val="20"/>
          <w:szCs w:val="20"/>
          <w:shd w:val="clear" w:color="auto" w:fill="FFFFFF"/>
        </w:rPr>
      </w:pPr>
      <w:r w:rsidRPr="00FE3F1C">
        <w:rPr>
          <w:rFonts w:ascii="Arial" w:hAnsi="Arial" w:cs="Arial"/>
          <w:color w:val="24292E"/>
          <w:sz w:val="20"/>
          <w:szCs w:val="20"/>
          <w:shd w:val="clear" w:color="auto" w:fill="FFFFFF"/>
        </w:rPr>
        <w:t>This is a classic Business problem which helps Micro Financing Institutions and other Lending companies reduce Credit risks by recognizing potential Defaulters.</w:t>
      </w:r>
    </w:p>
    <w:p w14:paraId="33F1B934" w14:textId="4F6ABF96" w:rsidR="002A3276" w:rsidRPr="00FE3F1C" w:rsidRDefault="008B0A0D" w:rsidP="008B0A0D">
      <w:pPr>
        <w:pStyle w:val="NormalWeb"/>
        <w:shd w:val="clear" w:color="auto" w:fill="FFFFFF"/>
        <w:spacing w:before="0" w:beforeAutospacing="0" w:after="288" w:afterAutospacing="0" w:line="420" w:lineRule="atLeast"/>
        <w:ind w:firstLine="720"/>
        <w:rPr>
          <w:rFonts w:ascii="Arial" w:hAnsi="Arial" w:cs="Arial"/>
          <w:b/>
          <w:bCs/>
          <w:color w:val="000000"/>
          <w:sz w:val="20"/>
          <w:szCs w:val="20"/>
        </w:rPr>
      </w:pPr>
      <w:r>
        <w:rPr>
          <w:rFonts w:ascii="Arial" w:hAnsi="Arial" w:cs="Arial"/>
          <w:b/>
          <w:bCs/>
          <w:color w:val="000000"/>
          <w:sz w:val="20"/>
          <w:szCs w:val="20"/>
        </w:rPr>
        <w:t xml:space="preserve">Below are the </w:t>
      </w:r>
      <w:r w:rsidR="002A3276" w:rsidRPr="00FE3F1C">
        <w:rPr>
          <w:rFonts w:ascii="Arial" w:hAnsi="Arial" w:cs="Arial"/>
          <w:b/>
          <w:bCs/>
          <w:color w:val="000000"/>
          <w:sz w:val="20"/>
          <w:szCs w:val="20"/>
        </w:rPr>
        <w:t>steps</w:t>
      </w:r>
      <w:r>
        <w:rPr>
          <w:rFonts w:ascii="Arial" w:hAnsi="Arial" w:cs="Arial"/>
          <w:b/>
          <w:bCs/>
          <w:color w:val="000000"/>
          <w:sz w:val="20"/>
          <w:szCs w:val="20"/>
        </w:rPr>
        <w:t xml:space="preserve"> that</w:t>
      </w:r>
      <w:r w:rsidR="002A3276" w:rsidRPr="00FE3F1C">
        <w:rPr>
          <w:rFonts w:ascii="Arial" w:hAnsi="Arial" w:cs="Arial"/>
          <w:b/>
          <w:bCs/>
          <w:color w:val="000000"/>
          <w:sz w:val="20"/>
          <w:szCs w:val="20"/>
        </w:rPr>
        <w:t xml:space="preserve"> w</w:t>
      </w:r>
      <w:r>
        <w:rPr>
          <w:rFonts w:ascii="Arial" w:hAnsi="Arial" w:cs="Arial"/>
          <w:b/>
          <w:bCs/>
          <w:color w:val="000000"/>
          <w:sz w:val="20"/>
          <w:szCs w:val="20"/>
        </w:rPr>
        <w:t>e will perform to analyse the case study to draw an outcome.</w:t>
      </w:r>
    </w:p>
    <w:p w14:paraId="474B8D83" w14:textId="74398729" w:rsidR="002A3276" w:rsidRPr="00DA3E84" w:rsidRDefault="002A3276" w:rsidP="00DA3E84">
      <w:pPr>
        <w:pStyle w:val="NormalWeb"/>
        <w:numPr>
          <w:ilvl w:val="0"/>
          <w:numId w:val="3"/>
        </w:numPr>
        <w:shd w:val="clear" w:color="auto" w:fill="FFFFFF"/>
        <w:spacing w:before="0" w:beforeAutospacing="0" w:after="288" w:afterAutospacing="0" w:line="420" w:lineRule="atLeast"/>
        <w:rPr>
          <w:rFonts w:ascii="Arial" w:hAnsi="Arial" w:cs="Arial"/>
          <w:b/>
          <w:bCs/>
          <w:color w:val="000000"/>
          <w:sz w:val="20"/>
          <w:szCs w:val="20"/>
        </w:rPr>
      </w:pPr>
      <w:r w:rsidRPr="00FE3F1C">
        <w:rPr>
          <w:rFonts w:ascii="Arial" w:hAnsi="Arial" w:cs="Arial"/>
          <w:b/>
          <w:bCs/>
          <w:color w:val="000000"/>
          <w:sz w:val="20"/>
          <w:szCs w:val="20"/>
        </w:rPr>
        <w:t>Data Pre-processing</w:t>
      </w:r>
      <w:r w:rsidRPr="00FE3F1C">
        <w:rPr>
          <w:rFonts w:ascii="Arial" w:hAnsi="Arial" w:cs="Arial"/>
          <w:color w:val="000000"/>
          <w:sz w:val="20"/>
          <w:szCs w:val="20"/>
        </w:rPr>
        <w:t xml:space="preserve">: </w:t>
      </w:r>
      <w:r w:rsidRPr="008B0A0D">
        <w:rPr>
          <w:rFonts w:ascii="Arial" w:hAnsi="Arial" w:cs="Arial"/>
          <w:color w:val="000000"/>
          <w:sz w:val="20"/>
          <w:szCs w:val="20"/>
        </w:rPr>
        <w:t xml:space="preserve">Pre-Process the data to suit them with the analysis </w:t>
      </w:r>
      <w:proofErr w:type="spellStart"/>
      <w:proofErr w:type="gramStart"/>
      <w:r w:rsidRPr="008B0A0D">
        <w:rPr>
          <w:rFonts w:ascii="Arial" w:hAnsi="Arial" w:cs="Arial"/>
          <w:color w:val="000000"/>
          <w:sz w:val="20"/>
          <w:szCs w:val="20"/>
        </w:rPr>
        <w:t>method.</w:t>
      </w:r>
      <w:r w:rsidRPr="00DA3E84">
        <w:rPr>
          <w:rFonts w:ascii="Arial" w:hAnsi="Arial" w:cs="Arial"/>
          <w:color w:val="000000"/>
          <w:sz w:val="20"/>
          <w:szCs w:val="20"/>
        </w:rPr>
        <w:t>The</w:t>
      </w:r>
      <w:proofErr w:type="spellEnd"/>
      <w:proofErr w:type="gramEnd"/>
      <w:r w:rsidRPr="00DA3E84">
        <w:rPr>
          <w:rFonts w:ascii="Arial" w:hAnsi="Arial" w:cs="Arial"/>
          <w:color w:val="000000"/>
          <w:sz w:val="20"/>
          <w:szCs w:val="20"/>
        </w:rPr>
        <w:t xml:space="preserve"> Pre-Processing may involve cleaning up the data, transforming the data, or creating new variables that may bring useful information for</w:t>
      </w:r>
      <w:r w:rsidR="008B0A0D" w:rsidRPr="00DA3E84">
        <w:rPr>
          <w:rFonts w:ascii="Arial" w:hAnsi="Arial" w:cs="Arial"/>
          <w:color w:val="000000"/>
          <w:sz w:val="20"/>
          <w:szCs w:val="20"/>
        </w:rPr>
        <w:t xml:space="preserve"> further analysis.</w:t>
      </w:r>
    </w:p>
    <w:p w14:paraId="0F3CEFB9" w14:textId="0A1BFBC2" w:rsidR="008B0A0D" w:rsidRDefault="002A3276" w:rsidP="008B0A0D">
      <w:pPr>
        <w:pStyle w:val="ListParagraph"/>
        <w:numPr>
          <w:ilvl w:val="0"/>
          <w:numId w:val="3"/>
        </w:numPr>
        <w:rPr>
          <w:rFonts w:ascii="Arial" w:hAnsi="Arial" w:cs="Arial"/>
          <w:color w:val="24292E"/>
          <w:sz w:val="20"/>
          <w:szCs w:val="20"/>
          <w:shd w:val="clear" w:color="auto" w:fill="FFFFFF"/>
        </w:rPr>
      </w:pPr>
      <w:r w:rsidRPr="008B0A0D">
        <w:rPr>
          <w:rFonts w:ascii="Arial" w:hAnsi="Arial" w:cs="Arial"/>
          <w:b/>
          <w:bCs/>
          <w:color w:val="24292E"/>
          <w:sz w:val="20"/>
          <w:szCs w:val="20"/>
          <w:shd w:val="clear" w:color="auto" w:fill="FFFFFF"/>
        </w:rPr>
        <w:t>Exploratory Data Analysis (EDA):</w:t>
      </w:r>
      <w:r w:rsidRPr="008B0A0D">
        <w:rPr>
          <w:rFonts w:ascii="Arial" w:hAnsi="Arial" w:cs="Arial"/>
          <w:color w:val="24292E"/>
          <w:sz w:val="20"/>
          <w:szCs w:val="20"/>
          <w:shd w:val="clear" w:color="auto" w:fill="FFFFFF"/>
        </w:rPr>
        <w:t xml:space="preserve"> </w:t>
      </w:r>
    </w:p>
    <w:p w14:paraId="0284AA53" w14:textId="72F4DAA1" w:rsidR="008B0A0D" w:rsidRDefault="002A3276" w:rsidP="00DA3E84">
      <w:pPr>
        <w:pStyle w:val="ListParagraph"/>
        <w:ind w:left="1069"/>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This step creates textual and visual summaries of the dataset that highlight some characteristics of the data.</w:t>
      </w:r>
    </w:p>
    <w:p w14:paraId="36744880" w14:textId="260E33A3" w:rsidR="008B0A0D" w:rsidRDefault="008B0A0D" w:rsidP="008B0A0D">
      <w:pPr>
        <w:pStyle w:val="ListParagraph"/>
        <w:rPr>
          <w:rFonts w:ascii="Arial" w:hAnsi="Arial" w:cs="Arial"/>
          <w:color w:val="24292E"/>
          <w:sz w:val="20"/>
          <w:szCs w:val="20"/>
          <w:shd w:val="clear" w:color="auto" w:fill="FFFFFF"/>
        </w:rPr>
      </w:pPr>
    </w:p>
    <w:p w14:paraId="09DFC597" w14:textId="7E1C43BC" w:rsidR="008B0A0D" w:rsidRPr="008B0A0D" w:rsidRDefault="008B0A0D" w:rsidP="008B0A0D">
      <w:pPr>
        <w:pStyle w:val="ListParagraph"/>
        <w:numPr>
          <w:ilvl w:val="0"/>
          <w:numId w:val="3"/>
        </w:numPr>
        <w:rPr>
          <w:rFonts w:ascii="Arial" w:hAnsi="Arial" w:cs="Arial"/>
          <w:b/>
          <w:bCs/>
          <w:color w:val="24292E"/>
          <w:sz w:val="20"/>
          <w:szCs w:val="20"/>
          <w:shd w:val="clear" w:color="auto" w:fill="FFFFFF"/>
        </w:rPr>
      </w:pPr>
      <w:r w:rsidRPr="008B0A0D">
        <w:rPr>
          <w:rFonts w:ascii="Arial" w:hAnsi="Arial" w:cs="Arial"/>
          <w:b/>
          <w:bCs/>
          <w:color w:val="24292E"/>
          <w:sz w:val="20"/>
          <w:szCs w:val="20"/>
          <w:shd w:val="clear" w:color="auto" w:fill="FFFFFF"/>
        </w:rPr>
        <w:t>Feature Engineering</w:t>
      </w:r>
    </w:p>
    <w:p w14:paraId="72492A75" w14:textId="77777777" w:rsidR="008B0A0D" w:rsidRDefault="008B0A0D" w:rsidP="008B0A0D">
      <w:pPr>
        <w:pStyle w:val="ListParagraph"/>
        <w:rPr>
          <w:rFonts w:ascii="Arial" w:hAnsi="Arial" w:cs="Arial"/>
          <w:color w:val="24292E"/>
          <w:sz w:val="20"/>
          <w:szCs w:val="20"/>
          <w:shd w:val="clear" w:color="auto" w:fill="FFFFFF"/>
        </w:rPr>
      </w:pPr>
    </w:p>
    <w:p w14:paraId="37EE19FF" w14:textId="7D74E120" w:rsidR="008B0A0D" w:rsidRDefault="002A3276" w:rsidP="008B0A0D">
      <w:pPr>
        <w:pStyle w:val="ListParagraph"/>
        <w:numPr>
          <w:ilvl w:val="0"/>
          <w:numId w:val="3"/>
        </w:numPr>
        <w:rPr>
          <w:rFonts w:ascii="Arial" w:hAnsi="Arial" w:cs="Arial"/>
          <w:color w:val="24292E"/>
          <w:sz w:val="20"/>
          <w:szCs w:val="20"/>
          <w:shd w:val="clear" w:color="auto" w:fill="FFFFFF"/>
        </w:rPr>
      </w:pPr>
      <w:r w:rsidRPr="008B0A0D">
        <w:rPr>
          <w:rFonts w:ascii="Arial" w:hAnsi="Arial" w:cs="Arial"/>
          <w:b/>
          <w:bCs/>
          <w:color w:val="24292E"/>
          <w:sz w:val="20"/>
          <w:szCs w:val="20"/>
          <w:shd w:val="clear" w:color="auto" w:fill="FFFFFF"/>
        </w:rPr>
        <w:t>Model Selection and Training</w:t>
      </w:r>
      <w:r w:rsidRPr="008B0A0D">
        <w:rPr>
          <w:rFonts w:ascii="Arial" w:hAnsi="Arial" w:cs="Arial"/>
          <w:color w:val="24292E"/>
          <w:sz w:val="20"/>
          <w:szCs w:val="20"/>
          <w:shd w:val="clear" w:color="auto" w:fill="FFFFFF"/>
        </w:rPr>
        <w:t>,</w:t>
      </w:r>
    </w:p>
    <w:p w14:paraId="3B1862D5" w14:textId="5E43FD8B" w:rsidR="008B0A0D" w:rsidRDefault="002A3276" w:rsidP="00DA3E84">
      <w:pPr>
        <w:pStyle w:val="ListParagraph"/>
        <w:ind w:firstLine="349"/>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Test and Evaluate the Model: Evaluate the performance of the proposed model</w:t>
      </w:r>
    </w:p>
    <w:p w14:paraId="7162B634" w14:textId="77777777" w:rsidR="008B0A0D" w:rsidRDefault="008B0A0D" w:rsidP="008B0A0D">
      <w:pPr>
        <w:pStyle w:val="ListParagraph"/>
        <w:rPr>
          <w:rFonts w:ascii="Arial" w:hAnsi="Arial" w:cs="Arial"/>
          <w:color w:val="24292E"/>
          <w:sz w:val="20"/>
          <w:szCs w:val="20"/>
          <w:shd w:val="clear" w:color="auto" w:fill="FFFFFF"/>
        </w:rPr>
      </w:pPr>
    </w:p>
    <w:p w14:paraId="74D303C1" w14:textId="77777777" w:rsidR="008B0A0D" w:rsidRDefault="008B0A0D">
      <w:pPr>
        <w:rPr>
          <w:rFonts w:ascii="Arial" w:hAnsi="Arial" w:cs="Arial"/>
          <w:color w:val="24292E"/>
          <w:sz w:val="20"/>
          <w:szCs w:val="20"/>
          <w:shd w:val="clear" w:color="auto" w:fill="FFFFFF"/>
        </w:rPr>
      </w:pPr>
      <w:r>
        <w:rPr>
          <w:rFonts w:ascii="Arial" w:hAnsi="Arial" w:cs="Arial"/>
          <w:color w:val="24292E"/>
          <w:sz w:val="20"/>
          <w:szCs w:val="20"/>
          <w:shd w:val="clear" w:color="auto" w:fill="FFFFFF"/>
        </w:rPr>
        <w:br w:type="page"/>
      </w:r>
    </w:p>
    <w:p w14:paraId="6B27A2D8" w14:textId="77777777" w:rsidR="002A3276" w:rsidRPr="008B0A0D" w:rsidRDefault="002A3276" w:rsidP="008B0A0D">
      <w:pPr>
        <w:pStyle w:val="ListParagraph"/>
        <w:rPr>
          <w:rFonts w:ascii="Arial" w:hAnsi="Arial" w:cs="Arial"/>
          <w:color w:val="24292E"/>
          <w:sz w:val="20"/>
          <w:szCs w:val="20"/>
          <w:shd w:val="clear" w:color="auto" w:fill="FFFFFF"/>
        </w:rPr>
      </w:pPr>
    </w:p>
    <w:p w14:paraId="319469C9" w14:textId="77777777" w:rsidR="002A3276" w:rsidRPr="00DA3E84" w:rsidRDefault="002A3276" w:rsidP="008B0A0D">
      <w:pPr>
        <w:pStyle w:val="ListParagraph"/>
        <w:rPr>
          <w:rFonts w:ascii="Arial" w:hAnsi="Arial" w:cs="Arial"/>
          <w:b/>
          <w:bCs/>
          <w:color w:val="24292E"/>
          <w:sz w:val="20"/>
          <w:szCs w:val="20"/>
          <w:shd w:val="clear" w:color="auto" w:fill="FFFFFF"/>
        </w:rPr>
      </w:pPr>
      <w:r w:rsidRPr="00DA3E84">
        <w:rPr>
          <w:rFonts w:ascii="Arial" w:hAnsi="Arial" w:cs="Arial"/>
          <w:b/>
          <w:bCs/>
          <w:color w:val="24292E"/>
          <w:sz w:val="20"/>
          <w:szCs w:val="20"/>
          <w:shd w:val="clear" w:color="auto" w:fill="FFFFFF"/>
        </w:rPr>
        <w:t>Data Pre-Processing</w:t>
      </w:r>
    </w:p>
    <w:p w14:paraId="25AB06C8" w14:textId="77777777" w:rsidR="002A3276" w:rsidRPr="008B0A0D" w:rsidRDefault="002A3276"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Getting the system ready and loading the data</w:t>
      </w:r>
    </w:p>
    <w:p w14:paraId="2D2FFA6D" w14:textId="7C0EA8B8" w:rsidR="002A3276" w:rsidRPr="008B0A0D" w:rsidRDefault="002A3276"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We will be using Python for this course along with the below-listed libraries.</w:t>
      </w:r>
    </w:p>
    <w:p w14:paraId="596B8E9B" w14:textId="6914857F" w:rsidR="00E52C9F" w:rsidRPr="008B0A0D" w:rsidRDefault="00E52C9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32155849" wp14:editId="2C4C9189">
            <wp:extent cx="5731510" cy="1729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29740"/>
                    </a:xfrm>
                    <a:prstGeom prst="rect">
                      <a:avLst/>
                    </a:prstGeom>
                  </pic:spPr>
                </pic:pic>
              </a:graphicData>
            </a:graphic>
          </wp:inline>
        </w:drawing>
      </w:r>
    </w:p>
    <w:p w14:paraId="4BF9BC64" w14:textId="77777777" w:rsidR="002A3276" w:rsidRPr="008B0A0D" w:rsidRDefault="002A3276" w:rsidP="008B0A0D">
      <w:pPr>
        <w:pStyle w:val="ListParagraph"/>
        <w:rPr>
          <w:rFonts w:ascii="Arial" w:hAnsi="Arial" w:cs="Arial"/>
          <w:color w:val="24292E"/>
          <w:sz w:val="20"/>
          <w:szCs w:val="20"/>
          <w:shd w:val="clear" w:color="auto" w:fill="FFFFFF"/>
        </w:rPr>
      </w:pPr>
    </w:p>
    <w:p w14:paraId="62500C38" w14:textId="77777777" w:rsidR="002A3276" w:rsidRPr="008B0A0D" w:rsidRDefault="002A3276" w:rsidP="008B0A0D">
      <w:pPr>
        <w:pStyle w:val="ListParagraph"/>
        <w:rPr>
          <w:rFonts w:ascii="Arial" w:hAnsi="Arial" w:cs="Arial"/>
          <w:color w:val="24292E"/>
          <w:sz w:val="20"/>
          <w:szCs w:val="20"/>
          <w:shd w:val="clear" w:color="auto" w:fill="FFFFFF"/>
        </w:rPr>
      </w:pPr>
    </w:p>
    <w:p w14:paraId="0B26228E" w14:textId="46BD2C0F" w:rsidR="00B14AB2"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0EB68EA5" wp14:editId="33B8B81A">
            <wp:extent cx="5731510" cy="3066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6415"/>
                    </a:xfrm>
                    <a:prstGeom prst="rect">
                      <a:avLst/>
                    </a:prstGeom>
                  </pic:spPr>
                </pic:pic>
              </a:graphicData>
            </a:graphic>
          </wp:inline>
        </w:drawing>
      </w:r>
    </w:p>
    <w:p w14:paraId="52379543" w14:textId="5F2F9220" w:rsidR="009C59E9" w:rsidRPr="008B0A0D" w:rsidRDefault="00384922"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 xml:space="preserve">I am dropping columns Unnamed, msisdn, pcircle and pdate. columns unnamed is repetition of serial number. msisdn is customer mobile number and pdate is date both of the columns will not contribute any value while predicting the model accuracy. pcircle have same value in each </w:t>
      </w:r>
      <w:r w:rsidR="00FE3F1C" w:rsidRPr="008B0A0D">
        <w:rPr>
          <w:rFonts w:ascii="Arial" w:hAnsi="Arial" w:cs="Arial"/>
          <w:color w:val="24292E"/>
          <w:sz w:val="20"/>
          <w:szCs w:val="20"/>
          <w:shd w:val="clear" w:color="auto" w:fill="FFFFFF"/>
        </w:rPr>
        <w:t>row</w:t>
      </w:r>
      <w:r w:rsidRPr="008B0A0D">
        <w:rPr>
          <w:rFonts w:ascii="Arial" w:hAnsi="Arial" w:cs="Arial"/>
          <w:color w:val="24292E"/>
          <w:sz w:val="20"/>
          <w:szCs w:val="20"/>
          <w:shd w:val="clear" w:color="auto" w:fill="FFFFFF"/>
        </w:rPr>
        <w:t xml:space="preserve"> so I decided to remove it.</w:t>
      </w:r>
    </w:p>
    <w:p w14:paraId="70C551D6" w14:textId="7136DABE" w:rsidR="00E87097" w:rsidRPr="00DA3E84" w:rsidRDefault="00DA3E84" w:rsidP="008B0A0D">
      <w:pPr>
        <w:pStyle w:val="ListParagraph"/>
        <w:rPr>
          <w:rFonts w:ascii="Arial" w:hAnsi="Arial" w:cs="Arial"/>
          <w:b/>
          <w:bCs/>
          <w:color w:val="24292E"/>
          <w:sz w:val="20"/>
          <w:szCs w:val="20"/>
          <w:shd w:val="clear" w:color="auto" w:fill="FFFFFF"/>
        </w:rPr>
      </w:pPr>
      <w:r w:rsidRPr="008B0A0D">
        <w:rPr>
          <w:rFonts w:ascii="Arial" w:hAnsi="Arial" w:cs="Arial"/>
          <w:b/>
          <w:bCs/>
          <w:color w:val="24292E"/>
          <w:sz w:val="20"/>
          <w:szCs w:val="20"/>
          <w:shd w:val="clear" w:color="auto" w:fill="FFFFFF"/>
        </w:rPr>
        <w:t xml:space="preserve">Exploratory Data Analysis </w:t>
      </w:r>
      <w:r>
        <w:rPr>
          <w:rFonts w:ascii="Arial" w:hAnsi="Arial" w:cs="Arial"/>
          <w:b/>
          <w:bCs/>
          <w:color w:val="24292E"/>
          <w:sz w:val="20"/>
          <w:szCs w:val="20"/>
          <w:shd w:val="clear" w:color="auto" w:fill="FFFFFF"/>
        </w:rPr>
        <w:t>(</w:t>
      </w:r>
      <w:r w:rsidRPr="00DA3E84">
        <w:rPr>
          <w:rFonts w:ascii="Arial" w:hAnsi="Arial" w:cs="Arial"/>
          <w:b/>
          <w:bCs/>
          <w:color w:val="24292E"/>
          <w:sz w:val="20"/>
          <w:szCs w:val="20"/>
          <w:shd w:val="clear" w:color="auto" w:fill="FFFFFF"/>
        </w:rPr>
        <w:t>EDA</w:t>
      </w:r>
      <w:r>
        <w:rPr>
          <w:rFonts w:ascii="Arial" w:hAnsi="Arial" w:cs="Arial"/>
          <w:b/>
          <w:bCs/>
          <w:color w:val="24292E"/>
          <w:sz w:val="20"/>
          <w:szCs w:val="20"/>
          <w:shd w:val="clear" w:color="auto" w:fill="FFFFFF"/>
        </w:rPr>
        <w:t>)</w:t>
      </w:r>
    </w:p>
    <w:p w14:paraId="78EBE0A1" w14:textId="77777777" w:rsidR="00E87097" w:rsidRPr="008B0A0D" w:rsidRDefault="00E87097" w:rsidP="008B0A0D">
      <w:pPr>
        <w:pStyle w:val="ListParagraph"/>
        <w:rPr>
          <w:rFonts w:ascii="Arial" w:hAnsi="Arial" w:cs="Arial"/>
          <w:color w:val="24292E"/>
          <w:sz w:val="20"/>
          <w:szCs w:val="20"/>
          <w:shd w:val="clear" w:color="auto" w:fill="FFFFFF"/>
        </w:rPr>
      </w:pPr>
    </w:p>
    <w:p w14:paraId="45B18FA2" w14:textId="4FF94684" w:rsidR="00B14AB2"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2EDD3828" wp14:editId="28549588">
            <wp:extent cx="5731510" cy="18059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05940"/>
                    </a:xfrm>
                    <a:prstGeom prst="rect">
                      <a:avLst/>
                    </a:prstGeom>
                  </pic:spPr>
                </pic:pic>
              </a:graphicData>
            </a:graphic>
          </wp:inline>
        </w:drawing>
      </w:r>
    </w:p>
    <w:p w14:paraId="7EBD2A05" w14:textId="1D801EB5" w:rsidR="00AD1082" w:rsidRPr="008B0A0D" w:rsidRDefault="00AD1082"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 xml:space="preserve">As per above statistics description there is no null value in given dataset. Most of </w:t>
      </w:r>
      <w:r w:rsidR="00B07338" w:rsidRPr="008B0A0D">
        <w:rPr>
          <w:rFonts w:ascii="Arial" w:hAnsi="Arial" w:cs="Arial"/>
          <w:color w:val="24292E"/>
          <w:sz w:val="20"/>
          <w:szCs w:val="20"/>
          <w:shd w:val="clear" w:color="auto" w:fill="FFFFFF"/>
        </w:rPr>
        <w:t>the columns</w:t>
      </w:r>
      <w:r w:rsidRPr="008B0A0D">
        <w:rPr>
          <w:rFonts w:ascii="Arial" w:hAnsi="Arial" w:cs="Arial"/>
          <w:color w:val="24292E"/>
          <w:sz w:val="20"/>
          <w:szCs w:val="20"/>
          <w:shd w:val="clear" w:color="auto" w:fill="FFFFFF"/>
        </w:rPr>
        <w:t xml:space="preserve"> have </w:t>
      </w:r>
      <w:r w:rsidR="00B07338" w:rsidRPr="008B0A0D">
        <w:rPr>
          <w:rFonts w:ascii="Arial" w:hAnsi="Arial" w:cs="Arial"/>
          <w:color w:val="24292E"/>
          <w:sz w:val="20"/>
          <w:szCs w:val="20"/>
          <w:shd w:val="clear" w:color="auto" w:fill="FFFFFF"/>
        </w:rPr>
        <w:t>outliers.</w:t>
      </w:r>
      <w:r w:rsidRPr="008B0A0D">
        <w:rPr>
          <w:rFonts w:ascii="Arial" w:hAnsi="Arial" w:cs="Arial"/>
          <w:color w:val="24292E"/>
          <w:sz w:val="20"/>
          <w:szCs w:val="20"/>
          <w:shd w:val="clear" w:color="auto" w:fill="FFFFFF"/>
        </w:rPr>
        <w:t xml:space="preserve"> Standard deviation is on higher side in some of the columns. In some of the </w:t>
      </w:r>
      <w:r w:rsidRPr="008B0A0D">
        <w:rPr>
          <w:rFonts w:ascii="Arial" w:hAnsi="Arial" w:cs="Arial"/>
          <w:color w:val="24292E"/>
          <w:sz w:val="20"/>
          <w:szCs w:val="20"/>
          <w:shd w:val="clear" w:color="auto" w:fill="FFFFFF"/>
        </w:rPr>
        <w:lastRenderedPageBreak/>
        <w:t>columns there is difference in mean and 50% and mean and standard deviation so the data is again skewed in</w:t>
      </w:r>
      <w:r w:rsidR="00B07338" w:rsidRPr="008B0A0D">
        <w:rPr>
          <w:rFonts w:ascii="Arial" w:hAnsi="Arial" w:cs="Arial"/>
          <w:color w:val="24292E"/>
          <w:sz w:val="20"/>
          <w:szCs w:val="20"/>
          <w:shd w:val="clear" w:color="auto" w:fill="FFFFFF"/>
        </w:rPr>
        <w:t xml:space="preserve"> most of the</w:t>
      </w:r>
      <w:r w:rsidRPr="008B0A0D">
        <w:rPr>
          <w:rFonts w:ascii="Arial" w:hAnsi="Arial" w:cs="Arial"/>
          <w:color w:val="24292E"/>
          <w:sz w:val="20"/>
          <w:szCs w:val="20"/>
          <w:shd w:val="clear" w:color="auto" w:fill="FFFFFF"/>
        </w:rPr>
        <w:t xml:space="preserve"> columns.</w:t>
      </w:r>
    </w:p>
    <w:p w14:paraId="29131411" w14:textId="5BF5890C" w:rsidR="009C59E9" w:rsidRPr="008B0A0D" w:rsidRDefault="009C59E9" w:rsidP="008B0A0D">
      <w:pPr>
        <w:pStyle w:val="ListParagraph"/>
        <w:rPr>
          <w:rFonts w:ascii="Arial" w:hAnsi="Arial" w:cs="Arial"/>
          <w:color w:val="24292E"/>
          <w:sz w:val="20"/>
          <w:szCs w:val="20"/>
          <w:shd w:val="clear" w:color="auto" w:fill="FFFFFF"/>
        </w:rPr>
      </w:pPr>
    </w:p>
    <w:p w14:paraId="0CA10A97" w14:textId="77777777" w:rsidR="00842CFC"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5D0ADB62" wp14:editId="3F27759B">
            <wp:extent cx="5731510" cy="7105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05015"/>
                    </a:xfrm>
                    <a:prstGeom prst="rect">
                      <a:avLst/>
                    </a:prstGeom>
                    <a:noFill/>
                    <a:ln>
                      <a:noFill/>
                    </a:ln>
                  </pic:spPr>
                </pic:pic>
              </a:graphicData>
            </a:graphic>
          </wp:inline>
        </w:drawing>
      </w:r>
    </w:p>
    <w:p w14:paraId="7DB7E454" w14:textId="77777777" w:rsidR="00842CFC" w:rsidRPr="008B0A0D" w:rsidRDefault="00842CFC" w:rsidP="008B0A0D">
      <w:pPr>
        <w:pStyle w:val="ListParagraph"/>
        <w:rPr>
          <w:rFonts w:ascii="Arial" w:hAnsi="Arial" w:cs="Arial"/>
          <w:color w:val="24292E"/>
          <w:sz w:val="20"/>
          <w:szCs w:val="20"/>
          <w:shd w:val="clear" w:color="auto" w:fill="FFFFFF"/>
        </w:rPr>
      </w:pPr>
    </w:p>
    <w:p w14:paraId="5203E252" w14:textId="77777777" w:rsidR="00842CFC" w:rsidRPr="008B0A0D" w:rsidRDefault="00842CFC" w:rsidP="008B0A0D">
      <w:pPr>
        <w:pStyle w:val="ListParagraph"/>
        <w:rPr>
          <w:rFonts w:ascii="Arial" w:hAnsi="Arial" w:cs="Arial"/>
          <w:color w:val="24292E"/>
          <w:sz w:val="20"/>
          <w:szCs w:val="20"/>
          <w:shd w:val="clear" w:color="auto" w:fill="FFFFFF"/>
        </w:rPr>
      </w:pPr>
    </w:p>
    <w:p w14:paraId="5467C5A4" w14:textId="12BF5A9D" w:rsidR="009C59E9" w:rsidRPr="008B0A0D" w:rsidRDefault="00842CFC"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The graphs shows that the independent variables are very moderately correlated with target variable.</w:t>
      </w:r>
    </w:p>
    <w:p w14:paraId="6A12B790" w14:textId="2D0BFAFB"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179F4B1E" wp14:editId="551189A6">
            <wp:extent cx="5677392" cy="3048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392" cy="3048264"/>
                    </a:xfrm>
                    <a:prstGeom prst="rect">
                      <a:avLst/>
                    </a:prstGeom>
                  </pic:spPr>
                </pic:pic>
              </a:graphicData>
            </a:graphic>
          </wp:inline>
        </w:drawing>
      </w:r>
    </w:p>
    <w:p w14:paraId="18DB87FE" w14:textId="77777777" w:rsidR="00FE3F1C" w:rsidRPr="008B0A0D" w:rsidRDefault="00FE3F1C" w:rsidP="00FE3F1C">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The dataset is imbalanced. Label ‘1’ has approximately 87.5% records, while, label ‘0’ has approximately 12.5% records.</w:t>
      </w:r>
    </w:p>
    <w:p w14:paraId="3FA83937" w14:textId="33A7B824" w:rsidR="00842CFC" w:rsidRPr="008B0A0D" w:rsidRDefault="00842CFC" w:rsidP="008B0A0D">
      <w:pPr>
        <w:pStyle w:val="ListParagraph"/>
        <w:rPr>
          <w:rFonts w:ascii="Arial" w:hAnsi="Arial" w:cs="Arial"/>
          <w:color w:val="24292E"/>
          <w:sz w:val="20"/>
          <w:szCs w:val="20"/>
          <w:shd w:val="clear" w:color="auto" w:fill="FFFFFF"/>
        </w:rPr>
      </w:pPr>
    </w:p>
    <w:p w14:paraId="445009A8" w14:textId="77777777" w:rsidR="00842CFC" w:rsidRPr="008B0A0D" w:rsidRDefault="00842CFC" w:rsidP="008B0A0D">
      <w:pPr>
        <w:pStyle w:val="ListParagraph"/>
        <w:rPr>
          <w:rFonts w:ascii="Arial" w:hAnsi="Arial" w:cs="Arial"/>
          <w:color w:val="24292E"/>
          <w:sz w:val="20"/>
          <w:szCs w:val="20"/>
          <w:shd w:val="clear" w:color="auto" w:fill="FFFFFF"/>
        </w:rPr>
      </w:pPr>
    </w:p>
    <w:p w14:paraId="08F875D4" w14:textId="53C84CAA" w:rsidR="009C59E9" w:rsidRPr="008B0A0D" w:rsidRDefault="009C59E9" w:rsidP="008B0A0D">
      <w:pPr>
        <w:pStyle w:val="ListParagraph"/>
        <w:rPr>
          <w:rFonts w:ascii="Arial" w:hAnsi="Arial" w:cs="Arial"/>
          <w:color w:val="24292E"/>
          <w:sz w:val="20"/>
          <w:szCs w:val="20"/>
          <w:shd w:val="clear" w:color="auto" w:fill="FFFFFF"/>
        </w:rPr>
      </w:pPr>
    </w:p>
    <w:p w14:paraId="4631F571" w14:textId="4934F138"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70E85DB" wp14:editId="43F9088E">
            <wp:extent cx="5859780" cy="3045110"/>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185" cy="3054155"/>
                    </a:xfrm>
                    <a:prstGeom prst="rect">
                      <a:avLst/>
                    </a:prstGeom>
                  </pic:spPr>
                </pic:pic>
              </a:graphicData>
            </a:graphic>
          </wp:inline>
        </w:drawing>
      </w:r>
    </w:p>
    <w:p w14:paraId="0F16C5F1" w14:textId="3318151C" w:rsidR="009C59E9" w:rsidRPr="008B0A0D" w:rsidRDefault="009C59E9" w:rsidP="008B0A0D">
      <w:pPr>
        <w:pStyle w:val="ListParagraph"/>
        <w:rPr>
          <w:rFonts w:ascii="Arial" w:hAnsi="Arial" w:cs="Arial"/>
          <w:color w:val="24292E"/>
          <w:sz w:val="20"/>
          <w:szCs w:val="20"/>
          <w:shd w:val="clear" w:color="auto" w:fill="FFFFFF"/>
        </w:rPr>
      </w:pPr>
    </w:p>
    <w:p w14:paraId="3DEEB1F5" w14:textId="4F191C6A"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0E2139D7" wp14:editId="2C09EE70">
            <wp:extent cx="5547360" cy="34286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2006" cy="3431508"/>
                    </a:xfrm>
                    <a:prstGeom prst="rect">
                      <a:avLst/>
                    </a:prstGeom>
                  </pic:spPr>
                </pic:pic>
              </a:graphicData>
            </a:graphic>
          </wp:inline>
        </w:drawing>
      </w:r>
    </w:p>
    <w:p w14:paraId="1163FFE1" w14:textId="56B4D5AF"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55F70FE" wp14:editId="3633BA33">
            <wp:extent cx="5722620" cy="30770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541" cy="3080750"/>
                    </a:xfrm>
                    <a:prstGeom prst="rect">
                      <a:avLst/>
                    </a:prstGeom>
                  </pic:spPr>
                </pic:pic>
              </a:graphicData>
            </a:graphic>
          </wp:inline>
        </w:drawing>
      </w:r>
    </w:p>
    <w:p w14:paraId="72767A2E" w14:textId="46DD4418"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520B0160" wp14:editId="6DECF471">
            <wp:extent cx="5486400" cy="3209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499" cy="3211900"/>
                    </a:xfrm>
                    <a:prstGeom prst="rect">
                      <a:avLst/>
                    </a:prstGeom>
                  </pic:spPr>
                </pic:pic>
              </a:graphicData>
            </a:graphic>
          </wp:inline>
        </w:drawing>
      </w:r>
    </w:p>
    <w:p w14:paraId="318A28E2" w14:textId="139A3811"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4830A348" wp14:editId="07C43DB7">
            <wp:extent cx="6004560" cy="3239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621" cy="3240761"/>
                    </a:xfrm>
                    <a:prstGeom prst="rect">
                      <a:avLst/>
                    </a:prstGeom>
                  </pic:spPr>
                </pic:pic>
              </a:graphicData>
            </a:graphic>
          </wp:inline>
        </w:drawing>
      </w:r>
    </w:p>
    <w:p w14:paraId="1E659FAC" w14:textId="178D55AA"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661FD58C" wp14:editId="23103381">
            <wp:extent cx="5341620" cy="365088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162" cy="3653985"/>
                    </a:xfrm>
                    <a:prstGeom prst="rect">
                      <a:avLst/>
                    </a:prstGeom>
                  </pic:spPr>
                </pic:pic>
              </a:graphicData>
            </a:graphic>
          </wp:inline>
        </w:drawing>
      </w:r>
    </w:p>
    <w:p w14:paraId="241C2803" w14:textId="0D506EBB"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E3B9B52" wp14:editId="55554D80">
            <wp:extent cx="5791200" cy="2864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023" cy="2867671"/>
                    </a:xfrm>
                    <a:prstGeom prst="rect">
                      <a:avLst/>
                    </a:prstGeom>
                  </pic:spPr>
                </pic:pic>
              </a:graphicData>
            </a:graphic>
          </wp:inline>
        </w:drawing>
      </w:r>
    </w:p>
    <w:p w14:paraId="61B4AF1C" w14:textId="768A44D0" w:rsidR="009C59E9" w:rsidRPr="008B0A0D" w:rsidRDefault="009C59E9" w:rsidP="008B0A0D">
      <w:pPr>
        <w:pStyle w:val="ListParagraph"/>
        <w:rPr>
          <w:rFonts w:ascii="Arial" w:hAnsi="Arial" w:cs="Arial"/>
          <w:color w:val="24292E"/>
          <w:sz w:val="20"/>
          <w:szCs w:val="20"/>
          <w:shd w:val="clear" w:color="auto" w:fill="FFFFFF"/>
        </w:rPr>
      </w:pPr>
    </w:p>
    <w:p w14:paraId="317ED37A" w14:textId="158E9289" w:rsidR="009C59E9" w:rsidRPr="008B0A0D" w:rsidRDefault="009C59E9"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58F42C23" wp14:editId="572837C7">
            <wp:extent cx="5501640" cy="30732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36" cy="3075060"/>
                    </a:xfrm>
                    <a:prstGeom prst="rect">
                      <a:avLst/>
                    </a:prstGeom>
                  </pic:spPr>
                </pic:pic>
              </a:graphicData>
            </a:graphic>
          </wp:inline>
        </w:drawing>
      </w:r>
    </w:p>
    <w:p w14:paraId="19984626" w14:textId="0F7341F8"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4BC0D29" wp14:editId="159F9924">
            <wp:extent cx="5143500" cy="3186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7534" cy="3189417"/>
                    </a:xfrm>
                    <a:prstGeom prst="rect">
                      <a:avLst/>
                    </a:prstGeom>
                  </pic:spPr>
                </pic:pic>
              </a:graphicData>
            </a:graphic>
          </wp:inline>
        </w:drawing>
      </w:r>
    </w:p>
    <w:p w14:paraId="53B67C24" w14:textId="3A10C8A5" w:rsidR="00C16CCF" w:rsidRPr="008B0A0D" w:rsidRDefault="00C16CCF" w:rsidP="008B0A0D">
      <w:pPr>
        <w:pStyle w:val="ListParagraph"/>
        <w:rPr>
          <w:rFonts w:ascii="Arial" w:hAnsi="Arial" w:cs="Arial"/>
          <w:color w:val="24292E"/>
          <w:sz w:val="20"/>
          <w:szCs w:val="20"/>
          <w:shd w:val="clear" w:color="auto" w:fill="FFFFFF"/>
        </w:rPr>
      </w:pPr>
    </w:p>
    <w:p w14:paraId="30EE2335" w14:textId="346429F3" w:rsidR="00C16CCF"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4E0E9E01" wp14:editId="3C0976F3">
            <wp:extent cx="5731510" cy="2997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7835"/>
                    </a:xfrm>
                    <a:prstGeom prst="rect">
                      <a:avLst/>
                    </a:prstGeom>
                  </pic:spPr>
                </pic:pic>
              </a:graphicData>
            </a:graphic>
          </wp:inline>
        </w:drawing>
      </w:r>
    </w:p>
    <w:p w14:paraId="742CA148" w14:textId="77777777" w:rsidR="00DA3E84" w:rsidRPr="008B0A0D" w:rsidRDefault="00DA3E84" w:rsidP="00DA3E84">
      <w:pPr>
        <w:pStyle w:val="ListParagraph"/>
        <w:ind w:left="1069"/>
        <w:rPr>
          <w:rFonts w:ascii="Arial" w:hAnsi="Arial" w:cs="Arial"/>
          <w:b/>
          <w:bCs/>
          <w:color w:val="24292E"/>
          <w:sz w:val="20"/>
          <w:szCs w:val="20"/>
          <w:shd w:val="clear" w:color="auto" w:fill="FFFFFF"/>
        </w:rPr>
      </w:pPr>
      <w:r w:rsidRPr="008B0A0D">
        <w:rPr>
          <w:rFonts w:ascii="Arial" w:hAnsi="Arial" w:cs="Arial"/>
          <w:b/>
          <w:bCs/>
          <w:color w:val="24292E"/>
          <w:sz w:val="20"/>
          <w:szCs w:val="20"/>
          <w:shd w:val="clear" w:color="auto" w:fill="FFFFFF"/>
        </w:rPr>
        <w:t>Feature Engineering</w:t>
      </w:r>
    </w:p>
    <w:p w14:paraId="01AA0FCB" w14:textId="77777777" w:rsidR="00DA3E84" w:rsidRPr="008B0A0D" w:rsidRDefault="00DA3E84" w:rsidP="008B0A0D">
      <w:pPr>
        <w:pStyle w:val="ListParagraph"/>
        <w:rPr>
          <w:rFonts w:ascii="Arial" w:hAnsi="Arial" w:cs="Arial"/>
          <w:color w:val="24292E"/>
          <w:sz w:val="20"/>
          <w:szCs w:val="20"/>
          <w:shd w:val="clear" w:color="auto" w:fill="FFFFFF"/>
        </w:rPr>
      </w:pPr>
    </w:p>
    <w:p w14:paraId="0C919850" w14:textId="354F88A6"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29BA71D0" wp14:editId="3922C993">
            <wp:extent cx="5532120" cy="13792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461" cy="1390545"/>
                    </a:xfrm>
                    <a:prstGeom prst="rect">
                      <a:avLst/>
                    </a:prstGeom>
                  </pic:spPr>
                </pic:pic>
              </a:graphicData>
            </a:graphic>
          </wp:inline>
        </w:drawing>
      </w:r>
    </w:p>
    <w:p w14:paraId="473A26F0" w14:textId="21DCE986" w:rsidR="00C16CCF" w:rsidRPr="008B0A0D" w:rsidRDefault="00C16CCF" w:rsidP="008B0A0D">
      <w:pPr>
        <w:pStyle w:val="ListParagraph"/>
        <w:rPr>
          <w:rFonts w:ascii="Arial" w:hAnsi="Arial" w:cs="Arial"/>
          <w:color w:val="24292E"/>
          <w:sz w:val="20"/>
          <w:szCs w:val="20"/>
          <w:shd w:val="clear" w:color="auto" w:fill="FFFFFF"/>
        </w:rPr>
      </w:pPr>
    </w:p>
    <w:p w14:paraId="32F77746" w14:textId="1A6205F4"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3495B7D0" wp14:editId="5838E97B">
            <wp:extent cx="5731510" cy="485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5140"/>
                    </a:xfrm>
                    <a:prstGeom prst="rect">
                      <a:avLst/>
                    </a:prstGeom>
                  </pic:spPr>
                </pic:pic>
              </a:graphicData>
            </a:graphic>
          </wp:inline>
        </w:drawing>
      </w:r>
    </w:p>
    <w:p w14:paraId="3D8B1531" w14:textId="5DC0758F" w:rsidR="00C16CCF" w:rsidRPr="008B0A0D" w:rsidRDefault="00C16CCF" w:rsidP="008B0A0D">
      <w:pPr>
        <w:pStyle w:val="ListParagraph"/>
        <w:rPr>
          <w:rFonts w:ascii="Arial" w:hAnsi="Arial" w:cs="Arial"/>
          <w:color w:val="24292E"/>
          <w:sz w:val="20"/>
          <w:szCs w:val="20"/>
          <w:shd w:val="clear" w:color="auto" w:fill="FFFFFF"/>
        </w:rPr>
      </w:pPr>
    </w:p>
    <w:p w14:paraId="3B6ACCAF" w14:textId="7B00AB2A" w:rsidR="00C16CCF"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CB628F4" wp14:editId="134DD808">
            <wp:extent cx="5677392" cy="6706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392" cy="670618"/>
                    </a:xfrm>
                    <a:prstGeom prst="rect">
                      <a:avLst/>
                    </a:prstGeom>
                  </pic:spPr>
                </pic:pic>
              </a:graphicData>
            </a:graphic>
          </wp:inline>
        </w:drawing>
      </w:r>
    </w:p>
    <w:p w14:paraId="63B3655D" w14:textId="74448B68" w:rsidR="00DA3E84" w:rsidRDefault="00DA3E84" w:rsidP="008B0A0D">
      <w:pPr>
        <w:pStyle w:val="ListParagraph"/>
        <w:rPr>
          <w:rFonts w:ascii="Arial" w:hAnsi="Arial" w:cs="Arial"/>
          <w:color w:val="24292E"/>
          <w:sz w:val="20"/>
          <w:szCs w:val="20"/>
          <w:shd w:val="clear" w:color="auto" w:fill="FFFFFF"/>
        </w:rPr>
      </w:pPr>
    </w:p>
    <w:p w14:paraId="491D9C28" w14:textId="77777777" w:rsidR="00DA3E84" w:rsidRPr="00DA3E84" w:rsidRDefault="00DA3E84" w:rsidP="00DA3E84">
      <w:pPr>
        <w:ind w:firstLine="720"/>
        <w:rPr>
          <w:rFonts w:ascii="Arial" w:hAnsi="Arial" w:cs="Arial"/>
          <w:color w:val="24292E"/>
          <w:sz w:val="20"/>
          <w:szCs w:val="20"/>
          <w:shd w:val="clear" w:color="auto" w:fill="FFFFFF"/>
        </w:rPr>
      </w:pPr>
      <w:r w:rsidRPr="00DA3E84">
        <w:rPr>
          <w:rFonts w:ascii="Arial" w:hAnsi="Arial" w:cs="Arial"/>
          <w:b/>
          <w:bCs/>
          <w:color w:val="24292E"/>
          <w:sz w:val="20"/>
          <w:szCs w:val="20"/>
          <w:shd w:val="clear" w:color="auto" w:fill="FFFFFF"/>
        </w:rPr>
        <w:t>Model Selection and Training</w:t>
      </w:r>
      <w:r w:rsidRPr="00DA3E84">
        <w:rPr>
          <w:rFonts w:ascii="Arial" w:hAnsi="Arial" w:cs="Arial"/>
          <w:color w:val="24292E"/>
          <w:sz w:val="20"/>
          <w:szCs w:val="20"/>
          <w:shd w:val="clear" w:color="auto" w:fill="FFFFFF"/>
        </w:rPr>
        <w:t>,</w:t>
      </w:r>
    </w:p>
    <w:p w14:paraId="778458A4" w14:textId="77777777" w:rsidR="009C1C1B" w:rsidRPr="008B0A0D" w:rsidRDefault="009C1C1B"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To begin, let’s split the dataset into training and test sets using 70/30 split; 70% of data will be used to train the model and the rest 30% to test the accuracy of the model. Then we can up sample the minority class, in this case the positive class.</w:t>
      </w:r>
    </w:p>
    <w:p w14:paraId="2B498676" w14:textId="6F1EBAAC" w:rsidR="009C1C1B" w:rsidRPr="008B0A0D" w:rsidRDefault="009C1C1B"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After partitioning and balancing, our data will make our model ready to be input of the machine learning models. We will train 5 different models: Logistic Regression, Random Forest, Decision Tree Classifier and SVC. In this step, we will start modifying model parameters, perform feature engineering and balancing data strategies to improve the performance of the models. Try with more trees in the Random Forest model, include new variables, penalize wrong predictions from the minority class until you beat the performance of our current best model.</w:t>
      </w:r>
    </w:p>
    <w:p w14:paraId="4BB9BB0B" w14:textId="29BDAFBC" w:rsidR="00C16CCF" w:rsidRPr="008B0A0D" w:rsidRDefault="00C16CCF" w:rsidP="008B0A0D">
      <w:pPr>
        <w:pStyle w:val="ListParagraph"/>
        <w:rPr>
          <w:rFonts w:ascii="Arial" w:hAnsi="Arial" w:cs="Arial"/>
          <w:color w:val="24292E"/>
          <w:sz w:val="20"/>
          <w:szCs w:val="20"/>
          <w:shd w:val="clear" w:color="auto" w:fill="FFFFFF"/>
        </w:rPr>
      </w:pPr>
    </w:p>
    <w:p w14:paraId="6D0B94A3" w14:textId="2D49AC06"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5649EF57" wp14:editId="0A139BB9">
            <wp:extent cx="5731510" cy="3977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77005"/>
                    </a:xfrm>
                    <a:prstGeom prst="rect">
                      <a:avLst/>
                    </a:prstGeom>
                  </pic:spPr>
                </pic:pic>
              </a:graphicData>
            </a:graphic>
          </wp:inline>
        </w:drawing>
      </w:r>
    </w:p>
    <w:p w14:paraId="7E593546" w14:textId="24A73A3C"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05E79F9E" wp14:editId="21E3364F">
            <wp:extent cx="5723116" cy="321591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116" cy="3215919"/>
                    </a:xfrm>
                    <a:prstGeom prst="rect">
                      <a:avLst/>
                    </a:prstGeom>
                  </pic:spPr>
                </pic:pic>
              </a:graphicData>
            </a:graphic>
          </wp:inline>
        </w:drawing>
      </w:r>
    </w:p>
    <w:p w14:paraId="3E71D8DA" w14:textId="1B7B7958"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112BE731" wp14:editId="22251197">
            <wp:extent cx="5731510" cy="31692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69285"/>
                    </a:xfrm>
                    <a:prstGeom prst="rect">
                      <a:avLst/>
                    </a:prstGeom>
                  </pic:spPr>
                </pic:pic>
              </a:graphicData>
            </a:graphic>
          </wp:inline>
        </w:drawing>
      </w:r>
    </w:p>
    <w:p w14:paraId="6AEAE435" w14:textId="77777777" w:rsidR="00C16CCF" w:rsidRPr="008B0A0D" w:rsidRDefault="00C16CCF" w:rsidP="008B0A0D">
      <w:pPr>
        <w:pStyle w:val="ListParagraph"/>
        <w:rPr>
          <w:rFonts w:ascii="Arial" w:hAnsi="Arial" w:cs="Arial"/>
          <w:color w:val="24292E"/>
          <w:sz w:val="20"/>
          <w:szCs w:val="20"/>
          <w:shd w:val="clear" w:color="auto" w:fill="FFFFFF"/>
        </w:rPr>
      </w:pPr>
    </w:p>
    <w:p w14:paraId="1130EA01" w14:textId="3195E761" w:rsidR="00C16CCF"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5EDA3606" wp14:editId="22A47DD1">
            <wp:extent cx="5532120" cy="3716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8462" cy="3721154"/>
                    </a:xfrm>
                    <a:prstGeom prst="rect">
                      <a:avLst/>
                    </a:prstGeom>
                  </pic:spPr>
                </pic:pic>
              </a:graphicData>
            </a:graphic>
          </wp:inline>
        </w:drawing>
      </w:r>
    </w:p>
    <w:p w14:paraId="7B9F509D" w14:textId="19A5BBD6" w:rsidR="00B14AB2" w:rsidRPr="008B0A0D" w:rsidRDefault="00C16CCF"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60CCAEF1" wp14:editId="729C86C1">
            <wp:extent cx="5731510" cy="33667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66770"/>
                    </a:xfrm>
                    <a:prstGeom prst="rect">
                      <a:avLst/>
                    </a:prstGeom>
                  </pic:spPr>
                </pic:pic>
              </a:graphicData>
            </a:graphic>
          </wp:inline>
        </w:drawing>
      </w:r>
    </w:p>
    <w:p w14:paraId="0623C767" w14:textId="4DB450F6" w:rsidR="0098760D" w:rsidRPr="008B0A0D" w:rsidRDefault="0098760D"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1CC30DBB" wp14:editId="01F27662">
            <wp:extent cx="5273497" cy="381795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3817951"/>
                    </a:xfrm>
                    <a:prstGeom prst="rect">
                      <a:avLst/>
                    </a:prstGeom>
                  </pic:spPr>
                </pic:pic>
              </a:graphicData>
            </a:graphic>
          </wp:inline>
        </w:drawing>
      </w:r>
    </w:p>
    <w:p w14:paraId="1992D287" w14:textId="4817D4B6" w:rsidR="0098760D" w:rsidRPr="008B0A0D" w:rsidRDefault="0098760D"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78F98DD7" wp14:editId="52E220F9">
            <wp:extent cx="5731510" cy="33235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23590"/>
                    </a:xfrm>
                    <a:prstGeom prst="rect">
                      <a:avLst/>
                    </a:prstGeom>
                  </pic:spPr>
                </pic:pic>
              </a:graphicData>
            </a:graphic>
          </wp:inline>
        </w:drawing>
      </w:r>
    </w:p>
    <w:p w14:paraId="5548254E" w14:textId="2F206183" w:rsidR="0098760D" w:rsidRPr="008B0A0D" w:rsidRDefault="0098760D" w:rsidP="008B0A0D">
      <w:pPr>
        <w:pStyle w:val="ListParagraph"/>
        <w:rPr>
          <w:rFonts w:ascii="Arial" w:hAnsi="Arial" w:cs="Arial"/>
          <w:color w:val="24292E"/>
          <w:sz w:val="20"/>
          <w:szCs w:val="20"/>
          <w:shd w:val="clear" w:color="auto" w:fill="FFFFFF"/>
        </w:rPr>
      </w:pPr>
    </w:p>
    <w:p w14:paraId="08499EE2" w14:textId="79115445" w:rsidR="0098760D" w:rsidRPr="008B0A0D" w:rsidRDefault="0098760D"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drawing>
          <wp:inline distT="0" distB="0" distL="0" distR="0" wp14:anchorId="28DACADC" wp14:editId="60C796F6">
            <wp:extent cx="5731510" cy="3612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12515"/>
                    </a:xfrm>
                    <a:prstGeom prst="rect">
                      <a:avLst/>
                    </a:prstGeom>
                  </pic:spPr>
                </pic:pic>
              </a:graphicData>
            </a:graphic>
          </wp:inline>
        </w:drawing>
      </w:r>
    </w:p>
    <w:p w14:paraId="41E9AC90" w14:textId="3C8DFB29" w:rsidR="00B14AB2" w:rsidRPr="008B0A0D" w:rsidRDefault="00B14AB2" w:rsidP="008B0A0D">
      <w:pPr>
        <w:pStyle w:val="ListParagraph"/>
        <w:rPr>
          <w:rFonts w:ascii="Arial" w:hAnsi="Arial" w:cs="Arial"/>
          <w:color w:val="24292E"/>
          <w:sz w:val="20"/>
          <w:szCs w:val="20"/>
          <w:shd w:val="clear" w:color="auto" w:fill="FFFFFF"/>
        </w:rPr>
      </w:pPr>
    </w:p>
    <w:p w14:paraId="2DE92E7C" w14:textId="65A915AC" w:rsidR="00B14AB2" w:rsidRPr="008B0A0D" w:rsidRDefault="00B14AB2" w:rsidP="008B0A0D">
      <w:pPr>
        <w:pStyle w:val="ListParagraph"/>
        <w:rPr>
          <w:rFonts w:ascii="Arial" w:hAnsi="Arial" w:cs="Arial"/>
          <w:color w:val="24292E"/>
          <w:sz w:val="20"/>
          <w:szCs w:val="20"/>
          <w:shd w:val="clear" w:color="auto" w:fill="FFFFFF"/>
        </w:rPr>
      </w:pPr>
    </w:p>
    <w:p w14:paraId="22B16464" w14:textId="0A65224E" w:rsidR="00B14AB2" w:rsidRPr="008B0A0D" w:rsidRDefault="00B14AB2" w:rsidP="008B0A0D">
      <w:pPr>
        <w:pStyle w:val="ListParagraph"/>
        <w:rPr>
          <w:rFonts w:ascii="Arial" w:hAnsi="Arial" w:cs="Arial"/>
          <w:color w:val="24292E"/>
          <w:sz w:val="20"/>
          <w:szCs w:val="20"/>
          <w:shd w:val="clear" w:color="auto" w:fill="FFFFFF"/>
        </w:rPr>
      </w:pPr>
    </w:p>
    <w:p w14:paraId="64E1B2DF" w14:textId="4547295F" w:rsidR="00B14AB2" w:rsidRPr="008B0A0D" w:rsidRDefault="0098760D"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lastRenderedPageBreak/>
        <w:drawing>
          <wp:inline distT="0" distB="0" distL="0" distR="0" wp14:anchorId="560AF5CE" wp14:editId="683157BD">
            <wp:extent cx="5731510" cy="2811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11780"/>
                    </a:xfrm>
                    <a:prstGeom prst="rect">
                      <a:avLst/>
                    </a:prstGeom>
                  </pic:spPr>
                </pic:pic>
              </a:graphicData>
            </a:graphic>
          </wp:inline>
        </w:drawing>
      </w:r>
    </w:p>
    <w:p w14:paraId="7E3CC125" w14:textId="0F4D0DFD" w:rsidR="00B14AB2" w:rsidRPr="008B0A0D" w:rsidRDefault="00B14AB2" w:rsidP="008B0A0D">
      <w:pPr>
        <w:pStyle w:val="ListParagraph"/>
        <w:rPr>
          <w:rFonts w:ascii="Arial" w:hAnsi="Arial" w:cs="Arial"/>
          <w:color w:val="24292E"/>
          <w:sz w:val="20"/>
          <w:szCs w:val="20"/>
          <w:shd w:val="clear" w:color="auto" w:fill="FFFFFF"/>
        </w:rPr>
      </w:pPr>
    </w:p>
    <w:p w14:paraId="1A1E5C62" w14:textId="19CADB4B" w:rsidR="00290FA1" w:rsidRPr="008B0A0D" w:rsidRDefault="00290FA1" w:rsidP="008B0A0D">
      <w:pPr>
        <w:pStyle w:val="ListParagraph"/>
        <w:rPr>
          <w:rFonts w:ascii="Arial" w:hAnsi="Arial" w:cs="Arial"/>
          <w:color w:val="24292E"/>
          <w:sz w:val="20"/>
          <w:szCs w:val="20"/>
          <w:shd w:val="clear" w:color="auto" w:fill="FFFFFF"/>
        </w:rPr>
      </w:pPr>
    </w:p>
    <w:p w14:paraId="77F1B8D7" w14:textId="430CF1D3" w:rsidR="00290FA1" w:rsidRPr="00DA3E84" w:rsidRDefault="00290FA1" w:rsidP="008B0A0D">
      <w:pPr>
        <w:pStyle w:val="ListParagraph"/>
        <w:rPr>
          <w:rFonts w:ascii="Arial" w:hAnsi="Arial" w:cs="Arial"/>
          <w:b/>
          <w:bCs/>
          <w:color w:val="24292E"/>
          <w:sz w:val="20"/>
          <w:szCs w:val="20"/>
          <w:shd w:val="clear" w:color="auto" w:fill="FFFFFF"/>
        </w:rPr>
      </w:pPr>
      <w:r w:rsidRPr="00DA3E84">
        <w:rPr>
          <w:rFonts w:ascii="Arial" w:hAnsi="Arial" w:cs="Arial"/>
          <w:b/>
          <w:bCs/>
          <w:color w:val="24292E"/>
          <w:sz w:val="20"/>
          <w:szCs w:val="20"/>
          <w:shd w:val="clear" w:color="auto" w:fill="FFFFFF"/>
        </w:rPr>
        <w:t>Conclusion:</w:t>
      </w:r>
    </w:p>
    <w:p w14:paraId="6AB2079D" w14:textId="3B048888" w:rsidR="009C1C1B" w:rsidRPr="008B0A0D" w:rsidRDefault="009C1C1B" w:rsidP="008B0A0D">
      <w:pPr>
        <w:pStyle w:val="ListParagraph"/>
        <w:rPr>
          <w:rFonts w:ascii="Arial" w:hAnsi="Arial" w:cs="Arial"/>
          <w:color w:val="24292E"/>
          <w:sz w:val="20"/>
          <w:szCs w:val="20"/>
          <w:shd w:val="clear" w:color="auto" w:fill="FFFFFF"/>
        </w:rPr>
      </w:pPr>
      <w:r w:rsidRPr="008B0A0D">
        <w:rPr>
          <w:rFonts w:ascii="Arial" w:hAnsi="Arial" w:cs="Arial"/>
          <w:color w:val="24292E"/>
          <w:sz w:val="20"/>
          <w:szCs w:val="20"/>
          <w:shd w:val="clear" w:color="auto" w:fill="FFFFFF"/>
        </w:rPr>
        <w:t>Nowadays, the loan business becomes more and popular, and many people apply for loans for various reasons.  However, there are defaulter cases which results in huge financial loss. In this study, the dataset was cleaned first, and the exploratory data analysis and feature engineering were performed.  The strategies to deal with</w:t>
      </w:r>
      <w:r w:rsidR="00503995" w:rsidRPr="008B0A0D">
        <w:rPr>
          <w:rFonts w:ascii="Arial" w:hAnsi="Arial" w:cs="Arial"/>
          <w:color w:val="24292E"/>
          <w:sz w:val="20"/>
          <w:szCs w:val="20"/>
          <w:shd w:val="clear" w:color="auto" w:fill="FFFFFF"/>
        </w:rPr>
        <w:t xml:space="preserve"> outliers, skewness </w:t>
      </w:r>
      <w:r w:rsidR="00290FA1" w:rsidRPr="008B0A0D">
        <w:rPr>
          <w:rFonts w:ascii="Arial" w:hAnsi="Arial" w:cs="Arial"/>
          <w:color w:val="24292E"/>
          <w:sz w:val="20"/>
          <w:szCs w:val="20"/>
          <w:shd w:val="clear" w:color="auto" w:fill="FFFFFF"/>
        </w:rPr>
        <w:t>and imbalanced</w:t>
      </w:r>
      <w:r w:rsidRPr="008B0A0D">
        <w:rPr>
          <w:rFonts w:ascii="Arial" w:hAnsi="Arial" w:cs="Arial"/>
          <w:color w:val="24292E"/>
          <w:sz w:val="20"/>
          <w:szCs w:val="20"/>
          <w:shd w:val="clear" w:color="auto" w:fill="FFFFFF"/>
        </w:rPr>
        <w:t xml:space="preserve"> data sets were covered.   Then</w:t>
      </w:r>
      <w:r w:rsidR="00503995" w:rsidRPr="008B0A0D">
        <w:rPr>
          <w:rFonts w:ascii="Arial" w:hAnsi="Arial" w:cs="Arial"/>
          <w:color w:val="24292E"/>
          <w:sz w:val="20"/>
          <w:szCs w:val="20"/>
          <w:shd w:val="clear" w:color="auto" w:fill="FFFFFF"/>
        </w:rPr>
        <w:t xml:space="preserve"> I</w:t>
      </w:r>
      <w:r w:rsidRPr="008B0A0D">
        <w:rPr>
          <w:rFonts w:ascii="Arial" w:hAnsi="Arial" w:cs="Arial"/>
          <w:color w:val="24292E"/>
          <w:sz w:val="20"/>
          <w:szCs w:val="20"/>
          <w:shd w:val="clear" w:color="auto" w:fill="FFFFFF"/>
        </w:rPr>
        <w:t xml:space="preserve"> propose four machine learning models to predict if the applicant could repay the loan, which are Random Forest, Logistic Regression, Support Vector Machine, and DecisionTreeClassifier. When tuning parameters, Cross Validation, A</w:t>
      </w:r>
      <w:r w:rsidR="00503995" w:rsidRPr="008B0A0D">
        <w:rPr>
          <w:rFonts w:ascii="Arial" w:hAnsi="Arial" w:cs="Arial"/>
          <w:color w:val="24292E"/>
          <w:sz w:val="20"/>
          <w:szCs w:val="20"/>
          <w:shd w:val="clear" w:color="auto" w:fill="FFFFFF"/>
        </w:rPr>
        <w:t>UC</w:t>
      </w:r>
      <w:r w:rsidRPr="008B0A0D">
        <w:rPr>
          <w:rFonts w:ascii="Arial" w:hAnsi="Arial" w:cs="Arial"/>
          <w:color w:val="24292E"/>
          <w:sz w:val="20"/>
          <w:szCs w:val="20"/>
          <w:shd w:val="clear" w:color="auto" w:fill="FFFFFF"/>
        </w:rPr>
        <w:t xml:space="preserve"> curve and Grid Search Cross Validation methods are applied in different situations. It is noticed that the model was found which best fits the dataset with highest F1 accuracy is the DecisionTreeClassifier model, and the model with highest AUC score is with DecisionTreeClassifier. </w:t>
      </w:r>
    </w:p>
    <w:p w14:paraId="77E1AEA8" w14:textId="27F65AFE" w:rsidR="00B14AB2" w:rsidRPr="008B0A0D" w:rsidRDefault="00B14AB2" w:rsidP="008B0A0D">
      <w:pPr>
        <w:pStyle w:val="ListParagraph"/>
        <w:rPr>
          <w:rFonts w:ascii="Arial" w:hAnsi="Arial" w:cs="Arial"/>
          <w:color w:val="24292E"/>
          <w:sz w:val="20"/>
          <w:szCs w:val="20"/>
          <w:shd w:val="clear" w:color="auto" w:fill="FFFFFF"/>
        </w:rPr>
      </w:pPr>
    </w:p>
    <w:p w14:paraId="310D94C5" w14:textId="711122E1" w:rsidR="00B14AB2" w:rsidRPr="00FE3F1C" w:rsidRDefault="00B14AB2" w:rsidP="00954CD7">
      <w:pPr>
        <w:jc w:val="center"/>
        <w:rPr>
          <w:rFonts w:ascii="Arial" w:hAnsi="Arial" w:cs="Arial"/>
          <w:sz w:val="20"/>
          <w:szCs w:val="20"/>
        </w:rPr>
      </w:pPr>
    </w:p>
    <w:p w14:paraId="3973FF5C" w14:textId="2AFAF620" w:rsidR="00B14AB2" w:rsidRPr="00FE3F1C" w:rsidRDefault="00B14AB2" w:rsidP="00954CD7">
      <w:pPr>
        <w:jc w:val="center"/>
        <w:rPr>
          <w:rFonts w:ascii="Arial" w:hAnsi="Arial" w:cs="Arial"/>
          <w:sz w:val="20"/>
          <w:szCs w:val="20"/>
        </w:rPr>
      </w:pPr>
    </w:p>
    <w:p w14:paraId="78C10509" w14:textId="1FEB1B30" w:rsidR="001F2FC1" w:rsidRPr="00FE3F1C" w:rsidRDefault="001F2FC1" w:rsidP="00954CD7">
      <w:pPr>
        <w:jc w:val="center"/>
        <w:rPr>
          <w:rFonts w:ascii="Arial" w:hAnsi="Arial" w:cs="Arial"/>
          <w:sz w:val="20"/>
          <w:szCs w:val="20"/>
        </w:rPr>
      </w:pPr>
    </w:p>
    <w:p w14:paraId="48A66A44" w14:textId="77777777" w:rsidR="00076111" w:rsidRPr="00FE3F1C" w:rsidRDefault="00076111" w:rsidP="00954CD7">
      <w:pPr>
        <w:jc w:val="center"/>
        <w:rPr>
          <w:rFonts w:ascii="Arial" w:hAnsi="Arial" w:cs="Arial"/>
          <w:sz w:val="20"/>
          <w:szCs w:val="20"/>
        </w:rPr>
      </w:pPr>
    </w:p>
    <w:p w14:paraId="0B17EBE9" w14:textId="77777777" w:rsidR="00C9736D" w:rsidRPr="00FE3F1C" w:rsidRDefault="00C9736D" w:rsidP="00385AF5">
      <w:pPr>
        <w:pStyle w:val="ListParagraph"/>
        <w:tabs>
          <w:tab w:val="left" w:pos="3686"/>
        </w:tabs>
        <w:jc w:val="center"/>
        <w:rPr>
          <w:rFonts w:ascii="Arial" w:hAnsi="Arial" w:cs="Arial"/>
          <w:b/>
          <w:bCs/>
          <w:sz w:val="20"/>
          <w:szCs w:val="20"/>
        </w:rPr>
      </w:pPr>
    </w:p>
    <w:sectPr w:rsidR="00C9736D" w:rsidRPr="00FE3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CF"/>
    <w:multiLevelType w:val="hybridMultilevel"/>
    <w:tmpl w:val="3752AC96"/>
    <w:lvl w:ilvl="0" w:tplc="788E6050">
      <w:start w:val="1"/>
      <w:numFmt w:val="decimal"/>
      <w:lvlText w:val="%1."/>
      <w:lvlJc w:val="left"/>
      <w:pPr>
        <w:ind w:left="1069"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5D05"/>
    <w:rsid w:val="000D6A00"/>
    <w:rsid w:val="00165BCC"/>
    <w:rsid w:val="0018065E"/>
    <w:rsid w:val="001D1B08"/>
    <w:rsid w:val="001D64C8"/>
    <w:rsid w:val="001F2FC1"/>
    <w:rsid w:val="00211BEF"/>
    <w:rsid w:val="002848DE"/>
    <w:rsid w:val="00290FA1"/>
    <w:rsid w:val="002A1310"/>
    <w:rsid w:val="002A3276"/>
    <w:rsid w:val="002A5F51"/>
    <w:rsid w:val="002E4A2B"/>
    <w:rsid w:val="002F6495"/>
    <w:rsid w:val="00384922"/>
    <w:rsid w:val="00385AF5"/>
    <w:rsid w:val="003C1E3F"/>
    <w:rsid w:val="003D790C"/>
    <w:rsid w:val="00452291"/>
    <w:rsid w:val="004567DF"/>
    <w:rsid w:val="00483DEA"/>
    <w:rsid w:val="004F754D"/>
    <w:rsid w:val="00503995"/>
    <w:rsid w:val="00575301"/>
    <w:rsid w:val="005A3AFE"/>
    <w:rsid w:val="005D6AD2"/>
    <w:rsid w:val="005F748A"/>
    <w:rsid w:val="006422B8"/>
    <w:rsid w:val="00657A34"/>
    <w:rsid w:val="00687B8E"/>
    <w:rsid w:val="00702137"/>
    <w:rsid w:val="0070216A"/>
    <w:rsid w:val="00715C5B"/>
    <w:rsid w:val="00747E69"/>
    <w:rsid w:val="00766C58"/>
    <w:rsid w:val="007F54DB"/>
    <w:rsid w:val="00826971"/>
    <w:rsid w:val="00833262"/>
    <w:rsid w:val="00842CFC"/>
    <w:rsid w:val="008602E3"/>
    <w:rsid w:val="00882083"/>
    <w:rsid w:val="008B0A0D"/>
    <w:rsid w:val="00914B71"/>
    <w:rsid w:val="00954CD7"/>
    <w:rsid w:val="0098760D"/>
    <w:rsid w:val="009C1C1B"/>
    <w:rsid w:val="009C59E9"/>
    <w:rsid w:val="009F6DDE"/>
    <w:rsid w:val="00AB5B8E"/>
    <w:rsid w:val="00AD1082"/>
    <w:rsid w:val="00B07338"/>
    <w:rsid w:val="00B12648"/>
    <w:rsid w:val="00B14AB2"/>
    <w:rsid w:val="00B37A9D"/>
    <w:rsid w:val="00B650F1"/>
    <w:rsid w:val="00BA168F"/>
    <w:rsid w:val="00BB043F"/>
    <w:rsid w:val="00BE4576"/>
    <w:rsid w:val="00C16CCF"/>
    <w:rsid w:val="00C24B34"/>
    <w:rsid w:val="00C27021"/>
    <w:rsid w:val="00C9736D"/>
    <w:rsid w:val="00CD3811"/>
    <w:rsid w:val="00D40106"/>
    <w:rsid w:val="00DA12C3"/>
    <w:rsid w:val="00DA3E84"/>
    <w:rsid w:val="00DC0903"/>
    <w:rsid w:val="00DE5453"/>
    <w:rsid w:val="00E0599D"/>
    <w:rsid w:val="00E52C9F"/>
    <w:rsid w:val="00E85EC0"/>
    <w:rsid w:val="00E87097"/>
    <w:rsid w:val="00F42D93"/>
    <w:rsid w:val="00F91153"/>
    <w:rsid w:val="00FA0962"/>
    <w:rsid w:val="00FE3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ld">
    <w:name w:val="ld"/>
    <w:basedOn w:val="Normal"/>
    <w:rsid w:val="009C1C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24B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B34"/>
    <w:rPr>
      <w:b/>
      <w:bCs/>
    </w:rPr>
  </w:style>
  <w:style w:type="table" w:styleId="TableGridLight">
    <w:name w:val="Grid Table Light"/>
    <w:basedOn w:val="TableNormal"/>
    <w:uiPriority w:val="40"/>
    <w:rsid w:val="00AB5B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97896">
      <w:bodyDiv w:val="1"/>
      <w:marLeft w:val="0"/>
      <w:marRight w:val="0"/>
      <w:marTop w:val="0"/>
      <w:marBottom w:val="0"/>
      <w:divBdr>
        <w:top w:val="none" w:sz="0" w:space="0" w:color="auto"/>
        <w:left w:val="none" w:sz="0" w:space="0" w:color="auto"/>
        <w:bottom w:val="none" w:sz="0" w:space="0" w:color="auto"/>
        <w:right w:val="none" w:sz="0" w:space="0" w:color="auto"/>
      </w:divBdr>
    </w:div>
    <w:div w:id="101345848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15</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Shobha Pokhriyal</cp:lastModifiedBy>
  <cp:revision>27</cp:revision>
  <dcterms:created xsi:type="dcterms:W3CDTF">2021-04-27T10:55:00Z</dcterms:created>
  <dcterms:modified xsi:type="dcterms:W3CDTF">2021-04-28T12:34:00Z</dcterms:modified>
</cp:coreProperties>
</file>