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25CC" w14:textId="42B4E8FB" w:rsidR="00730663" w:rsidRDefault="00730663" w:rsidP="00730663">
      <w:pPr>
        <w:jc w:val="both"/>
      </w:pPr>
      <w:r w:rsidRPr="00730663">
        <w:rPr>
          <w:b/>
          <w:bCs/>
        </w:rPr>
        <w:t>Cybersecurity Career Panel Reflections Themes, Takeaways, and Future Networking Insights</w:t>
      </w:r>
      <w:r>
        <w:rPr>
          <w:b/>
          <w:bCs/>
        </w:rPr>
        <w:t xml:space="preserve">: </w:t>
      </w:r>
    </w:p>
    <w:p w14:paraId="1FD168B3" w14:textId="77777777" w:rsidR="00730663" w:rsidRPr="00730663" w:rsidRDefault="00730663" w:rsidP="00730663">
      <w:pPr>
        <w:jc w:val="both"/>
      </w:pPr>
      <w:r w:rsidRPr="00730663">
        <w:t xml:space="preserve">In the Cybersecurity Career panel, the common theme across the </w:t>
      </w:r>
      <w:proofErr w:type="spellStart"/>
      <w:r w:rsidRPr="00730663">
        <w:t>panelists</w:t>
      </w:r>
      <w:proofErr w:type="spellEnd"/>
      <w:r w:rsidRPr="00730663">
        <w:t xml:space="preserve"> seemed to be the emphasis on the importance of continuous learning and adaptability in the ever-evolving field of cybersecurity. Each </w:t>
      </w:r>
      <w:proofErr w:type="spellStart"/>
      <w:r w:rsidRPr="00730663">
        <w:t>panelist</w:t>
      </w:r>
      <w:proofErr w:type="spellEnd"/>
      <w:r w:rsidRPr="00730663">
        <w:t xml:space="preserve"> highlighted the significance of staying updated on emerging threats, technologies, and best practices to effectively mitigate risks and protect organizational assets. Additionally, there was a consensus on the critical role of communication and collaboration within cybersecurity teams, as well as the need for a strong foundation in technical skills complemented by soft skills like problem-solving and creativity.</w:t>
      </w:r>
    </w:p>
    <w:p w14:paraId="3FAA4CEE" w14:textId="77777777" w:rsidR="00730663" w:rsidRPr="00730663" w:rsidRDefault="00730663" w:rsidP="00730663">
      <w:pPr>
        <w:jc w:val="both"/>
      </w:pPr>
      <w:r w:rsidRPr="00730663">
        <w:t>My big takeaway from the panel was the insight into the diverse career paths and experiences within the cybersecurity industry. From professionals working at tech giants like Amazon to those in financial institutions like American Express, it was evident that cybersecurity offers a wide range of opportunities across various sectors. Hearing about their journeys and challenges reinforced my understanding of the dynamic nature of cybersecurity and the importance of adaptability in navigating this field.</w:t>
      </w:r>
    </w:p>
    <w:p w14:paraId="03561F41" w14:textId="77777777" w:rsidR="00730663" w:rsidRPr="00730663" w:rsidRDefault="00730663" w:rsidP="00730663">
      <w:pPr>
        <w:jc w:val="both"/>
      </w:pPr>
      <w:r w:rsidRPr="00730663">
        <w:t xml:space="preserve">As a student aspiring to enter the cybersecurity field, I found it relatable to hear about the </w:t>
      </w:r>
      <w:proofErr w:type="spellStart"/>
      <w:r w:rsidRPr="00730663">
        <w:t>panelists'</w:t>
      </w:r>
      <w:proofErr w:type="spellEnd"/>
      <w:r w:rsidRPr="00730663">
        <w:t xml:space="preserve"> journeys and the challenges they encountered along the way. Their advice on building a strong professional network, honing technical skills through hands-on experience, and cultivating soft skills like communication resonated with my own career aspirations. Moving forward, I would like to see more networking panels that provide practical insights, mentorship opportunities, and guidance on navigating the transition from academia to the professional world of cybersecurity. Additionally, panels that showcase a diverse range of career paths and experiences would be invaluable in helping students explore and understand the breadth of opportunities available in cybersecurity.</w:t>
      </w:r>
    </w:p>
    <w:p w14:paraId="42BBE9D1" w14:textId="77777777" w:rsidR="00730663" w:rsidRDefault="00730663" w:rsidP="00730663">
      <w:pPr>
        <w:jc w:val="both"/>
      </w:pPr>
    </w:p>
    <w:sectPr w:rsidR="00730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10"/>
    <w:rsid w:val="005C59AD"/>
    <w:rsid w:val="00730663"/>
    <w:rsid w:val="00E62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3EBF"/>
  <w15:chartTrackingRefBased/>
  <w15:docId w15:val="{E27BD511-AAAA-4D15-9BF9-6B5A2D6E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C10"/>
    <w:rPr>
      <w:rFonts w:eastAsiaTheme="majorEastAsia" w:cstheme="majorBidi"/>
      <w:color w:val="272727" w:themeColor="text1" w:themeTint="D8"/>
    </w:rPr>
  </w:style>
  <w:style w:type="paragraph" w:styleId="Title">
    <w:name w:val="Title"/>
    <w:basedOn w:val="Normal"/>
    <w:next w:val="Normal"/>
    <w:link w:val="TitleChar"/>
    <w:uiPriority w:val="10"/>
    <w:qFormat/>
    <w:rsid w:val="00E62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C10"/>
    <w:pPr>
      <w:spacing w:before="160"/>
      <w:jc w:val="center"/>
    </w:pPr>
    <w:rPr>
      <w:i/>
      <w:iCs/>
      <w:color w:val="404040" w:themeColor="text1" w:themeTint="BF"/>
    </w:rPr>
  </w:style>
  <w:style w:type="character" w:customStyle="1" w:styleId="QuoteChar">
    <w:name w:val="Quote Char"/>
    <w:basedOn w:val="DefaultParagraphFont"/>
    <w:link w:val="Quote"/>
    <w:uiPriority w:val="29"/>
    <w:rsid w:val="00E62C10"/>
    <w:rPr>
      <w:i/>
      <w:iCs/>
      <w:color w:val="404040" w:themeColor="text1" w:themeTint="BF"/>
    </w:rPr>
  </w:style>
  <w:style w:type="paragraph" w:styleId="ListParagraph">
    <w:name w:val="List Paragraph"/>
    <w:basedOn w:val="Normal"/>
    <w:uiPriority w:val="34"/>
    <w:qFormat/>
    <w:rsid w:val="00E62C10"/>
    <w:pPr>
      <w:ind w:left="720"/>
      <w:contextualSpacing/>
    </w:pPr>
  </w:style>
  <w:style w:type="character" w:styleId="IntenseEmphasis">
    <w:name w:val="Intense Emphasis"/>
    <w:basedOn w:val="DefaultParagraphFont"/>
    <w:uiPriority w:val="21"/>
    <w:qFormat/>
    <w:rsid w:val="00E62C10"/>
    <w:rPr>
      <w:i/>
      <w:iCs/>
      <w:color w:val="0F4761" w:themeColor="accent1" w:themeShade="BF"/>
    </w:rPr>
  </w:style>
  <w:style w:type="paragraph" w:styleId="IntenseQuote">
    <w:name w:val="Intense Quote"/>
    <w:basedOn w:val="Normal"/>
    <w:next w:val="Normal"/>
    <w:link w:val="IntenseQuoteChar"/>
    <w:uiPriority w:val="30"/>
    <w:qFormat/>
    <w:rsid w:val="00E62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C10"/>
    <w:rPr>
      <w:i/>
      <w:iCs/>
      <w:color w:val="0F4761" w:themeColor="accent1" w:themeShade="BF"/>
    </w:rPr>
  </w:style>
  <w:style w:type="character" w:styleId="IntenseReference">
    <w:name w:val="Intense Reference"/>
    <w:basedOn w:val="DefaultParagraphFont"/>
    <w:uiPriority w:val="32"/>
    <w:qFormat/>
    <w:rsid w:val="00E62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452">
      <w:bodyDiv w:val="1"/>
      <w:marLeft w:val="0"/>
      <w:marRight w:val="0"/>
      <w:marTop w:val="0"/>
      <w:marBottom w:val="0"/>
      <w:divBdr>
        <w:top w:val="none" w:sz="0" w:space="0" w:color="auto"/>
        <w:left w:val="none" w:sz="0" w:space="0" w:color="auto"/>
        <w:bottom w:val="none" w:sz="0" w:space="0" w:color="auto"/>
        <w:right w:val="none" w:sz="0" w:space="0" w:color="auto"/>
      </w:divBdr>
    </w:div>
    <w:div w:id="15766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Shobharani Polasa</dc:creator>
  <cp:keywords/>
  <dc:description/>
  <cp:lastModifiedBy>Shobharani Polasa</cp:lastModifiedBy>
  <cp:revision>2</cp:revision>
  <dcterms:created xsi:type="dcterms:W3CDTF">2024-04-04T01:52:00Z</dcterms:created>
  <dcterms:modified xsi:type="dcterms:W3CDTF">2024-04-04T01:54:00Z</dcterms:modified>
</cp:coreProperties>
</file>