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twqe9g33ud1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par7092kyc6t" w:id="1"/>
      <w:bookmarkEnd w:id="1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ASCII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bibuhhu90ikj" w:id="2"/>
      <w:bookmarkEnd w:id="2"/>
      <w:r w:rsidDel="00000000" w:rsidR="00000000" w:rsidRPr="00000000">
        <w:rPr>
          <w:rtl w:val="0"/>
        </w:rPr>
        <w:t xml:space="preserve">Naming Rules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&amp; functions: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 have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alphabets, numbers, underscore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starts with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alphabets, underscore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_hi =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ia =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room1 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room_1 =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temp_to_increase_room_1</w:t>
      </w:r>
    </w:p>
    <w:p w:rsidR="00000000" w:rsidDel="00000000" w:rsidP="00000000" w:rsidRDefault="00000000" w:rsidRPr="00000000" w14:paraId="0000001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1room </w:t>
      </w:r>
    </w:p>
    <w:p w:rsidR="00000000" w:rsidDel="00000000" w:rsidP="00000000" w:rsidRDefault="00000000" w:rsidRPr="00000000" w14:paraId="0000001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room-1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ukwwnueqbzv" w:id="3"/>
      <w:bookmarkEnd w:id="3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pnjlcg28jvu" w:id="4"/>
      <w:bookmarkEnd w:id="4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whole numbers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 numerals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decimals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 (text)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complex </w:t>
        <w:tab/>
        <w:t xml:space="preserve">(7 + 6i)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2nd00wmz0k9k" w:id="5"/>
      <w:bookmarkEnd w:id="5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</w:t>
        <w:tab/>
        <w:t xml:space="preserve">single line comments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tq1ypfe33y6" w:id="6"/>
      <w:bookmarkEnd w:id="6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qehfm04o0f6t" w:id="7"/>
      <w:bookmarkEnd w:id="7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1qinlyynn60q" w:id="8"/>
      <w:bookmarkEnd w:id="8"/>
      <w:r w:rsidDel="00000000" w:rsidR="00000000" w:rsidRPr="00000000">
        <w:rPr>
          <w:rtl w:val="0"/>
        </w:rPr>
        <w:t xml:space="preserve">cast (convert)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udungc7uiasp" w:id="9"/>
      <w:bookmarkEnd w:id="9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c96ynx12os3t" w:id="10"/>
      <w:bookmarkEnd w:id="10"/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enumerate()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m4trn04pfast" w:id="11"/>
      <w:bookmarkEnd w:id="11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2ncb0rbzt9am" w:id="12"/>
      <w:bookmarkEnd w:id="12"/>
      <w:r w:rsidDel="00000000" w:rsidR="00000000" w:rsidRPr="00000000">
        <w:rPr>
          <w:rtl w:val="0"/>
        </w:rPr>
        <w:t xml:space="preserve">user defined 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1fjv2gbecqb6" w:id="13"/>
      <w:bookmarkEnd w:id="13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50kygxwvm4ep" w:id="14"/>
      <w:bookmarkEnd w:id="14"/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(remainder)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73ivdx7fs61k" w:id="15"/>
      <w:bookmarkEnd w:id="15"/>
      <w:r w:rsidDel="00000000" w:rsidR="00000000" w:rsidRPr="00000000">
        <w:rPr>
          <w:rtl w:val="0"/>
        </w:rPr>
        <w:t xml:space="preserve">logical operators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lcfg6699u663" w:id="16"/>
      <w:bookmarkEnd w:id="16"/>
      <w:r w:rsidDel="00000000" w:rsidR="00000000" w:rsidRPr="00000000">
        <w:rPr>
          <w:rtl w:val="0"/>
        </w:rPr>
        <w:t xml:space="preserve">comparison (relational) operators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can be chained in python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equal 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than equal 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 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v1l4f64vux15" w:id="17"/>
      <w:bookmarkEnd w:id="17"/>
      <w:r w:rsidDel="00000000" w:rsidR="00000000" w:rsidRPr="00000000">
        <w:rPr>
          <w:rtl w:val="0"/>
        </w:rPr>
        <w:t xml:space="preserve">membership operators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ntrqzjj93i2t" w:id="18"/>
      <w:bookmarkEnd w:id="18"/>
      <w:r w:rsidDel="00000000" w:rsidR="00000000" w:rsidRPr="00000000">
        <w:rPr>
          <w:rtl w:val="0"/>
        </w:rPr>
        <w:t xml:space="preserve">identity operators 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mjhf70biup61" w:id="19"/>
      <w:bookmarkEnd w:id="19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out of bound error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no error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upper() lower() capitalize() title()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count, index, rfind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replace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ii277q6tmf7m" w:id="20"/>
      <w:bookmarkEnd w:id="20"/>
      <w:r w:rsidDel="00000000" w:rsidR="00000000" w:rsidRPr="00000000">
        <w:rPr>
          <w:rtl w:val="0"/>
        </w:rPr>
        <w:t xml:space="preserve">escape sequences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newline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\\n</w:t>
        <w:tab/>
        <w:t xml:space="preserve">\n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\\b</w:t>
        <w:tab/>
        <w:t xml:space="preserve">\b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\\t</w:t>
        <w:tab/>
        <w:t xml:space="preserve">\t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ydvdinabbpgp" w:id="21"/>
      <w:bookmarkEnd w:id="21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87vrp0ov4790" w:id="22"/>
      <w:bookmarkEnd w:id="22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reverse, sort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fzwsv8wv7v7m" w:id="23"/>
      <w:bookmarkEnd w:id="23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un1hb02458dp" w:id="24"/>
      <w:bookmarkEnd w:id="24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unique 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no index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no slice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add,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discard, remove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2056908" cy="2548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908" cy="2548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qhm86sblnmch" w:id="25"/>
      <w:bookmarkEnd w:id="25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key:value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unordered (3.6)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ordered (3.7+)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unique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p4h9dlz9rtl5" w:id="26"/>
      <w:bookmarkEnd w:id="26"/>
      <w:r w:rsidDel="00000000" w:rsidR="00000000" w:rsidRPr="00000000">
        <w:rPr>
          <w:rtl w:val="0"/>
        </w:rPr>
        <w:t xml:space="preserve">bool</w:t>
        <w:tab/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jf1pxkf6ldx5" w:id="27"/>
      <w:bookmarkEnd w:id="27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False (bool)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[ ] 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''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p3fx09xhu61m" w:id="28"/>
      <w:bookmarkEnd w:id="28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3ukhbf9sfe7h" w:id="29"/>
      <w:bookmarkEnd w:id="29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io2lyyvop6u1" w:id="30"/>
      <w:bookmarkEnd w:id="30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do-while</w:t>
      </w:r>
    </w:p>
    <w:p w:rsidR="00000000" w:rsidDel="00000000" w:rsidP="00000000" w:rsidRDefault="00000000" w:rsidRPr="00000000" w14:paraId="000000EA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cwq9r4m7ura8" w:id="31"/>
      <w:bookmarkEnd w:id="31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start, end, step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bdyg8xn8hrmx" w:id="32"/>
      <w:bookmarkEnd w:id="32"/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6j9f4zyocdy6" w:id="33"/>
      <w:bookmarkEnd w:id="33"/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waqlf7xk6hd9" w:id="34"/>
      <w:bookmarkEnd w:id="34"/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does not do anything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1ni8e4u9fzdl" w:id="35"/>
      <w:bookmarkEnd w:id="35"/>
      <w:r w:rsidDel="00000000" w:rsidR="00000000" w:rsidRPr="00000000">
        <w:rPr>
          <w:rtl w:val="0"/>
        </w:rPr>
        <w:t xml:space="preserve">functions (UDF)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any number of arguments (parameters)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default values(arguments)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right most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named arguments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any number of return values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default None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multiple definitions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exist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latest is taken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global local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as1t7flf1i37" w:id="36"/>
      <w:bookmarkEnd w:id="36"/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custom modules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importing: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colours.red()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colours.purple()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red, blue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5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purple()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purple()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c.red()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c.purple()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purple as p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hhf39kxecl64" w:id="37"/>
      <w:bookmarkEnd w:id="37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raexftcr20he" w:id="38"/>
      <w:bookmarkEnd w:id="38"/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unicode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with open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r</w:t>
        <w:tab/>
        <w:t xml:space="preserve">read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w</w:t>
        <w:tab/>
        <w:t xml:space="preserve">write (always creates a new file)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a</w:t>
        <w:tab/>
        <w:t xml:space="preserve">append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r+ w+</w:t>
        <w:tab/>
        <w:t xml:space="preserve">read &amp; write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binary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read()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readline()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readlines()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close()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readable()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writable()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 xml:space="preserve">tell()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  <w:t xml:space="preserve">seek()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exceptional handling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