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dttxledfa8b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interpreted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</w:t>
        <w:tab/>
        <w:t xml:space="preserve">Eval</w:t>
        <w:tab/>
        <w:t xml:space="preserve">Print </w:t>
        <w:tab/>
        <w:t xml:space="preserve">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everything is an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cczmtnzrwac" w:id="1"/>
      <w:bookmarkEnd w:id="1"/>
      <w:r w:rsidDel="00000000" w:rsidR="00000000" w:rsidRPr="00000000">
        <w:rPr>
          <w:rtl w:val="0"/>
        </w:rPr>
        <w:t xml:space="preserve">extensions &amp; 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.py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#!/usr/bin/python3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.ipynb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python notebook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jupyter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shift + enter to execute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i1mpsmzty15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 strings</w:t>
        <w:tab/>
        <w:t xml:space="preserve">used as multiline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"""  """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qd4xq3dgqpu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clhn9l80v0t" w:id="4"/>
      <w:bookmarkEnd w:id="4"/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$sudo apt install 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$sudo apt install python3-pip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$pip install flask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f6ki4ukzyof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x0i3mlwqgom" w:id="6"/>
      <w:bookmarkEnd w:id="6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complex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4+6i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4+6j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49d7uyxg5fl" w:id="7"/>
      <w:bookmarkEnd w:id="7"/>
      <w:r w:rsidDel="00000000" w:rsidR="00000000" w:rsidRPr="00000000">
        <w:rPr>
          <w:rtl w:val="0"/>
        </w:rPr>
        <w:t xml:space="preserve">bool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vz1kd3sl7vz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''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d7yn4djicmq" w:id="9"/>
      <w:bookmarkEnd w:id="9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True </w:t>
        <w:tab/>
        <w:t xml:space="preserve">None</w:t>
        <w:tab/>
        <w:t xml:space="preserve">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else</w:t>
        <w:tab/>
        <w:t xml:space="preserve">elif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</w:t>
        <w:tab/>
        <w:t xml:space="preserve">while</w:t>
        <w:tab/>
        <w:t xml:space="preserve">break</w:t>
        <w:tab/>
        <w:t xml:space="preserve">continue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global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42clx2fvqcv" w:id="10"/>
      <w:bookmarkEnd w:id="1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1bad4trwkuz" w:id="11"/>
      <w:bookmarkEnd w:id="1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r102hs2m2gan" w:id="12"/>
      <w:bookmarkEnd w:id="12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l9khzms7hfo" w:id="13"/>
      <w:bookmarkEnd w:id="13"/>
      <w:r w:rsidDel="00000000" w:rsidR="00000000" w:rsidRPr="00000000">
        <w:rPr>
          <w:rtl w:val="0"/>
        </w:rPr>
        <w:t xml:space="preserve">convert (cast)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851ktd3d15c" w:id="14"/>
      <w:bookmarkEnd w:id="14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tlsdr1bkeyuh" w:id="15"/>
      <w:bookmarkEnd w:id="15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(raised to)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azbg7du9rdd2" w:id="16"/>
      <w:bookmarkEnd w:id="16"/>
      <w:r w:rsidDel="00000000" w:rsidR="00000000" w:rsidRPr="00000000">
        <w:rPr>
          <w:rtl w:val="0"/>
        </w:rPr>
        <w:t xml:space="preserve">conditional (relational)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nz9n4vng8eat" w:id="17"/>
      <w:bookmarkEnd w:id="17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3fnjjgjglgc2" w:id="18"/>
      <w:bookmarkEnd w:id="18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3b3nx7jvttmp" w:id="19"/>
      <w:bookmarkEnd w:id="19"/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zcpeo8kqgfl0" w:id="20"/>
      <w:bookmarkEnd w:id="20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ascii, unicode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error prone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499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40"/>
        <w:gridCol w:w="795"/>
        <w:gridCol w:w="840"/>
        <w:gridCol w:w="945"/>
        <w:gridCol w:w="900"/>
        <w:tblGridChange w:id="0">
          <w:tblGrid>
            <w:gridCol w:w="675"/>
            <w:gridCol w:w="840"/>
            <w:gridCol w:w="795"/>
            <w:gridCol w:w="840"/>
            <w:gridCol w:w="94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hzjlyscefho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yx4slcu37qmz" w:id="22"/>
      <w:bookmarkEnd w:id="22"/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upper, lower, capitalize, title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index, rindex, count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isalpha, isalnum, isdigit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split, splitlines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… … …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… …</w:t>
        <w:tab/>
        <w:t xml:space="preserve">…</w:t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ynsln9h16da1" w:id="23"/>
      <w:bookmarkEnd w:id="23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\n</w:t>
        <w:tab/>
        <w:t xml:space="preserve">new line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\t</w:t>
        <w:tab/>
        <w:t xml:space="preserve">tab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\b</w:t>
        <w:tab/>
        <w:t xml:space="preserve">backspace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\’</w:t>
        <w:tab/>
        <w:t xml:space="preserve">‘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\”</w:t>
        <w:tab/>
        <w:t xml:space="preserve">“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\r, \v, \f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ehsyrdl3ahuc" w:id="24"/>
      <w:bookmarkEnd w:id="24"/>
      <w:r w:rsidDel="00000000" w:rsidR="00000000" w:rsidRPr="00000000">
        <w:rPr>
          <w:rtl w:val="0"/>
        </w:rPr>
        <w:t xml:space="preserve">doc strings: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"""  """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used by some programmers as multiline comment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works only in scripts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used by all programmers for documentation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has to be first line of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class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method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function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modules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3umcesxuwnfg" w:id="25"/>
      <w:bookmarkEnd w:id="25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jvkgmoqwerfi" w:id="26"/>
      <w:bookmarkEnd w:id="26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ai2fjxepas30" w:id="27"/>
      <w:bookmarkEnd w:id="27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sort, sort(reverse=True)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reverse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remove, pop, clear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d8ycrqggkb61" w:id="28"/>
      <w:bookmarkEnd w:id="28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nwumij6q2x7p" w:id="29"/>
      <w:bookmarkEnd w:id="29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hybqsvnoy2gv" w:id="30"/>
      <w:bookmarkEnd w:id="30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no slice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sets are mutable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members have to be immutable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3236467" cy="400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467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…</w:t>
        <w:tab/>
        <w:t xml:space="preserve">…</w:t>
        <w:tab/>
        <w:t xml:space="preserve">…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war0si7qp35c" w:id="31"/>
      <w:bookmarkEnd w:id="31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key:value pairs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dict themselves are mutable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nesting is possible (as values)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unordered </w:t>
        <w:tab/>
        <w:t xml:space="preserve">3.6 &amp; before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ordered</w:t>
        <w:tab/>
        <w:t xml:space="preserve">3.7 &amp; later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8kuwxex4w5qc" w:id="32"/>
      <w:bookmarkEnd w:id="32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p066wisv9k09" w:id="33"/>
      <w:bookmarkEnd w:id="33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elif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 case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ra41lphu8j0f" w:id="34"/>
      <w:bookmarkEnd w:id="34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0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while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else with while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sypo0wcgt3m9" w:id="35"/>
      <w:bookmarkEnd w:id="35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with sequences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for, break, continue, else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else with for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k7wmuy3mya4k" w:id="36"/>
      <w:bookmarkEnd w:id="36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latest definition stays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default arguments (values 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always to the right most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can return multiple values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*args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**kwargs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mz644csx7k86" w:id="37"/>
      <w:bookmarkEnd w:id="37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standard library: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extra packages: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https://pypi.org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ways to import: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yellow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34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6qtk6m4lcev4" w:id="38"/>
      <w:bookmarkEnd w:id="38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DRY</w:t>
        <w:tab/>
        <w:t xml:space="preserve">Don’t repeat Yourself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__init__()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called by default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9i0t1t8kzo9w" w:id="39"/>
      <w:bookmarkEnd w:id="39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__object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private</w:t>
      </w:r>
    </w:p>
    <w:p w:rsidR="00000000" w:rsidDel="00000000" w:rsidP="00000000" w:rsidRDefault="00000000" w:rsidRPr="00000000" w14:paraId="0000014C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protected</w:t>
      </w:r>
    </w:p>
    <w:p w:rsidR="00000000" w:rsidDel="00000000" w:rsidP="00000000" w:rsidRDefault="00000000" w:rsidRPr="00000000" w14:paraId="0000014D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inner</w:t>
      </w:r>
    </w:p>
    <w:p w:rsidR="00000000" w:rsidDel="00000000" w:rsidP="00000000" w:rsidRDefault="00000000" w:rsidRPr="00000000" w14:paraId="0000014E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rtl w:val="0"/>
        </w:rPr>
        <w:t xml:space="preserve">do not get inherited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4r01pn7aipul" w:id="40"/>
      <w:bookmarkEnd w:id="40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multilevel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C++, Java, C#, Python, Ada, Algol…….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private do not get inherited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5uny2ksjb445" w:id="41"/>
      <w:bookmarkEnd w:id="41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function overloading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C++, Java, C#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operator overloading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magic methods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operator precedence doesn't change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can not create new operators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class assumed is of the left data 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__radd__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class assumed is of the right data 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chaining of operators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5x7ck281zwec" w:id="42"/>
      <w:bookmarkEnd w:id="42"/>
      <w:r w:rsidDel="00000000" w:rsidR="00000000" w:rsidRPr="00000000">
        <w:rPr>
          <w:rtl w:val="0"/>
        </w:rPr>
        <w:t xml:space="preserve">magic methods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__mul__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__eq__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__lt__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yp0cik6awch4" w:id="43"/>
      <w:bookmarkEnd w:id="43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with open</w:t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px21vfdauffy" w:id="44"/>
      <w:bookmarkEnd w:id="44"/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(always opens file like a new files)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wj8rjo3mjoqb" w:id="45"/>
      <w:bookmarkEnd w:id="45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read(n)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writeline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readable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writable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closed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41dnbofid0xu" w:id="46"/>
      <w:bookmarkEnd w:id="46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v31ja1tupbei" w:id="47"/>
      <w:bookmarkEnd w:id="47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^</w:t>
        <w:tab/>
        <w:t xml:space="preserve">if starts with a certain character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$</w:t>
        <w:tab/>
        <w:t xml:space="preserve">if ends with ascertain character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.</w:t>
        <w:tab/>
        <w:t xml:space="preserve">any single character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except new line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to match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[a-z]</w:t>
        <w:tab/>
        <w:tab/>
        <w:t xml:space="preserve">all lower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[ _-] </w:t>
        <w:tab/>
        <w:tab/>
        <w:t xml:space="preserve">space/underscore/hyphen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all digits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characters to match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[^a-z]</w:t>
        <w:tab/>
        <w:tab/>
        <w:t xml:space="preserve">anything except lower case alphabets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the pattern left to it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the pattern left to it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of the pattern left to it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{ }</w:t>
        <w:tab/>
        <w:t xml:space="preserve">number of repetitions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{2, 4}</w:t>
        <w:tab/>
        <w:t xml:space="preserve">min 2 times , max 4 times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\</w:t>
        <w:tab/>
        <w:t xml:space="preserve">escape various characters (and metacharacters) \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wacitocuuhow" w:id="48"/>
      <w:bookmarkEnd w:id="48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digit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character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space, tab, new line, \v, \r, \f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any non whitespace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(including underscore)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\W</w:t>
        <w:tab/>
        <w:t xml:space="preserve">invert of \w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re.match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re.findall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re.sub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re.subn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re.split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mc7xsntsndtl" w:id="49"/>
      <w:bookmarkEnd w:id="49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 </w:t>
        <w:tab/>
        <w:tab/>
        <w:t xml:space="preserve">as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1BC">
      <w:pPr>
        <w:pStyle w:val="Heading3"/>
        <w:rPr/>
      </w:pPr>
      <w:bookmarkStart w:colFirst="0" w:colLast="0" w:name="_jre4exierxxy" w:id="50"/>
      <w:bookmarkEnd w:id="50"/>
      <w:r w:rsidDel="00000000" w:rsidR="00000000" w:rsidRPr="00000000">
        <w:rPr>
          <w:rtl w:val="0"/>
        </w:rPr>
        <w:t xml:space="preserve">points: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followed by except (always)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except always at the end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derived from Except class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exceptions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received like objects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rPr/>
      </w:pPr>
      <w:bookmarkStart w:colFirst="0" w:colLast="0" w:name="_ud9ytax2yr9x" w:id="51"/>
      <w:bookmarkEnd w:id="51"/>
      <w:r w:rsidDel="00000000" w:rsidR="00000000" w:rsidRPr="00000000">
        <w:rPr>
          <w:rtl w:val="0"/>
        </w:rPr>
        <w:t xml:space="preserve">situations: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exception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else block, finally block, code continues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handled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except block, finally block, code continues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not handled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finally block, code stops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rPr/>
      </w:pPr>
      <w:bookmarkStart w:colFirst="0" w:colLast="0" w:name="_mwohmywdd5tj" w:id="52"/>
      <w:bookmarkEnd w:id="52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4bgkvzyby3cv" w:id="53"/>
      <w:bookmarkEnd w:id="53"/>
      <w:r w:rsidDel="00000000" w:rsidR="00000000" w:rsidRPr="00000000">
        <w:rPr>
          <w:rtl w:val="0"/>
        </w:rPr>
        <w:t xml:space="preserve">multi threading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threading.Thread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 priority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prints get distorted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rPr/>
      </w:pPr>
      <w:bookmarkStart w:colFirst="0" w:colLast="0" w:name="_a08owsix6ezv" w:id="54"/>
      <w:bookmarkEnd w:id="54"/>
      <w:r w:rsidDel="00000000" w:rsidR="00000000" w:rsidRPr="00000000">
        <w:rPr>
          <w:rtl w:val="0"/>
        </w:rPr>
        <w:t xml:space="preserve">Parked topics </w:t>
      </w:r>
    </w:p>
    <w:p w:rsidR="00000000" w:rsidDel="00000000" w:rsidP="00000000" w:rsidRDefault="00000000" w:rsidRPr="00000000" w14:paraId="000001F1">
      <w:pPr>
        <w:pStyle w:val="Heading3"/>
        <w:rPr/>
      </w:pPr>
      <w:bookmarkStart w:colFirst="0" w:colLast="0" w:name="_owaknii864oz" w:id="55"/>
      <w:bookmarkEnd w:id="55"/>
      <w:r w:rsidDel="00000000" w:rsidR="00000000" w:rsidRPr="00000000">
        <w:rPr>
          <w:rtl w:val="0"/>
        </w:rPr>
        <w:t xml:space="preserve">(if time permits)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decorators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rPr/>
      </w:pPr>
      <w:bookmarkStart w:colFirst="0" w:colLast="0" w:name="_pdwkxq49dnu" w:id="56"/>
      <w:bookmarkEnd w:id="56"/>
      <w:r w:rsidDel="00000000" w:rsidR="00000000" w:rsidRPr="00000000">
        <w:rPr>
          <w:rtl w:val="0"/>
        </w:rPr>
        <w:t xml:space="preserve">to be done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__main__ </w:t>
      </w:r>
    </w:p>
    <w:p w:rsidR="00000000" w:rsidDel="00000000" w:rsidP="00000000" w:rsidRDefault="00000000" w:rsidRPr="00000000" w14:paraId="000001F8">
      <w:pPr>
        <w:ind w:firstLine="720"/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1F9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@classmethod   </w:t>
      </w:r>
    </w:p>
    <w:p w:rsidR="00000000" w:rsidDel="00000000" w:rsidP="00000000" w:rsidRDefault="00000000" w:rsidRPr="00000000" w14:paraId="000001FA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@staticmethod  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ykp57ygqjgzx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library/index.html" TargetMode="External"/><Relationship Id="rId8" Type="http://schemas.openxmlformats.org/officeDocument/2006/relationships/hyperlink" Target="https://pyp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