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BC" w:rsidRDefault="00E555BC" w:rsidP="00E555BC">
      <w:pPr>
        <w:jc w:val="center"/>
        <w:rPr>
          <w:sz w:val="28"/>
        </w:rPr>
      </w:pPr>
      <w:r w:rsidRPr="002C10C2">
        <w:rPr>
          <w:sz w:val="28"/>
        </w:rPr>
        <w:t>PRELAB 4</w:t>
      </w:r>
    </w:p>
    <w:p w:rsidR="00E555BC" w:rsidRPr="002C10C2" w:rsidRDefault="00E555BC" w:rsidP="00E555BC">
      <w:pPr>
        <w:jc w:val="right"/>
        <w:rPr>
          <w:sz w:val="24"/>
        </w:rPr>
      </w:pPr>
      <w:r w:rsidRPr="002C10C2">
        <w:rPr>
          <w:sz w:val="24"/>
        </w:rPr>
        <w:t>Shobhit Chaudhry-20553474</w:t>
      </w:r>
    </w:p>
    <w:p w:rsidR="00E555BC" w:rsidRPr="002C10C2" w:rsidRDefault="00E555BC" w:rsidP="00E555BC">
      <w:pPr>
        <w:jc w:val="right"/>
        <w:rPr>
          <w:sz w:val="24"/>
        </w:rPr>
      </w:pPr>
      <w:r w:rsidRPr="002C10C2">
        <w:rPr>
          <w:sz w:val="24"/>
        </w:rPr>
        <w:t>Aakash Ravichandran-20554713</w:t>
      </w:r>
    </w:p>
    <w:tbl>
      <w:tblPr>
        <w:tblStyle w:val="TableGrid"/>
        <w:tblW w:w="0" w:type="auto"/>
        <w:jc w:val="center"/>
        <w:tblLook w:val="04A0"/>
      </w:tblPr>
      <w:tblGrid>
        <w:gridCol w:w="1718"/>
        <w:gridCol w:w="2492"/>
        <w:gridCol w:w="1559"/>
        <w:gridCol w:w="1562"/>
        <w:gridCol w:w="1456"/>
      </w:tblGrid>
      <w:tr w:rsidR="00E555BC" w:rsidTr="00B772B3">
        <w:trPr>
          <w:jc w:val="center"/>
        </w:trPr>
        <w:tc>
          <w:tcPr>
            <w:tcW w:w="1718" w:type="dxa"/>
          </w:tcPr>
          <w:p w:rsidR="00E555BC" w:rsidRDefault="00E555BC" w:rsidP="00B772B3">
            <w:pPr>
              <w:pStyle w:val="ListParagraph"/>
              <w:ind w:left="0"/>
            </w:pPr>
            <w:r>
              <w:t>Circuit</w:t>
            </w: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1559" w:type="dxa"/>
          </w:tcPr>
          <w:p w:rsidR="00E555BC" w:rsidRDefault="00E555BC" w:rsidP="00B772B3">
            <w:pPr>
              <w:pStyle w:val="ListParagraph"/>
              <w:ind w:left="0"/>
            </w:pPr>
            <w:r>
              <w:t xml:space="preserve">Prelab </w:t>
            </w:r>
          </w:p>
          <w:p w:rsidR="00E555BC" w:rsidRDefault="00E555BC" w:rsidP="00B772B3">
            <w:pPr>
              <w:pStyle w:val="ListParagraph"/>
              <w:ind w:left="0"/>
            </w:pPr>
            <w:r>
              <w:t>(Calculation)</w:t>
            </w:r>
          </w:p>
        </w:tc>
        <w:tc>
          <w:tcPr>
            <w:tcW w:w="1562" w:type="dxa"/>
          </w:tcPr>
          <w:p w:rsidR="00E555BC" w:rsidRDefault="00E555BC" w:rsidP="00B772B3">
            <w:pPr>
              <w:pStyle w:val="ListParagraph"/>
              <w:ind w:left="0"/>
            </w:pPr>
            <w:r>
              <w:t xml:space="preserve">Prelab </w:t>
            </w:r>
          </w:p>
          <w:p w:rsidR="00E555BC" w:rsidRDefault="00E555BC" w:rsidP="00B772B3">
            <w:pPr>
              <w:pStyle w:val="ListParagraph"/>
              <w:ind w:left="0"/>
            </w:pPr>
            <w:r>
              <w:t>(Simulation)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  <w:r>
              <w:t>In-lab</w:t>
            </w:r>
          </w:p>
          <w:p w:rsidR="00E555BC" w:rsidRDefault="00E555BC" w:rsidP="00B772B3">
            <w:pPr>
              <w:pStyle w:val="ListParagraph"/>
              <w:ind w:left="0"/>
            </w:pPr>
            <w:r>
              <w:t>(Measured)</w:t>
            </w:r>
          </w:p>
        </w:tc>
      </w:tr>
      <w:tr w:rsidR="00E555BC" w:rsidTr="00B772B3">
        <w:trPr>
          <w:jc w:val="center"/>
        </w:trPr>
        <w:tc>
          <w:tcPr>
            <w:tcW w:w="1718" w:type="dxa"/>
            <w:vMerge w:val="restart"/>
          </w:tcPr>
          <w:p w:rsidR="00E555BC" w:rsidRPr="00BD4D25" w:rsidRDefault="00E555BC" w:rsidP="00B772B3">
            <w:pPr>
              <w:pStyle w:val="ListParagraph"/>
              <w:ind w:left="0"/>
            </w:pPr>
            <w:r>
              <w:t>P</w:t>
            </w:r>
            <w:r w:rsidRPr="008C20B7">
              <w:t xml:space="preserve">eak detector </w:t>
            </w: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Peak voltage V</w:t>
            </w:r>
            <w:r w:rsidRPr="008C20B7">
              <w:rPr>
                <w:vertAlign w:val="subscript"/>
              </w:rPr>
              <w:t>p</w:t>
            </w:r>
          </w:p>
        </w:tc>
        <w:tc>
          <w:tcPr>
            <w:tcW w:w="1559" w:type="dxa"/>
          </w:tcPr>
          <w:p w:rsidR="00E555BC" w:rsidRDefault="009E58B9" w:rsidP="00B772B3">
            <w:pPr>
              <w:pStyle w:val="ListParagraph"/>
              <w:ind w:left="0"/>
            </w:pPr>
            <w:r>
              <w:t>3V</w:t>
            </w:r>
          </w:p>
        </w:tc>
        <w:tc>
          <w:tcPr>
            <w:tcW w:w="1562" w:type="dxa"/>
          </w:tcPr>
          <w:p w:rsidR="00E555BC" w:rsidRDefault="00613F68" w:rsidP="00B772B3">
            <w:pPr>
              <w:pStyle w:val="ListParagraph"/>
              <w:ind w:left="0"/>
            </w:pPr>
            <w:r>
              <w:t>2.8596 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  <w:vMerge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Ripple voltage V</w:t>
            </w:r>
            <w:r w:rsidRPr="008C20B7">
              <w:rPr>
                <w:vertAlign w:val="subscript"/>
              </w:rPr>
              <w:t>r</w:t>
            </w:r>
          </w:p>
        </w:tc>
        <w:tc>
          <w:tcPr>
            <w:tcW w:w="1559" w:type="dxa"/>
          </w:tcPr>
          <w:p w:rsidR="00E555BC" w:rsidRDefault="002C18B8" w:rsidP="00B772B3">
            <w:pPr>
              <w:pStyle w:val="ListParagraph"/>
              <w:ind w:left="0"/>
            </w:pPr>
            <w:r>
              <w:t>63</w:t>
            </w:r>
            <w:r w:rsidR="00F96C19">
              <w:t>.</w:t>
            </w:r>
            <w:r>
              <w:t>829</w:t>
            </w:r>
            <w:r w:rsidR="00F96C19">
              <w:t>m</w:t>
            </w:r>
            <w:r>
              <w:t>V</w:t>
            </w:r>
          </w:p>
        </w:tc>
        <w:tc>
          <w:tcPr>
            <w:tcW w:w="1562" w:type="dxa"/>
          </w:tcPr>
          <w:p w:rsidR="00E555BC" w:rsidRDefault="00613F68" w:rsidP="00B772B3">
            <w:pPr>
              <w:pStyle w:val="ListParagraph"/>
              <w:ind w:left="0"/>
            </w:pPr>
            <w:r>
              <w:t>196.3 mV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  <w:vMerge w:val="restart"/>
          </w:tcPr>
          <w:p w:rsidR="00E555BC" w:rsidRPr="00BD4D25" w:rsidRDefault="00E555BC" w:rsidP="00B772B3">
            <w:pPr>
              <w:pStyle w:val="ListParagraph"/>
              <w:ind w:left="0"/>
            </w:pPr>
            <w:r>
              <w:t>N</w:t>
            </w:r>
            <w:r w:rsidRPr="008C20B7">
              <w:t>egative clamp</w:t>
            </w: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Max. output voltage</w:t>
            </w:r>
          </w:p>
        </w:tc>
        <w:tc>
          <w:tcPr>
            <w:tcW w:w="1559" w:type="dxa"/>
          </w:tcPr>
          <w:p w:rsidR="00E555BC" w:rsidRDefault="002F7C11" w:rsidP="00B772B3">
            <w:pPr>
              <w:pStyle w:val="ListParagraph"/>
              <w:ind w:left="0"/>
            </w:pPr>
            <w:r>
              <w:t>0</w:t>
            </w:r>
            <w:r w:rsidR="006E07E1">
              <w:t>V</w:t>
            </w:r>
          </w:p>
        </w:tc>
        <w:tc>
          <w:tcPr>
            <w:tcW w:w="1562" w:type="dxa"/>
          </w:tcPr>
          <w:p w:rsidR="00E555BC" w:rsidRDefault="002F7C11" w:rsidP="00B772B3">
            <w:pPr>
              <w:pStyle w:val="ListParagraph"/>
              <w:ind w:left="0"/>
            </w:pPr>
            <w:r>
              <w:t>0.042</w:t>
            </w:r>
            <w:r w:rsidR="009660C1">
              <w:t xml:space="preserve"> 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  <w:vMerge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Min. output voltage</w:t>
            </w:r>
          </w:p>
        </w:tc>
        <w:tc>
          <w:tcPr>
            <w:tcW w:w="1559" w:type="dxa"/>
          </w:tcPr>
          <w:p w:rsidR="00E555BC" w:rsidRDefault="002F7C11" w:rsidP="00B772B3">
            <w:pPr>
              <w:pStyle w:val="ListParagraph"/>
              <w:ind w:left="0"/>
            </w:pPr>
            <w:r>
              <w:t>-</w:t>
            </w:r>
            <w:r w:rsidR="00375590">
              <w:t>2</w:t>
            </w:r>
            <w:r w:rsidR="0020592B">
              <w:t>V</w:t>
            </w:r>
          </w:p>
        </w:tc>
        <w:tc>
          <w:tcPr>
            <w:tcW w:w="1562" w:type="dxa"/>
          </w:tcPr>
          <w:p w:rsidR="00E555BC" w:rsidRDefault="002F7C11" w:rsidP="00B772B3">
            <w:pPr>
              <w:pStyle w:val="ListParagraph"/>
              <w:ind w:left="0"/>
            </w:pPr>
            <w:r>
              <w:t>-1.9586</w:t>
            </w:r>
            <w:r w:rsidR="00CC0E77">
              <w:t>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</w:tcPr>
          <w:p w:rsidR="00E555BC" w:rsidRPr="00BD4D25" w:rsidRDefault="00E555BC" w:rsidP="00B772B3">
            <w:pPr>
              <w:pStyle w:val="ListParagraph"/>
              <w:ind w:left="0"/>
            </w:pPr>
            <w:r>
              <w:t>V</w:t>
            </w:r>
            <w:r w:rsidRPr="008C20B7">
              <w:t>oltage</w:t>
            </w:r>
            <w:r w:rsidR="00086BC8">
              <w:t xml:space="preserve"> </w:t>
            </w:r>
            <w:r w:rsidRPr="008C20B7">
              <w:t>doubler</w:t>
            </w: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Steady-state peak output voltage</w:t>
            </w:r>
          </w:p>
        </w:tc>
        <w:tc>
          <w:tcPr>
            <w:tcW w:w="1559" w:type="dxa"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1562" w:type="dxa"/>
          </w:tcPr>
          <w:p w:rsidR="00E555BC" w:rsidRDefault="00F6550E" w:rsidP="00B772B3">
            <w:pPr>
              <w:pStyle w:val="ListParagraph"/>
              <w:ind w:left="0"/>
            </w:pPr>
            <w:r>
              <w:t>-4.74</w:t>
            </w:r>
            <w:r w:rsidR="009D1B2A">
              <w:t>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  <w:vMerge w:val="restart"/>
          </w:tcPr>
          <w:p w:rsidR="00E555BC" w:rsidRDefault="00E555BC" w:rsidP="00B772B3">
            <w:pPr>
              <w:pStyle w:val="ListParagraph"/>
              <w:ind w:left="0"/>
            </w:pPr>
            <w:r>
              <w:t>Diode limiter</w:t>
            </w: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Max. output voltage</w:t>
            </w:r>
          </w:p>
        </w:tc>
        <w:tc>
          <w:tcPr>
            <w:tcW w:w="1559" w:type="dxa"/>
          </w:tcPr>
          <w:p w:rsidR="00E555BC" w:rsidRDefault="006529DE" w:rsidP="00B772B3">
            <w:pPr>
              <w:pStyle w:val="ListParagraph"/>
              <w:ind w:left="0"/>
            </w:pPr>
            <w:r>
              <w:t>0.62</w:t>
            </w:r>
            <w:r w:rsidR="003A1585">
              <w:t xml:space="preserve"> V</w:t>
            </w:r>
          </w:p>
        </w:tc>
        <w:tc>
          <w:tcPr>
            <w:tcW w:w="1562" w:type="dxa"/>
          </w:tcPr>
          <w:p w:rsidR="00E555BC" w:rsidRDefault="006529DE" w:rsidP="00B772B3">
            <w:pPr>
              <w:pStyle w:val="ListParagraph"/>
              <w:ind w:left="0"/>
            </w:pPr>
            <w:r>
              <w:t>0.517</w:t>
            </w:r>
            <w:r w:rsidR="007C790F">
              <w:t xml:space="preserve"> 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  <w:vMerge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Min. output voltage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555BC" w:rsidRDefault="006529DE" w:rsidP="00B772B3">
            <w:pPr>
              <w:pStyle w:val="ListParagraph"/>
              <w:ind w:left="0"/>
            </w:pPr>
            <w:r>
              <w:t>-0.62</w:t>
            </w:r>
            <w:r w:rsidR="003A1585">
              <w:t>V</w:t>
            </w:r>
            <w:bookmarkStart w:id="0" w:name="_GoBack"/>
            <w:bookmarkEnd w:id="0"/>
          </w:p>
        </w:tc>
        <w:tc>
          <w:tcPr>
            <w:tcW w:w="1562" w:type="dxa"/>
          </w:tcPr>
          <w:p w:rsidR="00E555BC" w:rsidRDefault="006529DE" w:rsidP="00B772B3">
            <w:pPr>
              <w:pStyle w:val="ListParagraph"/>
              <w:ind w:left="0"/>
            </w:pPr>
            <w:r>
              <w:t>-0.517</w:t>
            </w:r>
            <w:r w:rsidR="007C790F">
              <w:t xml:space="preserve"> 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  <w:vMerge w:val="restart"/>
          </w:tcPr>
          <w:p w:rsidR="00E555BC" w:rsidRPr="00343902" w:rsidRDefault="00E555BC" w:rsidP="00B772B3">
            <w:pPr>
              <w:pStyle w:val="ListParagraph"/>
              <w:ind w:left="0"/>
            </w:pPr>
            <w:r>
              <w:t>H</w:t>
            </w:r>
            <w:r w:rsidRPr="008C20B7">
              <w:t>alf-wave rectifier</w:t>
            </w: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Max. output voltage</w:t>
            </w:r>
          </w:p>
        </w:tc>
        <w:tc>
          <w:tcPr>
            <w:tcW w:w="1559" w:type="dxa"/>
            <w:shd w:val="reverseDiagStripe" w:color="auto" w:fill="BFBFBF" w:themeFill="background1" w:themeFillShade="BF"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1562" w:type="dxa"/>
          </w:tcPr>
          <w:p w:rsidR="00E555BC" w:rsidRDefault="009943C1" w:rsidP="00B772B3">
            <w:pPr>
              <w:pStyle w:val="ListParagraph"/>
              <w:ind w:left="0"/>
            </w:pPr>
            <w:r>
              <w:t>1.4498 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  <w:vMerge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Min. output voltage</w:t>
            </w:r>
          </w:p>
        </w:tc>
        <w:tc>
          <w:tcPr>
            <w:tcW w:w="1559" w:type="dxa"/>
            <w:shd w:val="reverseDiagStripe" w:color="auto" w:fill="BFBFBF" w:themeFill="background1" w:themeFillShade="BF"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1562" w:type="dxa"/>
          </w:tcPr>
          <w:p w:rsidR="00E555BC" w:rsidRDefault="009943C1" w:rsidP="00B772B3">
            <w:pPr>
              <w:pStyle w:val="ListParagraph"/>
              <w:ind w:left="0"/>
            </w:pPr>
            <w:r>
              <w:t>161.97e-6 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  <w:vMerge w:val="restart"/>
          </w:tcPr>
          <w:p w:rsidR="00E555BC" w:rsidRPr="00343902" w:rsidRDefault="00E555BC" w:rsidP="00B772B3">
            <w:pPr>
              <w:pStyle w:val="ListParagraph"/>
              <w:ind w:left="0"/>
            </w:pPr>
            <w:r>
              <w:t>P</w:t>
            </w:r>
            <w:r w:rsidRPr="008C20B7">
              <w:t>recision rectifier circuit</w:t>
            </w: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Max. output voltage</w:t>
            </w:r>
          </w:p>
        </w:tc>
        <w:tc>
          <w:tcPr>
            <w:tcW w:w="1559" w:type="dxa"/>
            <w:shd w:val="reverseDiagStripe" w:color="auto" w:fill="BFBFBF" w:themeFill="background1" w:themeFillShade="BF"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1562" w:type="dxa"/>
          </w:tcPr>
          <w:p w:rsidR="00E555BC" w:rsidRDefault="007C790F" w:rsidP="00B772B3">
            <w:pPr>
              <w:pStyle w:val="ListParagraph"/>
              <w:ind w:left="0"/>
            </w:pPr>
            <w:r>
              <w:t>-0.041V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  <w:vMerge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Min. output voltage</w:t>
            </w:r>
          </w:p>
        </w:tc>
        <w:tc>
          <w:tcPr>
            <w:tcW w:w="1559" w:type="dxa"/>
            <w:shd w:val="reverseDiagStripe" w:color="auto" w:fill="BFBFBF" w:themeFill="background1" w:themeFillShade="BF"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1562" w:type="dxa"/>
          </w:tcPr>
          <w:p w:rsidR="00E555BC" w:rsidRDefault="007C790F" w:rsidP="00B772B3">
            <w:pPr>
              <w:pStyle w:val="ListParagraph"/>
              <w:ind w:left="0"/>
            </w:pPr>
            <w:r>
              <w:t>1.9637V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  <w:tr w:rsidR="00E555BC" w:rsidTr="00B772B3">
        <w:trPr>
          <w:jc w:val="center"/>
        </w:trPr>
        <w:tc>
          <w:tcPr>
            <w:tcW w:w="1718" w:type="dxa"/>
          </w:tcPr>
          <w:p w:rsidR="00E555BC" w:rsidRDefault="00E555BC" w:rsidP="00B772B3">
            <w:pPr>
              <w:pStyle w:val="ListParagraph"/>
              <w:ind w:left="0"/>
            </w:pPr>
            <w:r>
              <w:t>Diode I-V characteristics</w:t>
            </w:r>
          </w:p>
        </w:tc>
        <w:tc>
          <w:tcPr>
            <w:tcW w:w="2492" w:type="dxa"/>
          </w:tcPr>
          <w:p w:rsidR="00E555BC" w:rsidRDefault="00E555BC" w:rsidP="00B772B3">
            <w:pPr>
              <w:pStyle w:val="ListParagraph"/>
              <w:ind w:left="0"/>
            </w:pPr>
            <w:r>
              <w:t>Cut-in voltage</w:t>
            </w:r>
          </w:p>
        </w:tc>
        <w:tc>
          <w:tcPr>
            <w:tcW w:w="1559" w:type="dxa"/>
            <w:shd w:val="reverseDiagStripe" w:color="auto" w:fill="BFBFBF" w:themeFill="background1" w:themeFillShade="BF"/>
          </w:tcPr>
          <w:p w:rsidR="00E555BC" w:rsidRDefault="00E555BC" w:rsidP="00B772B3">
            <w:pPr>
              <w:pStyle w:val="ListParagraph"/>
              <w:ind w:left="0"/>
            </w:pPr>
          </w:p>
        </w:tc>
        <w:tc>
          <w:tcPr>
            <w:tcW w:w="1562" w:type="dxa"/>
          </w:tcPr>
          <w:p w:rsidR="00E555BC" w:rsidRDefault="00A05947" w:rsidP="00B772B3">
            <w:pPr>
              <w:pStyle w:val="ListParagraph"/>
              <w:ind w:left="0"/>
            </w:pPr>
            <w:r>
              <w:t>0.454 V</w:t>
            </w:r>
          </w:p>
        </w:tc>
        <w:tc>
          <w:tcPr>
            <w:tcW w:w="1456" w:type="dxa"/>
          </w:tcPr>
          <w:p w:rsidR="00E555BC" w:rsidRDefault="00E555BC" w:rsidP="00B772B3">
            <w:pPr>
              <w:pStyle w:val="ListParagraph"/>
              <w:ind w:left="0"/>
            </w:pPr>
          </w:p>
        </w:tc>
      </w:tr>
    </w:tbl>
    <w:p w:rsidR="005A370B" w:rsidRDefault="005A370B" w:rsidP="00F855C8"/>
    <w:p w:rsidR="005A370B" w:rsidRDefault="005A370B" w:rsidP="00F855C8"/>
    <w:p w:rsidR="00D84183" w:rsidRDefault="005A370B" w:rsidP="00F855C8">
      <w:r>
        <w:t>Datasheet attached at the end</w:t>
      </w:r>
    </w:p>
    <w:p w:rsidR="005B20D5" w:rsidRDefault="005B20D5">
      <w:r>
        <w:br w:type="page"/>
      </w:r>
    </w:p>
    <w:p w:rsidR="005B20D5" w:rsidRDefault="005B20D5" w:rsidP="00F855C8"/>
    <w:p w:rsidR="005B20D5" w:rsidRDefault="005B20D5" w:rsidP="00F855C8">
      <w:r>
        <w:t>Q 4.1</w:t>
      </w:r>
    </w:p>
    <w:p w:rsidR="00F855C8" w:rsidRDefault="0067076D" w:rsidP="00F855C8">
      <w:r>
        <w:t>P</w:t>
      </w:r>
      <w:r w:rsidR="00F855C8">
        <w:t>eak detector</w:t>
      </w:r>
      <w:r>
        <w:t>:</w:t>
      </w:r>
    </w:p>
    <w:p w:rsidR="00F855C8" w:rsidRDefault="00F855C8" w:rsidP="003F4591">
      <w:pPr>
        <w:ind w:left="720"/>
      </w:pPr>
      <w:r>
        <w:t>Vr=Vp/fRC</w:t>
      </w:r>
    </w:p>
    <w:p w:rsidR="00F855C8" w:rsidRDefault="00F855C8" w:rsidP="003F4591">
      <w:pPr>
        <w:ind w:left="720"/>
      </w:pPr>
      <w:r>
        <w:t>Vr= 3/(100 x 10x 10^3 x 47x10^-6)</w:t>
      </w:r>
      <w:r w:rsidR="000649DD">
        <w:t xml:space="preserve"> Volts</w:t>
      </w:r>
    </w:p>
    <w:p w:rsidR="00DE1BB5" w:rsidRDefault="00DE1BB5" w:rsidP="003F4591">
      <w:pPr>
        <w:ind w:left="720"/>
      </w:pPr>
      <w:r>
        <w:t>Vr=</w:t>
      </w:r>
      <w:r w:rsidR="00973A1A">
        <w:t xml:space="preserve"> 0.063829</w:t>
      </w:r>
      <w:r w:rsidR="002C18B8">
        <w:t xml:space="preserve"> V</w:t>
      </w:r>
      <w:r w:rsidR="00F42888">
        <w:t xml:space="preserve"> = 63.829 mV</w:t>
      </w:r>
    </w:p>
    <w:p w:rsidR="00D84183" w:rsidRDefault="00D84183" w:rsidP="003F4591">
      <w:pPr>
        <w:ind w:left="720"/>
      </w:pPr>
    </w:p>
    <w:p w:rsidR="00EB5602" w:rsidRDefault="00887C36" w:rsidP="00D84183">
      <w:r>
        <w:rPr>
          <w:noProof/>
          <w:lang w:val="en-IN" w:eastAsia="en-IN"/>
        </w:rPr>
        <w:t>Transient Analysis:</w:t>
      </w:r>
      <w:r w:rsidR="00EB5602">
        <w:rPr>
          <w:noProof/>
          <w:lang w:val="en-IN" w:eastAsia="en-IN"/>
        </w:rPr>
        <w:drawing>
          <wp:inline distT="0" distB="0" distL="0" distR="0">
            <wp:extent cx="5943600" cy="33254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183" w:rsidRDefault="00EB5602" w:rsidP="00D84183">
      <w:r>
        <w:lastRenderedPageBreak/>
        <w:t>Zoomed in view for</w:t>
      </w:r>
      <w:r w:rsidR="00F56613">
        <w:t xml:space="preserve"> peak and</w:t>
      </w:r>
      <w:r>
        <w:t xml:space="preserve"> ripple voltage</w:t>
      </w:r>
      <w:r w:rsidR="007C0D32">
        <w:t>:</w:t>
      </w:r>
      <w:r>
        <w:rPr>
          <w:noProof/>
          <w:lang w:val="en-IN" w:eastAsia="en-IN"/>
        </w:rPr>
        <w:drawing>
          <wp:inline distT="0" distB="0" distL="0" distR="0">
            <wp:extent cx="5943600" cy="33190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E77" w:rsidRDefault="00CC0E77">
      <w:r>
        <w:br w:type="page"/>
      </w:r>
    </w:p>
    <w:p w:rsidR="0067076D" w:rsidRDefault="005B20D5" w:rsidP="00F855C8">
      <w:r>
        <w:lastRenderedPageBreak/>
        <w:t xml:space="preserve">4.2 </w:t>
      </w:r>
      <w:r w:rsidR="0067076D">
        <w:t>Negative Clamp:</w:t>
      </w:r>
    </w:p>
    <w:p w:rsidR="00253428" w:rsidRDefault="002F7C11" w:rsidP="00F855C8">
      <w:r>
        <w:rPr>
          <w:noProof/>
          <w:lang w:val="en-IN" w:eastAsia="en-IN"/>
        </w:rPr>
        <w:drawing>
          <wp:inline distT="0" distB="0" distL="0" distR="0">
            <wp:extent cx="5943600" cy="33957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591" w:rsidRDefault="003F4591" w:rsidP="00F855C8"/>
    <w:p w:rsidR="005B20D5" w:rsidRDefault="005B20D5" w:rsidP="00F855C8"/>
    <w:p w:rsidR="005B20D5" w:rsidRDefault="005B20D5">
      <w:r>
        <w:br w:type="page"/>
      </w:r>
    </w:p>
    <w:p w:rsidR="0067076D" w:rsidRDefault="005B20D5" w:rsidP="00F855C8">
      <w:r>
        <w:lastRenderedPageBreak/>
        <w:t xml:space="preserve">4.3 </w:t>
      </w:r>
      <w:r w:rsidR="00E16347">
        <w:t>voltage doubler:</w:t>
      </w:r>
      <w:r w:rsidR="00E74C32">
        <w:t xml:space="preserve"> clamper + peak detector</w:t>
      </w:r>
      <w:r>
        <w:t xml:space="preserve"> :</w:t>
      </w:r>
    </w:p>
    <w:p w:rsidR="00E16347" w:rsidRDefault="00E74C32" w:rsidP="00F855C8">
      <w:r>
        <w:rPr>
          <w:noProof/>
          <w:lang w:val="en-IN" w:eastAsia="en-IN"/>
        </w:rPr>
        <w:drawing>
          <wp:inline distT="0" distB="0" distL="0" distR="0">
            <wp:extent cx="5943600" cy="32936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50E" w:rsidRDefault="00F6550E" w:rsidP="00F855C8">
      <w:r>
        <w:rPr>
          <w:noProof/>
          <w:lang w:val="en-IN" w:eastAsia="en-IN"/>
        </w:rPr>
        <w:drawing>
          <wp:inline distT="0" distB="0" distL="0" distR="0">
            <wp:extent cx="5943600" cy="332629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D5" w:rsidRDefault="005B20D5">
      <w:r>
        <w:br w:type="page"/>
      </w:r>
    </w:p>
    <w:p w:rsidR="00F6550E" w:rsidRDefault="005B20D5" w:rsidP="00F855C8">
      <w:r>
        <w:lastRenderedPageBreak/>
        <w:t xml:space="preserve">4.4 </w:t>
      </w:r>
      <w:r w:rsidR="00F6550E">
        <w:t>Diode Limiter circuit</w:t>
      </w:r>
      <w:r>
        <w:t>:</w:t>
      </w:r>
    </w:p>
    <w:p w:rsidR="00F6550E" w:rsidRDefault="00F6550E" w:rsidP="00F855C8">
      <w:r>
        <w:rPr>
          <w:noProof/>
          <w:lang w:val="en-IN" w:eastAsia="en-IN"/>
        </w:rPr>
        <w:drawing>
          <wp:inline distT="0" distB="0" distL="0" distR="0">
            <wp:extent cx="5943600" cy="332133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C1" w:rsidRDefault="009943C1" w:rsidP="00F855C8">
      <w:r>
        <w:rPr>
          <w:noProof/>
          <w:lang w:val="en-IN" w:eastAsia="en-IN"/>
        </w:rPr>
        <w:drawing>
          <wp:inline distT="0" distB="0" distL="0" distR="0">
            <wp:extent cx="5943600" cy="400216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D5" w:rsidRDefault="005B20D5">
      <w:r>
        <w:br w:type="page"/>
      </w:r>
    </w:p>
    <w:p w:rsidR="009943C1" w:rsidRDefault="005B20D5" w:rsidP="00F855C8">
      <w:r>
        <w:lastRenderedPageBreak/>
        <w:t>4.5:</w:t>
      </w:r>
    </w:p>
    <w:p w:rsidR="009943C1" w:rsidRDefault="009943C1" w:rsidP="00F855C8">
      <w:r>
        <w:rPr>
          <w:noProof/>
          <w:lang w:val="en-IN" w:eastAsia="en-IN"/>
        </w:rPr>
        <w:drawing>
          <wp:inline distT="0" distB="0" distL="0" distR="0">
            <wp:extent cx="5943600" cy="32228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D5" w:rsidRDefault="005B20D5">
      <w:r>
        <w:br w:type="page"/>
      </w:r>
    </w:p>
    <w:p w:rsidR="009943C1" w:rsidRDefault="005B20D5" w:rsidP="00F855C8">
      <w:r>
        <w:lastRenderedPageBreak/>
        <w:t>4.6:</w:t>
      </w:r>
    </w:p>
    <w:p w:rsidR="009943C1" w:rsidRDefault="007C790F" w:rsidP="00F855C8">
      <w:r>
        <w:rPr>
          <w:noProof/>
          <w:lang w:val="en-IN" w:eastAsia="en-IN"/>
        </w:rPr>
        <w:drawing>
          <wp:inline distT="0" distB="0" distL="0" distR="0">
            <wp:extent cx="5943600" cy="330749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0F" w:rsidRDefault="007C790F" w:rsidP="00F855C8">
      <w:r>
        <w:rPr>
          <w:noProof/>
          <w:lang w:val="en-IN" w:eastAsia="en-IN"/>
        </w:rPr>
        <w:drawing>
          <wp:inline distT="0" distB="0" distL="0" distR="0">
            <wp:extent cx="5943600" cy="404871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D5" w:rsidRDefault="005B20D5" w:rsidP="00F855C8"/>
    <w:p w:rsidR="005B20D5" w:rsidRDefault="005B20D5" w:rsidP="00F855C8"/>
    <w:p w:rsidR="005B20D5" w:rsidRDefault="005B20D5" w:rsidP="00F855C8">
      <w:r>
        <w:t>4.7</w:t>
      </w:r>
    </w:p>
    <w:p w:rsidR="005A370B" w:rsidRPr="00F855C8" w:rsidRDefault="00A05947" w:rsidP="00F855C8">
      <w:r>
        <w:rPr>
          <w:noProof/>
          <w:lang w:val="en-IN" w:eastAsia="en-IN"/>
        </w:rPr>
        <w:drawing>
          <wp:inline distT="0" distB="0" distL="0" distR="0">
            <wp:extent cx="5943600" cy="247635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70B" w:rsidRPr="00F855C8" w:rsidSect="0091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30524A"/>
    <w:rsid w:val="000649DD"/>
    <w:rsid w:val="00086BC8"/>
    <w:rsid w:val="000B4A4C"/>
    <w:rsid w:val="000B723D"/>
    <w:rsid w:val="0020592B"/>
    <w:rsid w:val="00253428"/>
    <w:rsid w:val="002C10C2"/>
    <w:rsid w:val="002C18B8"/>
    <w:rsid w:val="002F7C11"/>
    <w:rsid w:val="00304734"/>
    <w:rsid w:val="0030524A"/>
    <w:rsid w:val="00346A70"/>
    <w:rsid w:val="00375590"/>
    <w:rsid w:val="003A1585"/>
    <w:rsid w:val="003F4591"/>
    <w:rsid w:val="0047552E"/>
    <w:rsid w:val="004C2E48"/>
    <w:rsid w:val="004F2604"/>
    <w:rsid w:val="00554835"/>
    <w:rsid w:val="005A370B"/>
    <w:rsid w:val="005B20D5"/>
    <w:rsid w:val="00613F68"/>
    <w:rsid w:val="006529DE"/>
    <w:rsid w:val="0067076D"/>
    <w:rsid w:val="006A2AD3"/>
    <w:rsid w:val="006E07E1"/>
    <w:rsid w:val="00754CCF"/>
    <w:rsid w:val="007C0D32"/>
    <w:rsid w:val="007C790F"/>
    <w:rsid w:val="00887C36"/>
    <w:rsid w:val="00910881"/>
    <w:rsid w:val="009660C1"/>
    <w:rsid w:val="00973A1A"/>
    <w:rsid w:val="009943C1"/>
    <w:rsid w:val="009D1B2A"/>
    <w:rsid w:val="009E58B9"/>
    <w:rsid w:val="00A05947"/>
    <w:rsid w:val="00BD23CF"/>
    <w:rsid w:val="00C13601"/>
    <w:rsid w:val="00CC0E77"/>
    <w:rsid w:val="00D84183"/>
    <w:rsid w:val="00DE1BB5"/>
    <w:rsid w:val="00E16347"/>
    <w:rsid w:val="00E555BC"/>
    <w:rsid w:val="00E74C32"/>
    <w:rsid w:val="00EB5602"/>
    <w:rsid w:val="00F42888"/>
    <w:rsid w:val="00F56613"/>
    <w:rsid w:val="00F6550E"/>
    <w:rsid w:val="00F855C8"/>
    <w:rsid w:val="00F96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5BC"/>
    <w:pPr>
      <w:spacing w:after="0" w:line="240" w:lineRule="auto"/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shah</dc:creator>
  <cp:lastModifiedBy>Shobhit</cp:lastModifiedBy>
  <cp:revision>4</cp:revision>
  <cp:lastPrinted>2011-10-27T18:23:00Z</cp:lastPrinted>
  <dcterms:created xsi:type="dcterms:W3CDTF">2016-03-15T10:19:00Z</dcterms:created>
  <dcterms:modified xsi:type="dcterms:W3CDTF">2016-03-15T10:22:00Z</dcterms:modified>
</cp:coreProperties>
</file>