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color w:val="171717"/>
          <w:sz w:val="40"/>
        </w:rPr>
        <w:t>Shobhit Gupta</w:t>
      </w:r>
    </w:p>
    <w:p>
      <w:pPr>
        <w:spacing w:after="10"/>
      </w:pPr>
      <w:r>
        <w:rPr>
          <w:rFonts w:ascii="Arial" w:hAnsi="Arial" w:eastAsia="Arial"/>
          <w:color w:val="171717"/>
          <w:sz w:val="21"/>
        </w:rPr>
        <w:t>Full Stack Developer · Startup Builder · Problem Solver</w:t>
      </w:r>
    </w:p>
    <w:p>
      <w:pPr>
        <w:spacing w:after="4"/>
      </w:pPr>
      <w:r>
        <w:rPr>
          <w:rFonts w:ascii="Arial" w:hAnsi="Arial" w:eastAsia="Arial"/>
          <w:color w:val="171717"/>
          <w:sz w:val="17"/>
        </w:rPr>
        <w:t>shobhitguptacs25@bmsce.ac.in | https://github.com/shobhitguptacs | https://leetcode.com/u/Shobhit_Gupta_/</w:t>
      </w:r>
    </w:p>
    <w:p>
      <w:pPr>
        <w:pStyle w:val="Heading1"/>
      </w:pPr>
      <w:r>
        <w:t>Summary</w:t>
      </w:r>
    </w:p>
    <w:p>
      <w:pPr>
        <w:widowControl/>
      </w:pPr>
      <w:r>
        <w:t>Second-year CSE student at BMSCE and full-stack developer interested in product building and collaborative startup teams. Hands-on with React, Next.js, Node.js, Express, MongoDB, Python/Django, C++, JavaScript, data structures and algorithms, and basic machine learning with Python.</w:t>
      </w:r>
    </w:p>
    <w:p>
      <w:pPr>
        <w:pStyle w:val="Heading1"/>
      </w:pPr>
      <w:r>
        <w:t>Skills</w:t>
      </w:r>
    </w:p>
    <w:p>
      <w:pPr>
        <w:widowControl/>
      </w:pPr>
      <w:r>
        <w:t>Frontend: React, Next.js · Backend: Node.js, Express, Python, Django · Languages: C++, Python, JavaScript · Database: MongoDB · Problem solving: Data structures, algorithms · AI/ML: Basic machine learning with Python · Tools: Git, GitHub, Postman, Visual Studio Code</w:t>
      </w:r>
    </w:p>
    <w:p>
      <w:pPr>
        <w:pStyle w:val="Heading1"/>
      </w:pPr>
      <w:r>
        <w:t>Projects</w:t>
      </w:r>
    </w:p>
    <w:p>
      <w:pPr>
        <w:pStyle w:val="CVProjectTitle"/>
      </w:pPr>
      <w:r>
        <w:t>PawCare — Stray Animal Assistance, Rescue and Adoption</w:t>
      </w:r>
    </w:p>
    <w:p>
      <w:pPr>
        <w:keepNext/>
        <w:spacing w:after="30"/>
      </w:pPr>
      <w:r>
        <w:rPr>
          <w:rFonts w:ascii="Arial" w:hAnsi="Arial" w:eastAsia="Arial"/>
          <w:b/>
          <w:color w:val="171717"/>
          <w:sz w:val="19"/>
        </w:rPr>
        <w:t xml:space="preserve">Technologies: </w:t>
      </w:r>
      <w:r>
        <w:rPr>
          <w:rFonts w:ascii="Arial" w:hAnsi="Arial" w:eastAsia="Arial"/>
          <w:color w:val="171717"/>
          <w:sz w:val="19"/>
        </w:rPr>
        <w:t>React, React Router, Express, MongoDB/Mongoose, JWT, bcrypt, Multer, Leaflet, OpenStreetMap</w:t>
      </w:r>
    </w:p>
    <w:p>
      <w:pPr>
        <w:pStyle w:val="ListBullet"/>
        <w:widowControl/>
      </w:pPr>
      <w:r>
        <w:t>Built PawCare end to end, a full-stack platform connecting people reporting stray or injured animals with volunteers, shelters, and adopters; added JWT/bcrypt authentication and role-protected views for users, volunteers, shelters, and administrators.</w:t>
      </w:r>
    </w:p>
    <w:p>
      <w:pPr>
        <w:pStyle w:val="ListBullet"/>
        <w:widowControl/>
      </w:pPr>
      <w:r>
        <w:t>Implemented photo- and map-based rescue reports with Emergency/Urgent/Normal priority, a volunteer Accept → In Progress → Resolved workflow, shelter-managed adoption listings, and lost/found notices.</w:t>
      </w:r>
    </w:p>
    <w:p>
      <w:pPr>
        <w:pStyle w:val="Heading1"/>
      </w:pPr>
      <w:r>
        <w:t>Education</w:t>
      </w:r>
    </w:p>
    <w:p>
      <w:pPr>
        <w:widowControl/>
      </w:pPr>
      <w:r>
        <w:t>BMSCE — Computer Science and Engineering, second year.</w:t>
      </w:r>
    </w:p>
    <w:p>
      <w:pPr>
        <w:pStyle w:val="Heading1"/>
      </w:pPr>
      <w:r>
        <w:t>Problem Solving</w:t>
      </w:r>
    </w:p>
    <w:p>
      <w:pPr>
        <w:widowControl/>
      </w:pPr>
      <w:r>
        <w:t>LeetCode: 30 problems solved (15 Easy, 13 Medium, 2 Hard); 21 active days; 7-day maximum streak. Profile checked 27 October 2026. Profile: https://leetcode.com/u/Shobhit_Gupta_/</w:t>
      </w:r>
    </w:p>
    <w:sectPr w:rsidR="00FC693F" w:rsidRPr="0006063C" w:rsidSect="00034616">
      <w:pgSz w:w="11906" w:h="16838"/>
      <w:pgMar w:top="709" w:right="879" w:bottom="70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4" w:line="259" w:lineRule="auto"/>
    </w:pPr>
    <w:rPr>
      <w:rFonts w:ascii="Arial" w:hAnsi="Arial" w:eastAsia="Arial"/>
      <w:b w:val="0"/>
      <w:color w:val="17171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10" w:after="24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1717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6" w:line="252" w:lineRule="auto"/>
      <w:ind w:left="283" w:hanging="198"/>
      <w:contextualSpacing/>
    </w:pPr>
    <w:rPr>
      <w:rFonts w:ascii="Arial" w:hAnsi="Arial" w:eastAsia="Arial"/>
      <w:b w:val="0"/>
      <w:color w:val="17171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ProjectTitle">
    <w:name w:val="CV Project Title"/>
    <w:pPr>
      <w:keepNext/>
      <w:spacing w:before="20" w:after="16"/>
    </w:pPr>
    <w:rPr>
      <w:rFonts w:ascii="Arial" w:hAnsi="Arial" w:eastAsia="Arial"/>
      <w:b/>
      <w:color w:val="17171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Shobhit Gupta — Résumé</dc:title>
  <dc:subject>One-page ATS-friendly résumé</dc:subject>
  <dc:creator>Shobhit Gupta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