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C8110F" w14:textId="75C9614E" w:rsidR="005F6000" w:rsidRDefault="005F6000" w:rsidP="006E3BD4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QView </w:t>
      </w:r>
      <w:r w:rsidRPr="00CD5613">
        <w:rPr>
          <w:rFonts w:eastAsia="Times New Roman"/>
        </w:rPr>
        <w:t xml:space="preserve">Technical Blueprint </w:t>
      </w:r>
    </w:p>
    <w:p w14:paraId="7FB3274D" w14:textId="6077DA51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Below is the </w:t>
      </w:r>
      <w:r w:rsidR="005F6000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QView</w:t>
      </w: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Product Requirements &amp; Technical Blueprint — v1.0</w:t>
      </w: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I would use as the foundation for architecture, engineering estimation, MVP development, and eventually the customer-facing product.</w:t>
      </w:r>
    </w:p>
    <w:p w14:paraId="16F7BF25" w14:textId="20FCBB06" w:rsidR="00CD5613" w:rsidRPr="00CD5613" w:rsidRDefault="005F6000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QView</w:t>
      </w:r>
      <w:r w:rsidR="00CD5613"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— Quantum Readiness &amp; CBOM Platform</w:t>
      </w:r>
    </w:p>
    <w:p w14:paraId="396C9FD2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Product objective</w:t>
      </w:r>
    </w:p>
    <w:p w14:paraId="173C09AB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Discover cryptography across the enterprise, build a continuously updated Cryptography Bill of Materials (CBOM), quantify quantum exposure, measure Post-Quantum Readiness, and generate an actionable PQC Migration Plan.</w:t>
      </w:r>
    </w:p>
    <w:p w14:paraId="754B9872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well aligned with the current direction of NIST: organizations should begin migrating to quantum-resistant cryptography and must identify where vulnerable algorithms are used and plan their replacement. NIST's current PQC standards include FIPS 203 (ML-KEM), FIPS 204 (ML-DSA), and FIPS 205 (SLH-DSA); NIST also identifies 2035 as the point by which quantum-vulnerable algorithms are to be deprecated/removed from its standards, with higher-risk systems transitioning earlier. (</w:t>
      </w:r>
      <w:hyperlink r:id="rId5" w:tooltip="Post-Quantum Cryptography | CSRC" w:history="1">
        <w:r w:rsidRPr="00CD5613">
          <w:rPr>
            <w:rFonts w:ascii="Times New Roman" w:eastAsia="Times New Roman" w:hAnsi="Times New Roman" w:cs="Times New Roman"/>
            <w:color w:val="0000FF"/>
            <w:kern w:val="0"/>
            <w:szCs w:val="24"/>
            <w:u w:val="single"/>
            <w14:ligatures w14:val="none"/>
          </w:rPr>
          <w:t>NIST Computer Security Resource Center</w:t>
        </w:r>
      </w:hyperlink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)</w:t>
      </w:r>
    </w:p>
    <w:p w14:paraId="70243783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CycloneDX is an excellent foundation for the CBOM layer: its CBOM capability models algorithms, keys, certificates and their relationships, while its Cryptography Registry provides standardized, machine-readable algorithm naming/classification. (</w:t>
      </w:r>
      <w:hyperlink r:id="rId6" w:tooltip="Cryptography Bill of Materials (CBOM) | CycloneDX" w:history="1">
        <w:r w:rsidRPr="00CD5613">
          <w:rPr>
            <w:rFonts w:ascii="Times New Roman" w:eastAsia="Times New Roman" w:hAnsi="Times New Roman" w:cs="Times New Roman"/>
            <w:color w:val="0000FF"/>
            <w:kern w:val="0"/>
            <w:szCs w:val="24"/>
            <w:u w:val="single"/>
            <w14:ligatures w14:val="none"/>
          </w:rPr>
          <w:t>CycloneDX</w:t>
        </w:r>
      </w:hyperlink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)</w:t>
      </w:r>
    </w:p>
    <w:p w14:paraId="38727E39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779B4950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1B611E43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Product architecture</w:t>
      </w:r>
    </w:p>
    <w:p w14:paraId="77D2A3BD" w14:textId="785563A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 recommend five major layers rather than treating </w:t>
      </w:r>
      <w:r w:rsidR="005F6000">
        <w:rPr>
          <w:rFonts w:ascii="Times New Roman" w:eastAsia="Times New Roman" w:hAnsi="Times New Roman" w:cs="Times New Roman"/>
          <w:kern w:val="0"/>
          <w:szCs w:val="24"/>
          <w14:ligatures w14:val="none"/>
        </w:rPr>
        <w:t>QView</w:t>
      </w: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as a collection of scanners.</w:t>
      </w:r>
    </w:p>
    <w:p w14:paraId="66E07ABA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4CD10F28" w14:textId="7E4F0DD4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                     </w:t>
      </w:r>
      <w:r w:rsidR="005F6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QVIEW</w:t>
      </w: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│</w:t>
      </w:r>
    </w:p>
    <w:p w14:paraId="0B3F465B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Quantum Readiness Intelligence Platform             │</w:t>
      </w:r>
    </w:p>
    <w:p w14:paraId="157AB5DA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1F9F26CB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│</w:t>
      </w:r>
    </w:p>
    <w:p w14:paraId="379FEEDF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┌───────────────┼────────────────┐</w:t>
      </w:r>
    </w:p>
    <w:p w14:paraId="0D9BB289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              │                │</w:t>
      </w:r>
    </w:p>
    <w:p w14:paraId="291CFD39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▼               ▼                ▼</w:t>
      </w:r>
    </w:p>
    <w:p w14:paraId="582B4A2C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DISCOVERY          INTELLIGENCE       ACTION</w:t>
      </w:r>
    </w:p>
    <w:p w14:paraId="0FC96B5B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              │                │</w:t>
      </w:r>
    </w:p>
    <w:p w14:paraId="3D282EB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▼               ▼                ▼</w:t>
      </w:r>
    </w:p>
    <w:p w14:paraId="49950636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┌────────────┐   ┌──────────────┐   ┌──────────────┐</w:t>
      </w:r>
    </w:p>
    <w:p w14:paraId="751C1663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 Scan       │   │ Crypto       │   │ PQC          │</w:t>
      </w:r>
    </w:p>
    <w:p w14:paraId="5193CCD3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 Framework  │──►│ Intelligence │──►│ Migration    │</w:t>
      </w:r>
    </w:p>
    <w:p w14:paraId="2E25940B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└────────────┘   └──────┬───────┘   └──────────────┘</w:t>
      </w:r>
    </w:p>
    <w:p w14:paraId="72AD3838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│</w:t>
      </w:r>
    </w:p>
    <w:p w14:paraId="7A52AE75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┌─────▼─────┐</w:t>
      </w:r>
    </w:p>
    <w:p w14:paraId="50FBB0EB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   CBOM    │</w:t>
      </w:r>
    </w:p>
    <w:p w14:paraId="62BF0F4B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   Engine  │</w:t>
      </w:r>
    </w:p>
    <w:p w14:paraId="56BAADFA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└─────┬─────┘</w:t>
      </w:r>
    </w:p>
    <w:p w14:paraId="52B121B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│</w:t>
      </w:r>
    </w:p>
    <w:p w14:paraId="706757C6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┌────────────┼────────────┐</w:t>
      </w:r>
    </w:p>
    <w:p w14:paraId="479F2F28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▼            ▼            ▼</w:t>
      </w:r>
    </w:p>
    <w:p w14:paraId="40E0DE7C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QEI           QRI          CAI</w:t>
      </w:r>
    </w:p>
    <w:p w14:paraId="0DC4036E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Exposure       Readiness     Agility</w:t>
      </w:r>
    </w:p>
    <w:p w14:paraId="33C45845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│            │            │</w:t>
      </w:r>
    </w:p>
    <w:p w14:paraId="0E7B2995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└────────────┼────────────┘</w:t>
      </w:r>
    </w:p>
    <w:p w14:paraId="25F6FCCB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▼</w:t>
      </w:r>
    </w:p>
    <w:p w14:paraId="0F4CAC0D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┌────────────────────┐</w:t>
      </w:r>
    </w:p>
    <w:p w14:paraId="0B7119F6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 Knowledge Graph    │</w:t>
      </w:r>
    </w:p>
    <w:p w14:paraId="0CFD9E6E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 + Evidence Store   │</w:t>
      </w:r>
    </w:p>
    <w:p w14:paraId="78B38DF1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└────────────────────┘</w:t>
      </w:r>
    </w:p>
    <w:p w14:paraId="1B59484B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three key indices are:</w:t>
      </w:r>
    </w:p>
    <w:p w14:paraId="4B3734BF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QEI — Quantum Exposure Index</w:t>
      </w: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How exposed is the organization?</w:t>
      </w:r>
    </w:p>
    <w:p w14:paraId="1FEF5283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QRI — Quantum Readiness Index</w:t>
      </w: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How prepared is the organization?</w:t>
      </w:r>
    </w:p>
    <w:p w14:paraId="3B3D3E3D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CAI — Cryptographic Agility Index</w:t>
      </w: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How easily can the organization migrate?</w:t>
      </w:r>
    </w:p>
    <w:p w14:paraId="37896B0D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2E8DEB19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2DDC90BD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Core product modules</w:t>
      </w:r>
    </w:p>
    <w:p w14:paraId="01A9734A" w14:textId="59DC8C20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 would make these the primary </w:t>
      </w:r>
      <w:r w:rsidR="005F6000">
        <w:rPr>
          <w:rFonts w:ascii="Times New Roman" w:eastAsia="Times New Roman" w:hAnsi="Times New Roman" w:cs="Times New Roman"/>
          <w:kern w:val="0"/>
          <w:szCs w:val="24"/>
          <w14:ligatures w14:val="none"/>
        </w:rPr>
        <w:t>QView</w:t>
      </w: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modules: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6"/>
        <w:gridCol w:w="5001"/>
      </w:tblGrid>
      <w:tr w:rsidR="00CD5613" w:rsidRPr="00CD5613" w14:paraId="4F962C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87C14" w14:textId="77777777" w:rsidR="00CD5613" w:rsidRPr="00CD5613" w:rsidRDefault="00CD5613" w:rsidP="00CD5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C7CECD3" w14:textId="77777777" w:rsidR="00CD5613" w:rsidRPr="00CD5613" w:rsidRDefault="00CD5613" w:rsidP="00CD5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Purpose</w:t>
            </w:r>
          </w:p>
        </w:tc>
      </w:tr>
      <w:tr w:rsidR="00CD5613" w:rsidRPr="00CD5613" w14:paraId="0EABC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AC506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Enterprise Discovery</w:t>
            </w:r>
          </w:p>
        </w:tc>
        <w:tc>
          <w:tcPr>
            <w:tcW w:w="0" w:type="auto"/>
            <w:vAlign w:val="center"/>
            <w:hideMark/>
          </w:tcPr>
          <w:p w14:paraId="1CA55B49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Discover assets and technology landscape</w:t>
            </w:r>
          </w:p>
        </w:tc>
      </w:tr>
      <w:tr w:rsidR="00CD5613" w:rsidRPr="00CD5613" w14:paraId="2E17B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B85D1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Crypto Discovery</w:t>
            </w:r>
          </w:p>
        </w:tc>
        <w:tc>
          <w:tcPr>
            <w:tcW w:w="0" w:type="auto"/>
            <w:vAlign w:val="center"/>
            <w:hideMark/>
          </w:tcPr>
          <w:p w14:paraId="53A9A47A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Find cryptographic usage</w:t>
            </w:r>
          </w:p>
        </w:tc>
      </w:tr>
      <w:tr w:rsidR="00CD5613" w:rsidRPr="00CD5613" w14:paraId="35B03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A50AF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CBOM Manager</w:t>
            </w:r>
          </w:p>
        </w:tc>
        <w:tc>
          <w:tcPr>
            <w:tcW w:w="0" w:type="auto"/>
            <w:vAlign w:val="center"/>
            <w:hideMark/>
          </w:tcPr>
          <w:p w14:paraId="29C640C9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Build/manage cryptographic inventory</w:t>
            </w:r>
          </w:p>
        </w:tc>
      </w:tr>
      <w:tr w:rsidR="00CD5613" w:rsidRPr="00CD5613" w14:paraId="2BE0A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3C23E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Crypto Knowledge Graph</w:t>
            </w:r>
          </w:p>
        </w:tc>
        <w:tc>
          <w:tcPr>
            <w:tcW w:w="0" w:type="auto"/>
            <w:vAlign w:val="center"/>
            <w:hideMark/>
          </w:tcPr>
          <w:p w14:paraId="27EF8C28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Connect crypto → applications → data → business</w:t>
            </w:r>
          </w:p>
        </w:tc>
      </w:tr>
      <w:tr w:rsidR="00CD5613" w:rsidRPr="00CD5613" w14:paraId="0B1F9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F0976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Quantum Risk Engine</w:t>
            </w:r>
          </w:p>
        </w:tc>
        <w:tc>
          <w:tcPr>
            <w:tcW w:w="0" w:type="auto"/>
            <w:vAlign w:val="center"/>
            <w:hideMark/>
          </w:tcPr>
          <w:p w14:paraId="12CADA26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Determine quantum vulnerability</w:t>
            </w:r>
          </w:p>
        </w:tc>
      </w:tr>
      <w:tr w:rsidR="00CD5613" w:rsidRPr="00CD5613" w14:paraId="6615B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25AD6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Readiness Engine</w:t>
            </w:r>
          </w:p>
        </w:tc>
        <w:tc>
          <w:tcPr>
            <w:tcW w:w="0" w:type="auto"/>
            <w:vAlign w:val="center"/>
            <w:hideMark/>
          </w:tcPr>
          <w:p w14:paraId="5083A9CB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Calculate QRI/QEI/CAI</w:t>
            </w:r>
          </w:p>
        </w:tc>
      </w:tr>
      <w:tr w:rsidR="00CD5613" w:rsidRPr="00CD5613" w14:paraId="7DB80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2B40A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PQC Advisor</w:t>
            </w:r>
          </w:p>
        </w:tc>
        <w:tc>
          <w:tcPr>
            <w:tcW w:w="0" w:type="auto"/>
            <w:vAlign w:val="center"/>
            <w:hideMark/>
          </w:tcPr>
          <w:p w14:paraId="3341C890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Recommend replacement algorithms</w:t>
            </w:r>
          </w:p>
        </w:tc>
      </w:tr>
      <w:tr w:rsidR="00CD5613" w:rsidRPr="00CD5613" w14:paraId="04DB0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0DDB3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lastRenderedPageBreak/>
              <w:t>Migration Planner</w:t>
            </w:r>
          </w:p>
        </w:tc>
        <w:tc>
          <w:tcPr>
            <w:tcW w:w="0" w:type="auto"/>
            <w:vAlign w:val="center"/>
            <w:hideMark/>
          </w:tcPr>
          <w:p w14:paraId="7155D50C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Generate migration waves and roadmap</w:t>
            </w:r>
          </w:p>
        </w:tc>
      </w:tr>
      <w:tr w:rsidR="00CD5613" w:rsidRPr="00CD5613" w14:paraId="60FDD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05211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Evidence Center</w:t>
            </w:r>
          </w:p>
        </w:tc>
        <w:tc>
          <w:tcPr>
            <w:tcW w:w="0" w:type="auto"/>
            <w:vAlign w:val="center"/>
            <w:hideMark/>
          </w:tcPr>
          <w:p w14:paraId="1E594020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Show exactly why a finding exists</w:t>
            </w:r>
          </w:p>
        </w:tc>
      </w:tr>
      <w:tr w:rsidR="00CD5613" w:rsidRPr="00CD5613" w14:paraId="3D0AF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D2283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Continuous Monitoring</w:t>
            </w:r>
          </w:p>
        </w:tc>
        <w:tc>
          <w:tcPr>
            <w:tcW w:w="0" w:type="auto"/>
            <w:vAlign w:val="center"/>
            <w:hideMark/>
          </w:tcPr>
          <w:p w14:paraId="23D1A746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Detect changes to crypto posture</w:t>
            </w:r>
          </w:p>
        </w:tc>
      </w:tr>
      <w:tr w:rsidR="00CD5613" w:rsidRPr="00CD5613" w14:paraId="0D3C9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A8997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Executive Dashboard</w:t>
            </w:r>
          </w:p>
        </w:tc>
        <w:tc>
          <w:tcPr>
            <w:tcW w:w="0" w:type="auto"/>
            <w:vAlign w:val="center"/>
            <w:hideMark/>
          </w:tcPr>
          <w:p w14:paraId="1A0D59D9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CISO/board-level reporting</w:t>
            </w:r>
          </w:p>
        </w:tc>
      </w:tr>
      <w:tr w:rsidR="00CD5613" w:rsidRPr="00CD5613" w14:paraId="424B8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E5579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AI Copilot</w:t>
            </w:r>
          </w:p>
        </w:tc>
        <w:tc>
          <w:tcPr>
            <w:tcW w:w="0" w:type="auto"/>
            <w:vAlign w:val="center"/>
            <w:hideMark/>
          </w:tcPr>
          <w:p w14:paraId="08F1E0D9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Natural-language interaction with the inventory</w:t>
            </w:r>
          </w:p>
        </w:tc>
      </w:tr>
    </w:tbl>
    <w:p w14:paraId="66CBDB24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071C7944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35A2D689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Agent framework</w:t>
      </w:r>
    </w:p>
    <w:p w14:paraId="430D132C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 platform should use </w:t>
      </w: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specialized agents</w:t>
      </w: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, but not make everything an LLM.</w:t>
      </w:r>
    </w:p>
    <w:p w14:paraId="67A54ACF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distinction is fundamental.</w:t>
      </w:r>
    </w:p>
    <w:p w14:paraId="4B33E082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Deterministic agents</w:t>
      </w:r>
    </w:p>
    <w:p w14:paraId="2038B7FD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Use code/rules for:</w:t>
      </w:r>
    </w:p>
    <w:p w14:paraId="3AF739CE" w14:textId="77777777" w:rsidR="00CD5613" w:rsidRPr="00CD5613" w:rsidRDefault="00CD5613" w:rsidP="00CD56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Discovery</w:t>
      </w:r>
    </w:p>
    <w:p w14:paraId="397165F5" w14:textId="77777777" w:rsidR="00CD5613" w:rsidRPr="00CD5613" w:rsidRDefault="00CD5613" w:rsidP="00CD56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Scanning</w:t>
      </w:r>
    </w:p>
    <w:p w14:paraId="4E6144D7" w14:textId="77777777" w:rsidR="00CD5613" w:rsidRPr="00CD5613" w:rsidRDefault="00CD5613" w:rsidP="00CD56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Algorithm identification</w:t>
      </w:r>
    </w:p>
    <w:p w14:paraId="049AC7F9" w14:textId="77777777" w:rsidR="00CD5613" w:rsidRPr="00CD5613" w:rsidRDefault="00CD5613" w:rsidP="00CD56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Certificate analysis</w:t>
      </w:r>
    </w:p>
    <w:p w14:paraId="40F64318" w14:textId="77777777" w:rsidR="00CD5613" w:rsidRPr="00CD5613" w:rsidRDefault="00CD5613" w:rsidP="00CD56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CBOM generation</w:t>
      </w:r>
    </w:p>
    <w:p w14:paraId="4278CCEE" w14:textId="77777777" w:rsidR="00CD5613" w:rsidRPr="00CD5613" w:rsidRDefault="00CD5613" w:rsidP="00CD56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Risk scoring</w:t>
      </w:r>
    </w:p>
    <w:p w14:paraId="2F5A9ECE" w14:textId="77777777" w:rsidR="00CD5613" w:rsidRPr="00CD5613" w:rsidRDefault="00CD5613" w:rsidP="00CD56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Readiness calculations</w:t>
      </w:r>
    </w:p>
    <w:p w14:paraId="428AFE3B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agents</w:t>
      </w:r>
    </w:p>
    <w:p w14:paraId="6947FC84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Use AI for:</w:t>
      </w:r>
    </w:p>
    <w:p w14:paraId="09AF410D" w14:textId="77777777" w:rsidR="00CD5613" w:rsidRPr="00CD5613" w:rsidRDefault="00CD5613" w:rsidP="00CD56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Interpretation</w:t>
      </w:r>
    </w:p>
    <w:p w14:paraId="235F552F" w14:textId="77777777" w:rsidR="00CD5613" w:rsidRPr="00CD5613" w:rsidRDefault="00CD5613" w:rsidP="00CD56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Correlation</w:t>
      </w:r>
    </w:p>
    <w:p w14:paraId="1B53AE2A" w14:textId="77777777" w:rsidR="00CD5613" w:rsidRPr="00CD5613" w:rsidRDefault="00CD5613" w:rsidP="00CD56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Business-context inference</w:t>
      </w:r>
    </w:p>
    <w:p w14:paraId="744D3CAC" w14:textId="77777777" w:rsidR="00CD5613" w:rsidRPr="00CD5613" w:rsidRDefault="00CD5613" w:rsidP="00CD56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Vendor-document analysis</w:t>
      </w:r>
    </w:p>
    <w:p w14:paraId="521D9442" w14:textId="77777777" w:rsidR="00CD5613" w:rsidRPr="00CD5613" w:rsidRDefault="00CD5613" w:rsidP="00CD56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Migration recommendations</w:t>
      </w:r>
    </w:p>
    <w:p w14:paraId="53CD98E5" w14:textId="77777777" w:rsidR="00CD5613" w:rsidRPr="00CD5613" w:rsidRDefault="00CD5613" w:rsidP="00CD56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Explanation</w:t>
      </w:r>
    </w:p>
    <w:p w14:paraId="116F58C5" w14:textId="77777777" w:rsidR="00CD5613" w:rsidRPr="00CD5613" w:rsidRDefault="00CD5613" w:rsidP="00CD56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Executive summaries</w:t>
      </w:r>
    </w:p>
    <w:p w14:paraId="77AD2D4B" w14:textId="77777777" w:rsidR="00CD5613" w:rsidRPr="00CD5613" w:rsidRDefault="00CD5613" w:rsidP="00CD56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Natural-language queries</w:t>
      </w:r>
    </w:p>
    <w:p w14:paraId="49AF8B22" w14:textId="675D0370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This allows </w:t>
      </w:r>
      <w:r w:rsidR="005F6000">
        <w:rPr>
          <w:rFonts w:ascii="Times New Roman" w:eastAsia="Times New Roman" w:hAnsi="Times New Roman" w:cs="Times New Roman"/>
          <w:kern w:val="0"/>
          <w:szCs w:val="24"/>
          <w14:ligatures w14:val="none"/>
        </w:rPr>
        <w:t>QView</w:t>
      </w: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to make a strong claim:</w:t>
      </w:r>
    </w:p>
    <w:p w14:paraId="6E797EFA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AI-assisted, evidence-driven, explainable quantum readiness.</w:t>
      </w:r>
    </w:p>
    <w:p w14:paraId="46091EAD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AI should never invent a cryptographic finding.</w:t>
      </w:r>
    </w:p>
    <w:p w14:paraId="66EAB53A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lastRenderedPageBreak/>
        <w:pict w14:anchorId="5E3FACC2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55375EDD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Agent catalogue</w:t>
      </w:r>
    </w:p>
    <w:p w14:paraId="483F3A99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Agent 01 — Assessment Orchestrator</w:t>
      </w:r>
    </w:p>
    <w:p w14:paraId="3CB7D227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Role:</w:t>
      </w: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Master controller.</w:t>
      </w:r>
    </w:p>
    <w:p w14:paraId="73060273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Inputs</w:t>
      </w:r>
    </w:p>
    <w:p w14:paraId="4898DF47" w14:textId="77777777" w:rsidR="00CD5613" w:rsidRPr="00CD5613" w:rsidRDefault="00CD5613" w:rsidP="00CD56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Organization</w:t>
      </w:r>
    </w:p>
    <w:p w14:paraId="2BBA770B" w14:textId="77777777" w:rsidR="00CD5613" w:rsidRPr="00CD5613" w:rsidRDefault="00CD5613" w:rsidP="00CD56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Assessment scope</w:t>
      </w:r>
    </w:p>
    <w:p w14:paraId="2B75A914" w14:textId="77777777" w:rsidR="00CD5613" w:rsidRPr="00CD5613" w:rsidRDefault="00CD5613" w:rsidP="00CD56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Scan packs</w:t>
      </w:r>
    </w:p>
    <w:p w14:paraId="5BE43410" w14:textId="77777777" w:rsidR="00CD5613" w:rsidRPr="00CD5613" w:rsidRDefault="00CD5613" w:rsidP="00CD56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Credentials/connectors</w:t>
      </w:r>
    </w:p>
    <w:p w14:paraId="5CAE34CF" w14:textId="77777777" w:rsidR="00CD5613" w:rsidRPr="00CD5613" w:rsidRDefault="00CD5613" w:rsidP="00CD56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Assessment policy</w:t>
      </w:r>
    </w:p>
    <w:p w14:paraId="222CD1BA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Responsibilities</w:t>
      </w:r>
    </w:p>
    <w:p w14:paraId="2C768EF5" w14:textId="77777777" w:rsidR="00CD5613" w:rsidRPr="00CD5613" w:rsidRDefault="00CD5613" w:rsidP="00CD56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Create assessment</w:t>
      </w:r>
    </w:p>
    <w:p w14:paraId="5B57244B" w14:textId="77777777" w:rsidR="00CD5613" w:rsidRPr="00CD5613" w:rsidRDefault="00CD5613" w:rsidP="00CD56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Select scans</w:t>
      </w:r>
    </w:p>
    <w:p w14:paraId="3918428A" w14:textId="77777777" w:rsidR="00CD5613" w:rsidRPr="00CD5613" w:rsidRDefault="00CD5613" w:rsidP="00CD56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Schedule agents</w:t>
      </w:r>
    </w:p>
    <w:p w14:paraId="72BD742F" w14:textId="77777777" w:rsidR="00CD5613" w:rsidRPr="00CD5613" w:rsidRDefault="00CD5613" w:rsidP="00CD56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Handle dependencies</w:t>
      </w:r>
    </w:p>
    <w:p w14:paraId="691F16EC" w14:textId="77777777" w:rsidR="00CD5613" w:rsidRPr="00CD5613" w:rsidRDefault="00CD5613" w:rsidP="00CD56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Track progress</w:t>
      </w:r>
    </w:p>
    <w:p w14:paraId="68BF527E" w14:textId="77777777" w:rsidR="00CD5613" w:rsidRPr="00CD5613" w:rsidRDefault="00CD5613" w:rsidP="00CD56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Retry failures</w:t>
      </w:r>
    </w:p>
    <w:p w14:paraId="0ECCA828" w14:textId="77777777" w:rsidR="00CD5613" w:rsidRPr="00CD5613" w:rsidRDefault="00CD5613" w:rsidP="00CD56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Aggregate results</w:t>
      </w:r>
    </w:p>
    <w:p w14:paraId="5C5BCE16" w14:textId="77777777" w:rsidR="00CD5613" w:rsidRPr="00CD5613" w:rsidRDefault="00CD5613" w:rsidP="00CD56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Calculate coverage</w:t>
      </w:r>
    </w:p>
    <w:p w14:paraId="48FE0DBD" w14:textId="77777777" w:rsidR="00CD5613" w:rsidRPr="00CD5613" w:rsidRDefault="00CD5613" w:rsidP="00CD56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Trigger analysis</w:t>
      </w:r>
    </w:p>
    <w:p w14:paraId="5561ED24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28D363FB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Assessment</w:t>
      </w:r>
    </w:p>
    <w:p w14:paraId="50AF6F39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Scope</w:t>
      </w:r>
    </w:p>
    <w:p w14:paraId="754AABC8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Scan Status</w:t>
      </w:r>
    </w:p>
    <w:p w14:paraId="4CACFBD6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Assets Discovered</w:t>
      </w:r>
    </w:p>
    <w:p w14:paraId="2346150A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Findings</w:t>
      </w:r>
    </w:p>
    <w:p w14:paraId="52A1E15F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Coverage</w:t>
      </w:r>
    </w:p>
    <w:p w14:paraId="274FD0F4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Confidence</w:t>
      </w:r>
    </w:p>
    <w:p w14:paraId="3C0FF982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Assessment State</w:t>
      </w:r>
    </w:p>
    <w:p w14:paraId="4BE3B409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57742B64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797EA5DE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Agent 02 — Enterprise Asset Discovery</w:t>
      </w:r>
    </w:p>
    <w:p w14:paraId="0AAE255F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Discovers:</w:t>
      </w:r>
    </w:p>
    <w:p w14:paraId="55DC5A65" w14:textId="77777777" w:rsidR="00CD5613" w:rsidRPr="00CD5613" w:rsidRDefault="00CD5613" w:rsidP="00CD56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Servers</w:t>
      </w:r>
    </w:p>
    <w:p w14:paraId="0184A6F8" w14:textId="77777777" w:rsidR="00CD5613" w:rsidRPr="00CD5613" w:rsidRDefault="00CD5613" w:rsidP="00CD56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VMs</w:t>
      </w:r>
    </w:p>
    <w:p w14:paraId="59061624" w14:textId="77777777" w:rsidR="00CD5613" w:rsidRPr="00CD5613" w:rsidRDefault="00CD5613" w:rsidP="00CD56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Applications</w:t>
      </w:r>
    </w:p>
    <w:p w14:paraId="598C36B3" w14:textId="77777777" w:rsidR="00CD5613" w:rsidRPr="00CD5613" w:rsidRDefault="00CD5613" w:rsidP="00CD56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APIs</w:t>
      </w:r>
    </w:p>
    <w:p w14:paraId="731B4B3D" w14:textId="77777777" w:rsidR="00CD5613" w:rsidRPr="00CD5613" w:rsidRDefault="00CD5613" w:rsidP="00CD56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Databases</w:t>
      </w:r>
    </w:p>
    <w:p w14:paraId="792257AC" w14:textId="77777777" w:rsidR="00CD5613" w:rsidRPr="00CD5613" w:rsidRDefault="00CD5613" w:rsidP="00CD56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Containers</w:t>
      </w:r>
    </w:p>
    <w:p w14:paraId="358A4CB5" w14:textId="77777777" w:rsidR="00CD5613" w:rsidRPr="00CD5613" w:rsidRDefault="00CD5613" w:rsidP="00CD56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Kubernetes</w:t>
      </w:r>
    </w:p>
    <w:p w14:paraId="15AD92E6" w14:textId="77777777" w:rsidR="00CD5613" w:rsidRPr="00CD5613" w:rsidRDefault="00CD5613" w:rsidP="00CD56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Network devices</w:t>
      </w:r>
    </w:p>
    <w:p w14:paraId="3EE93E8C" w14:textId="77777777" w:rsidR="00CD5613" w:rsidRPr="00CD5613" w:rsidRDefault="00CD5613" w:rsidP="00CD56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Firewalls</w:t>
      </w:r>
    </w:p>
    <w:p w14:paraId="15115528" w14:textId="77777777" w:rsidR="00CD5613" w:rsidRPr="00CD5613" w:rsidRDefault="00CD5613" w:rsidP="00CD56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Load balancers</w:t>
      </w:r>
    </w:p>
    <w:p w14:paraId="54FCA045" w14:textId="77777777" w:rsidR="00CD5613" w:rsidRPr="00CD5613" w:rsidRDefault="00CD5613" w:rsidP="00CD56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Cloud services</w:t>
      </w:r>
    </w:p>
    <w:p w14:paraId="7A9D4E81" w14:textId="77777777" w:rsidR="00CD5613" w:rsidRPr="00CD5613" w:rsidRDefault="00CD5613" w:rsidP="00CD56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SaaS</w:t>
      </w:r>
    </w:p>
    <w:p w14:paraId="7FD9AA17" w14:textId="77777777" w:rsidR="00CD5613" w:rsidRPr="00CD5613" w:rsidRDefault="00CD5613" w:rsidP="00CD56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Mobile</w:t>
      </w:r>
    </w:p>
    <w:p w14:paraId="5C5F1E87" w14:textId="77777777" w:rsidR="00CD5613" w:rsidRPr="00CD5613" w:rsidRDefault="00CD5613" w:rsidP="00CD56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IoT/OT</w:t>
      </w:r>
    </w:p>
    <w:p w14:paraId="482309B8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Connectors</w:t>
      </w:r>
    </w:p>
    <w:p w14:paraId="0338A82C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CMDB</w:t>
      </w:r>
    </w:p>
    <w:p w14:paraId="2F9848AC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EDR</w:t>
      </w:r>
    </w:p>
    <w:p w14:paraId="0028BA2B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 APIs</w:t>
      </w:r>
    </w:p>
    <w:p w14:paraId="357AB945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Kubernetes</w:t>
      </w:r>
    </w:p>
    <w:p w14:paraId="40226801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</w:t>
      </w:r>
    </w:p>
    <w:p w14:paraId="02FCD1B9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SBOM</w:t>
      </w:r>
    </w:p>
    <w:p w14:paraId="38065424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</w:p>
    <w:p w14:paraId="65D6A9D1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 catalog</w:t>
      </w:r>
    </w:p>
    <w:p w14:paraId="773DA55E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 catalog</w:t>
      </w:r>
    </w:p>
    <w:p w14:paraId="12FDFD50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output</w:t>
      </w:r>
    </w:p>
    <w:p w14:paraId="34EBAAC6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Every asset gets:</w:t>
      </w:r>
    </w:p>
    <w:p w14:paraId="5003370F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 ID</w:t>
      </w:r>
    </w:p>
    <w:p w14:paraId="26641F14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 Type</w:t>
      </w:r>
    </w:p>
    <w:p w14:paraId="6A0919EE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Owner</w:t>
      </w:r>
    </w:p>
    <w:p w14:paraId="7A34AD3A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 Unit</w:t>
      </w:r>
    </w:p>
    <w:p w14:paraId="51E68E3E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</w:t>
      </w:r>
    </w:p>
    <w:p w14:paraId="14EBCA40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</w:t>
      </w:r>
    </w:p>
    <w:p w14:paraId="34BAB80A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Criticality</w:t>
      </w:r>
    </w:p>
    <w:p w14:paraId="7A3339B6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</w:t>
      </w:r>
    </w:p>
    <w:p w14:paraId="1A39F268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Dependencies</w:t>
      </w:r>
    </w:p>
    <w:p w14:paraId="3C1539DA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Discovery Source</w:t>
      </w:r>
    </w:p>
    <w:p w14:paraId="15593145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</w:t>
      </w:r>
    </w:p>
    <w:p w14:paraId="19C3EC13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4D7692F8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0C445DBC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Agent 03 — Source Code Crypto Discovery</w:t>
      </w:r>
    </w:p>
    <w:p w14:paraId="35CCBE0E" w14:textId="71173DB0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This should become one of the strongest components of </w:t>
      </w:r>
      <w:r w:rsidR="005F6000">
        <w:rPr>
          <w:rFonts w:ascii="Times New Roman" w:eastAsia="Times New Roman" w:hAnsi="Times New Roman" w:cs="Times New Roman"/>
          <w:kern w:val="0"/>
          <w:szCs w:val="24"/>
          <w14:ligatures w14:val="none"/>
        </w:rPr>
        <w:t>QView</w:t>
      </w: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0AA3E0E0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Languages</w:t>
      </w:r>
    </w:p>
    <w:p w14:paraId="4BF6B748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MVP:</w:t>
      </w:r>
    </w:p>
    <w:p w14:paraId="52E2310D" w14:textId="77777777" w:rsidR="00CD5613" w:rsidRPr="00CD5613" w:rsidRDefault="00CD5613" w:rsidP="00CD56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Java</w:t>
      </w:r>
    </w:p>
    <w:p w14:paraId="4A80AF24" w14:textId="77777777" w:rsidR="00CD5613" w:rsidRPr="00CD5613" w:rsidRDefault="00CD5613" w:rsidP="00CD56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C/C++</w:t>
      </w:r>
    </w:p>
    <w:p w14:paraId="45CBD5BD" w14:textId="77777777" w:rsidR="00CD5613" w:rsidRPr="00CD5613" w:rsidRDefault="00CD5613" w:rsidP="00CD56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C#</w:t>
      </w:r>
    </w:p>
    <w:p w14:paraId="37D38F73" w14:textId="77777777" w:rsidR="00CD5613" w:rsidRPr="00CD5613" w:rsidRDefault="00CD5613" w:rsidP="00CD56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Python</w:t>
      </w:r>
    </w:p>
    <w:p w14:paraId="4A32F5CF" w14:textId="77777777" w:rsidR="00CD5613" w:rsidRPr="00CD5613" w:rsidRDefault="00CD5613" w:rsidP="00CD56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Go</w:t>
      </w:r>
    </w:p>
    <w:p w14:paraId="200CE789" w14:textId="77777777" w:rsidR="00CD5613" w:rsidRPr="00CD5613" w:rsidRDefault="00CD5613" w:rsidP="00CD56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JavaScript/TypeScript</w:t>
      </w:r>
    </w:p>
    <w:p w14:paraId="2A1B2460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Later:</w:t>
      </w:r>
    </w:p>
    <w:p w14:paraId="6E4F33CA" w14:textId="77777777" w:rsidR="00CD5613" w:rsidRPr="00CD5613" w:rsidRDefault="00CD5613" w:rsidP="00CD56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Rust</w:t>
      </w:r>
    </w:p>
    <w:p w14:paraId="6F82C012" w14:textId="77777777" w:rsidR="00CD5613" w:rsidRPr="00CD5613" w:rsidRDefault="00CD5613" w:rsidP="00CD56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Kotlin</w:t>
      </w:r>
    </w:p>
    <w:p w14:paraId="060F5DC4" w14:textId="77777777" w:rsidR="00CD5613" w:rsidRPr="00CD5613" w:rsidRDefault="00CD5613" w:rsidP="00CD56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Swift</w:t>
      </w:r>
    </w:p>
    <w:p w14:paraId="168CD8FC" w14:textId="77777777" w:rsidR="00CD5613" w:rsidRPr="00CD5613" w:rsidRDefault="00CD5613" w:rsidP="00CD56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PHP</w:t>
      </w:r>
    </w:p>
    <w:p w14:paraId="346CF88A" w14:textId="77777777" w:rsidR="00CD5613" w:rsidRPr="00CD5613" w:rsidRDefault="00CD5613" w:rsidP="00CD56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COBOL</w:t>
      </w:r>
    </w:p>
    <w:p w14:paraId="53879A6D" w14:textId="77777777" w:rsidR="00CD5613" w:rsidRPr="00CD5613" w:rsidRDefault="00CD5613" w:rsidP="00CD56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Scala</w:t>
      </w:r>
    </w:p>
    <w:p w14:paraId="143C2EB4" w14:textId="77777777" w:rsidR="00CD5613" w:rsidRPr="00CD5613" w:rsidRDefault="00CD5613" w:rsidP="00CD56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PL/SQL</w:t>
      </w:r>
    </w:p>
    <w:p w14:paraId="63D86078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Detect</w:t>
      </w:r>
    </w:p>
    <w:p w14:paraId="7EF9B475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RSA</w:t>
      </w:r>
    </w:p>
    <w:p w14:paraId="4C8CD6AD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ECDSA</w:t>
      </w:r>
    </w:p>
    <w:p w14:paraId="52149386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ECDH</w:t>
      </w:r>
    </w:p>
    <w:p w14:paraId="7A6C4C00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DH</w:t>
      </w:r>
    </w:p>
    <w:p w14:paraId="27AC916A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DSA</w:t>
      </w:r>
    </w:p>
    <w:p w14:paraId="22535B43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EdDSA</w:t>
      </w:r>
    </w:p>
    <w:p w14:paraId="72E0E550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AES</w:t>
      </w:r>
    </w:p>
    <w:p w14:paraId="38CA354F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3DES</w:t>
      </w:r>
    </w:p>
    <w:p w14:paraId="406BEC4B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</w:t>
      </w:r>
    </w:p>
    <w:p w14:paraId="0754D5DC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ChaCha20</w:t>
      </w:r>
    </w:p>
    <w:p w14:paraId="5C9D1FE1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</w:t>
      </w:r>
    </w:p>
    <w:p w14:paraId="12DCD51B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HMAC</w:t>
      </w:r>
    </w:p>
    <w:p w14:paraId="3CE82288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PBKDF</w:t>
      </w:r>
    </w:p>
    <w:p w14:paraId="30819E50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TLS</w:t>
      </w:r>
    </w:p>
    <w:p w14:paraId="77A333E8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</w:t>
      </w:r>
    </w:p>
    <w:p w14:paraId="4B0B4B1C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IPsec</w:t>
      </w:r>
    </w:p>
    <w:p w14:paraId="0B4D465E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JWT</w:t>
      </w:r>
    </w:p>
    <w:p w14:paraId="2E914BC8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JWS</w:t>
      </w:r>
    </w:p>
    <w:p w14:paraId="17150403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JWE</w:t>
      </w:r>
    </w:p>
    <w:p w14:paraId="1C479E1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X.509</w:t>
      </w:r>
    </w:p>
    <w:p w14:paraId="02889846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PKCS</w:t>
      </w:r>
    </w:p>
    <w:p w14:paraId="4D466695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But the scanner must identify </w:t>
      </w: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usage</w:t>
      </w: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, not just strings.</w:t>
      </w:r>
    </w:p>
    <w:p w14:paraId="20DA41F7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For example:</w:t>
      </w:r>
    </w:p>
    <w:p w14:paraId="7021776B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RSA-2048</w:t>
      </w:r>
    </w:p>
    <w:p w14:paraId="4EEF4A24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4CFC3419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Location: PaymentSigner.java</w:t>
      </w:r>
    </w:p>
    <w:p w14:paraId="026787F1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Function: signPayment()</w:t>
      </w:r>
    </w:p>
    <w:p w14:paraId="58D6C865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├── Primitive: Signature</w:t>
      </w:r>
    </w:p>
    <w:p w14:paraId="42D2AC1A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Library: Java JCA</w:t>
      </w:r>
    </w:p>
    <w:p w14:paraId="27213105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Key Size: 2048</w:t>
      </w:r>
    </w:p>
    <w:p w14:paraId="3F6262E9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└── Confidence: 98%</w:t>
      </w:r>
    </w:p>
    <w:p w14:paraId="3C79532C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684418BF">
          <v:rect id="_x0000_i1076" style="width:0;height:1.5pt" o:hralign="center" o:hrstd="t" o:hr="t" fillcolor="#a0a0a0" stroked="f"/>
        </w:pict>
      </w:r>
    </w:p>
    <w:p w14:paraId="15788040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Agent 04 — Binary Crypto Discovery</w:t>
      </w:r>
    </w:p>
    <w:p w14:paraId="4ADCD2BE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catches what source scanning misses.</w:t>
      </w:r>
    </w:p>
    <w:p w14:paraId="148DA568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Scan:</w:t>
      </w:r>
    </w:p>
    <w:p w14:paraId="190F4D37" w14:textId="77777777" w:rsidR="00CD5613" w:rsidRPr="00CD5613" w:rsidRDefault="00CD5613" w:rsidP="00CD56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EXE</w:t>
      </w:r>
    </w:p>
    <w:p w14:paraId="7B1206ED" w14:textId="77777777" w:rsidR="00CD5613" w:rsidRPr="00CD5613" w:rsidRDefault="00CD5613" w:rsidP="00CD56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DLL</w:t>
      </w:r>
    </w:p>
    <w:p w14:paraId="7DA0AB07" w14:textId="77777777" w:rsidR="00CD5613" w:rsidRPr="00CD5613" w:rsidRDefault="00CD5613" w:rsidP="00CD56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JAR</w:t>
      </w:r>
    </w:p>
    <w:p w14:paraId="17CE3231" w14:textId="77777777" w:rsidR="00CD5613" w:rsidRPr="00CD5613" w:rsidRDefault="00CD5613" w:rsidP="00CD56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ELF</w:t>
      </w:r>
    </w:p>
    <w:p w14:paraId="5C684503" w14:textId="77777777" w:rsidR="00CD5613" w:rsidRPr="00CD5613" w:rsidRDefault="00CD5613" w:rsidP="00CD56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SO</w:t>
      </w:r>
    </w:p>
    <w:p w14:paraId="272C5B4F" w14:textId="77777777" w:rsidR="00CD5613" w:rsidRPr="00CD5613" w:rsidRDefault="00CD5613" w:rsidP="00CD56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Firmware</w:t>
      </w:r>
    </w:p>
    <w:p w14:paraId="6BB7A9A8" w14:textId="77777777" w:rsidR="00CD5613" w:rsidRPr="00CD5613" w:rsidRDefault="00CD5613" w:rsidP="00CD56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Container images</w:t>
      </w:r>
    </w:p>
    <w:p w14:paraId="7FF48890" w14:textId="77777777" w:rsidR="00CD5613" w:rsidRPr="00CD5613" w:rsidRDefault="00CD5613" w:rsidP="00CD56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Embedded binaries</w:t>
      </w:r>
    </w:p>
    <w:p w14:paraId="63280A26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Techniques</w:t>
      </w:r>
    </w:p>
    <w:p w14:paraId="121A4E2A" w14:textId="77777777" w:rsidR="00CD5613" w:rsidRPr="00CD5613" w:rsidRDefault="00CD5613" w:rsidP="00CD56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Symbol analysis</w:t>
      </w:r>
    </w:p>
    <w:p w14:paraId="16356C7D" w14:textId="77777777" w:rsidR="00CD5613" w:rsidRPr="00CD5613" w:rsidRDefault="00CD5613" w:rsidP="00CD56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Imported functions</w:t>
      </w:r>
    </w:p>
    <w:p w14:paraId="1A8FB8FA" w14:textId="77777777" w:rsidR="00CD5613" w:rsidRPr="00CD5613" w:rsidRDefault="00CD5613" w:rsidP="00CD56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String analysis</w:t>
      </w:r>
    </w:p>
    <w:p w14:paraId="16B7FFD4" w14:textId="77777777" w:rsidR="00CD5613" w:rsidRPr="00CD5613" w:rsidRDefault="00CD5613" w:rsidP="00CD56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Crypto constants</w:t>
      </w:r>
    </w:p>
    <w:p w14:paraId="2BDE138D" w14:textId="77777777" w:rsidR="00CD5613" w:rsidRPr="00CD5613" w:rsidRDefault="00CD5613" w:rsidP="00CD56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Library fingerprinting</w:t>
      </w:r>
    </w:p>
    <w:p w14:paraId="01A0D028" w14:textId="77777777" w:rsidR="00CD5613" w:rsidRPr="00CD5613" w:rsidRDefault="00CD5613" w:rsidP="00CD56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Binary signatures</w:t>
      </w:r>
    </w:p>
    <w:p w14:paraId="115E5065" w14:textId="77777777" w:rsidR="00CD5613" w:rsidRPr="00CD5613" w:rsidRDefault="00CD5613" w:rsidP="00CD56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Disassembly</w:t>
      </w:r>
    </w:p>
    <w:p w14:paraId="6A3EFF91" w14:textId="77777777" w:rsidR="00CD5613" w:rsidRPr="00CD5613" w:rsidRDefault="00CD5613" w:rsidP="00CD56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Function pattern matching</w:t>
      </w:r>
    </w:p>
    <w:p w14:paraId="0DDF50F5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Output must retain </w:t>
      </w: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evidence</w:t>
      </w: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4B3178C2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3C9ABC83">
          <v:rect id="_x0000_i1075" style="width:0;height:1.5pt" o:hralign="center" o:hrstd="t" o:hr="t" fillcolor="#a0a0a0" stroked="f"/>
        </w:pict>
      </w:r>
    </w:p>
    <w:p w14:paraId="43F27554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Agent 05 — Dependency &amp; SBOM Agent</w:t>
      </w:r>
    </w:p>
    <w:p w14:paraId="478C02F6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Maps:</w:t>
      </w:r>
    </w:p>
    <w:p w14:paraId="615A8356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</w:t>
      </w:r>
    </w:p>
    <w:p w14:paraId="686D70A0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4986AA0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</w:t>
      </w:r>
    </w:p>
    <w:p w14:paraId="4E35AAB4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7BE2A543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</w:t>
      </w:r>
    </w:p>
    <w:p w14:paraId="40EAEE6E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0FC9CBCE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Crypto Provider</w:t>
      </w:r>
    </w:p>
    <w:p w14:paraId="4B9C4925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45AEE9D5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Crypto Algorithm</w:t>
      </w:r>
    </w:p>
    <w:p w14:paraId="624D5E9A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Example:</w:t>
      </w:r>
    </w:p>
    <w:p w14:paraId="4D332C10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 API</w:t>
      </w:r>
    </w:p>
    <w:p w14:paraId="3F2E2DCA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699F7F43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Bouncy Castle</w:t>
      </w:r>
    </w:p>
    <w:p w14:paraId="26E22839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D2DE859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JCA Provider</w:t>
      </w:r>
    </w:p>
    <w:p w14:paraId="75378FC5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6F9378EA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RSA</w:t>
      </w:r>
    </w:p>
    <w:p w14:paraId="0792AF0F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particularly important for transitive dependencies.</w:t>
      </w:r>
    </w:p>
    <w:p w14:paraId="21528447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38A2AE8F">
          <v:rect id="_x0000_i1074" style="width:0;height:1.5pt" o:hralign="center" o:hrstd="t" o:hr="t" fillcolor="#a0a0a0" stroked="f"/>
        </w:pict>
      </w:r>
    </w:p>
    <w:p w14:paraId="75A9699D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Agent 06 — PKI &amp; Certificate Agent</w:t>
      </w:r>
    </w:p>
    <w:p w14:paraId="7F45935C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Discover:</w:t>
      </w:r>
    </w:p>
    <w:p w14:paraId="2B331CD8" w14:textId="77777777" w:rsidR="00CD5613" w:rsidRPr="00CD5613" w:rsidRDefault="00CD5613" w:rsidP="00CD56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X.509</w:t>
      </w:r>
    </w:p>
    <w:p w14:paraId="62E65E03" w14:textId="77777777" w:rsidR="00CD5613" w:rsidRPr="00CD5613" w:rsidRDefault="00CD5613" w:rsidP="00CD56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CA</w:t>
      </w:r>
    </w:p>
    <w:p w14:paraId="3AB1873C" w14:textId="77777777" w:rsidR="00CD5613" w:rsidRPr="00CD5613" w:rsidRDefault="00CD5613" w:rsidP="00CD56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Certificates</w:t>
      </w:r>
    </w:p>
    <w:p w14:paraId="479DE316" w14:textId="77777777" w:rsidR="00CD5613" w:rsidRPr="00CD5613" w:rsidRDefault="00CD5613" w:rsidP="00CD56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Trust stores</w:t>
      </w:r>
    </w:p>
    <w:p w14:paraId="0F1D981D" w14:textId="77777777" w:rsidR="00CD5613" w:rsidRPr="00CD5613" w:rsidRDefault="00CD5613" w:rsidP="00CD56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Keystores</w:t>
      </w:r>
    </w:p>
    <w:p w14:paraId="7D615132" w14:textId="77777777" w:rsidR="00CD5613" w:rsidRPr="00CD5613" w:rsidRDefault="00CD5613" w:rsidP="00CD56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HSM</w:t>
      </w:r>
    </w:p>
    <w:p w14:paraId="1974E201" w14:textId="77777777" w:rsidR="00CD5613" w:rsidRPr="00CD5613" w:rsidRDefault="00CD5613" w:rsidP="00CD56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TPM</w:t>
      </w:r>
    </w:p>
    <w:p w14:paraId="340EF6FD" w14:textId="77777777" w:rsidR="00CD5613" w:rsidRPr="00CD5613" w:rsidRDefault="00CD5613" w:rsidP="00CD56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Signing certificates</w:t>
      </w:r>
    </w:p>
    <w:p w14:paraId="3D260B59" w14:textId="77777777" w:rsidR="00CD5613" w:rsidRPr="00CD5613" w:rsidRDefault="00CD5613" w:rsidP="00CD56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TLS certificates</w:t>
      </w:r>
    </w:p>
    <w:p w14:paraId="778E1B16" w14:textId="77777777" w:rsidR="00CD5613" w:rsidRPr="00CD5613" w:rsidRDefault="00CD5613" w:rsidP="00CD56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Code-signing certificates</w:t>
      </w:r>
    </w:p>
    <w:p w14:paraId="21B21F51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Certificate attributes</w:t>
      </w:r>
    </w:p>
    <w:p w14:paraId="496837B9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Certificate ID</w:t>
      </w:r>
    </w:p>
    <w:p w14:paraId="3E2E911E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Subject</w:t>
      </w:r>
    </w:p>
    <w:p w14:paraId="1B820EBB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Issuer</w:t>
      </w:r>
    </w:p>
    <w:p w14:paraId="677BE5D0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Algorithm</w:t>
      </w:r>
    </w:p>
    <w:p w14:paraId="172C3A2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 Size</w:t>
      </w:r>
    </w:p>
    <w:p w14:paraId="16BF98A0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Curve</w:t>
      </w:r>
    </w:p>
    <w:p w14:paraId="4F4EFD4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Signature Algorithm</w:t>
      </w:r>
    </w:p>
    <w:p w14:paraId="24576DC1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Validity</w:t>
      </w:r>
    </w:p>
    <w:p w14:paraId="491A3A3D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Endpoint</w:t>
      </w:r>
    </w:p>
    <w:p w14:paraId="0E3907AF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</w:t>
      </w:r>
    </w:p>
    <w:p w14:paraId="3CE8900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Owner</w:t>
      </w:r>
    </w:p>
    <w:p w14:paraId="40EA3303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Usage</w:t>
      </w:r>
    </w:p>
    <w:p w14:paraId="73B3C517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79150BEE">
          <v:rect id="_x0000_i1073" style="width:0;height:1.5pt" o:hralign="center" o:hrstd="t" o:hr="t" fillcolor="#a0a0a0" stroked="f"/>
        </w:pict>
      </w:r>
    </w:p>
    <w:p w14:paraId="529CFCBD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10. Agent 07 — Network Crypto Agent</w:t>
      </w:r>
    </w:p>
    <w:p w14:paraId="6B98C263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Perform active/passive discovery for:</w:t>
      </w:r>
    </w:p>
    <w:p w14:paraId="5E664719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TLS</w:t>
      </w:r>
    </w:p>
    <w:p w14:paraId="14C282F2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</w:t>
      </w:r>
    </w:p>
    <w:p w14:paraId="052630DF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</w:t>
      </w:r>
    </w:p>
    <w:p w14:paraId="252D7BE8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IPsec</w:t>
      </w:r>
    </w:p>
    <w:p w14:paraId="5CF7432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VPN</w:t>
      </w:r>
    </w:p>
    <w:p w14:paraId="14D82123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LDAPS</w:t>
      </w:r>
    </w:p>
    <w:p w14:paraId="427BF9C1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SMTP</w:t>
      </w:r>
    </w:p>
    <w:p w14:paraId="29294A3D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MQTT</w:t>
      </w:r>
    </w:p>
    <w:p w14:paraId="3011D9EE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protocols</w:t>
      </w:r>
    </w:p>
    <w:p w14:paraId="37E25C26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 gateways</w:t>
      </w:r>
    </w:p>
    <w:p w14:paraId="01F5EBBC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 mesh</w:t>
      </w:r>
    </w:p>
    <w:p w14:paraId="52613B2D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Example:</w:t>
      </w:r>
    </w:p>
    <w:p w14:paraId="772809CF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api.company.com</w:t>
      </w:r>
    </w:p>
    <w:p w14:paraId="560D4096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739408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TLS 1.3</w:t>
      </w:r>
    </w:p>
    <w:p w14:paraId="4E02D311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D681D0C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AES-256-GCM</w:t>
      </w:r>
    </w:p>
    <w:p w14:paraId="7E2F4872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6FB3D9D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ECDHE P-256</w:t>
      </w:r>
    </w:p>
    <w:p w14:paraId="1F77A826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4C7A73E0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ECDSA P-256</w:t>
      </w:r>
    </w:p>
    <w:p w14:paraId="10BC2973" w14:textId="43F11DF8" w:rsidR="00CD5613" w:rsidRPr="00CD5613" w:rsidRDefault="005F6000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t>QView</w:t>
      </w:r>
      <w:r w:rsidR="00CD5613"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must classify each primitive separately.</w:t>
      </w:r>
    </w:p>
    <w:p w14:paraId="1D8EE8C9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57B8B20A">
          <v:rect id="_x0000_i1072" style="width:0;height:1.5pt" o:hralign="center" o:hrstd="t" o:hr="t" fillcolor="#a0a0a0" stroked="f"/>
        </w:pict>
      </w:r>
    </w:p>
    <w:p w14:paraId="0E852FDA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Agent 08 — Cloud Crypto Agent</w:t>
      </w:r>
    </w:p>
    <w:p w14:paraId="268986F4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Separate cloud adapters.</w:t>
      </w:r>
    </w:p>
    <w:p w14:paraId="050B006E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Azure</w:t>
      </w:r>
    </w:p>
    <w:p w14:paraId="121C41DF" w14:textId="77777777" w:rsidR="00CD5613" w:rsidRPr="00CD5613" w:rsidRDefault="00CD5613" w:rsidP="00CD56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Key Vault</w:t>
      </w:r>
    </w:p>
    <w:p w14:paraId="6117CD8B" w14:textId="77777777" w:rsidR="00CD5613" w:rsidRPr="00CD5613" w:rsidRDefault="00CD5613" w:rsidP="00CD56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Managed HSM</w:t>
      </w:r>
    </w:p>
    <w:p w14:paraId="69353CEA" w14:textId="77777777" w:rsidR="00CD5613" w:rsidRPr="00CD5613" w:rsidRDefault="00CD5613" w:rsidP="00CD56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Storage encryption</w:t>
      </w:r>
    </w:p>
    <w:p w14:paraId="3A6EBAAB" w14:textId="77777777" w:rsidR="00CD5613" w:rsidRPr="00CD5613" w:rsidRDefault="00CD5613" w:rsidP="00CD56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SQL</w:t>
      </w:r>
    </w:p>
    <w:p w14:paraId="44FC0DE9" w14:textId="77777777" w:rsidR="00CD5613" w:rsidRPr="00CD5613" w:rsidRDefault="00CD5613" w:rsidP="00CD56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AKS</w:t>
      </w:r>
    </w:p>
    <w:p w14:paraId="14AE6AAE" w14:textId="77777777" w:rsidR="00CD5613" w:rsidRPr="00CD5613" w:rsidRDefault="00CD5613" w:rsidP="00CD56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App Gateway</w:t>
      </w:r>
    </w:p>
    <w:p w14:paraId="023F502F" w14:textId="77777777" w:rsidR="00CD5613" w:rsidRPr="00CD5613" w:rsidRDefault="00CD5613" w:rsidP="00CD56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Front Door</w:t>
      </w:r>
    </w:p>
    <w:p w14:paraId="51F3CCAD" w14:textId="77777777" w:rsidR="00CD5613" w:rsidRPr="00CD5613" w:rsidRDefault="00CD5613" w:rsidP="00CD56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Entra</w:t>
      </w:r>
    </w:p>
    <w:p w14:paraId="10FFEC22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AWS</w:t>
      </w:r>
    </w:p>
    <w:p w14:paraId="45129251" w14:textId="77777777" w:rsidR="00CD5613" w:rsidRPr="00CD5613" w:rsidRDefault="00CD5613" w:rsidP="00CD56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KMS</w:t>
      </w:r>
    </w:p>
    <w:p w14:paraId="74840F94" w14:textId="77777777" w:rsidR="00CD5613" w:rsidRPr="00CD5613" w:rsidRDefault="00CD5613" w:rsidP="00CD56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CloudHSM</w:t>
      </w:r>
    </w:p>
    <w:p w14:paraId="09569F06" w14:textId="77777777" w:rsidR="00CD5613" w:rsidRPr="00CD5613" w:rsidRDefault="00CD5613" w:rsidP="00CD56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ACM</w:t>
      </w:r>
    </w:p>
    <w:p w14:paraId="5B1F5F34" w14:textId="77777777" w:rsidR="00CD5613" w:rsidRPr="00CD5613" w:rsidRDefault="00CD5613" w:rsidP="00CD56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S3</w:t>
      </w:r>
    </w:p>
    <w:p w14:paraId="5D94264E" w14:textId="77777777" w:rsidR="00CD5613" w:rsidRPr="00CD5613" w:rsidRDefault="00CD5613" w:rsidP="00CD56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RDS</w:t>
      </w:r>
    </w:p>
    <w:p w14:paraId="178E6511" w14:textId="77777777" w:rsidR="00CD5613" w:rsidRPr="00CD5613" w:rsidRDefault="00CD5613" w:rsidP="00CD56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ELB</w:t>
      </w:r>
    </w:p>
    <w:p w14:paraId="4CC7F1C6" w14:textId="77777777" w:rsidR="00CD5613" w:rsidRPr="00CD5613" w:rsidRDefault="00CD5613" w:rsidP="00CD56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CloudFront</w:t>
      </w:r>
    </w:p>
    <w:p w14:paraId="2D932667" w14:textId="77777777" w:rsidR="00CD5613" w:rsidRPr="00CD5613" w:rsidRDefault="00CD5613" w:rsidP="00CD56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Secrets Manager</w:t>
      </w:r>
    </w:p>
    <w:p w14:paraId="0134FF5C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GCP</w:t>
      </w:r>
    </w:p>
    <w:p w14:paraId="693519E7" w14:textId="77777777" w:rsidR="00CD5613" w:rsidRPr="00CD5613" w:rsidRDefault="00CD5613" w:rsidP="00CD56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Cloud KMS</w:t>
      </w:r>
    </w:p>
    <w:p w14:paraId="352F9693" w14:textId="77777777" w:rsidR="00CD5613" w:rsidRPr="00CD5613" w:rsidRDefault="00CD5613" w:rsidP="00CD56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Certificate Manager</w:t>
      </w:r>
    </w:p>
    <w:p w14:paraId="7DB05AAB" w14:textId="77777777" w:rsidR="00CD5613" w:rsidRPr="00CD5613" w:rsidRDefault="00CD5613" w:rsidP="00CD56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Storage</w:t>
      </w:r>
    </w:p>
    <w:p w14:paraId="71934715" w14:textId="77777777" w:rsidR="00CD5613" w:rsidRPr="00CD5613" w:rsidRDefault="00CD5613" w:rsidP="00CD56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Cloud SQL</w:t>
      </w:r>
    </w:p>
    <w:p w14:paraId="3A1ADF4C" w14:textId="77777777" w:rsidR="00CD5613" w:rsidRPr="00CD5613" w:rsidRDefault="00CD5613" w:rsidP="00CD56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Load Balancing</w:t>
      </w:r>
    </w:p>
    <w:p w14:paraId="33F54B64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5D6E1D87">
          <v:rect id="_x0000_i1071" style="width:0;height:1.5pt" o:hralign="center" o:hrstd="t" o:hr="t" fillcolor="#a0a0a0" stroked="f"/>
        </w:pict>
      </w:r>
    </w:p>
    <w:p w14:paraId="6459FA91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Agent 09 — Data Protection Agent</w:t>
      </w:r>
    </w:p>
    <w:p w14:paraId="6AEE7234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agent answers:</w:t>
      </w:r>
    </w:p>
    <w:p w14:paraId="58A01373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What does this cryptography actually protect?</w:t>
      </w:r>
    </w:p>
    <w:p w14:paraId="10170576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Map:</w:t>
      </w:r>
    </w:p>
    <w:p w14:paraId="5E393BCF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Crypto Asset</w:t>
      </w:r>
    </w:p>
    <w:p w14:paraId="54B85A0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3F62929D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</w:t>
      </w:r>
    </w:p>
    <w:p w14:paraId="439F633B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54AEB23D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Asset</w:t>
      </w:r>
    </w:p>
    <w:p w14:paraId="4CF8A5E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7A015D4A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Classification</w:t>
      </w:r>
    </w:p>
    <w:p w14:paraId="2164DFF0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35EFBE00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 Confidentiality Lifetime</w:t>
      </w:r>
    </w:p>
    <w:p w14:paraId="4958C83D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Data classification:</w:t>
      </w:r>
    </w:p>
    <w:p w14:paraId="6E069583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</w:t>
      </w:r>
    </w:p>
    <w:p w14:paraId="0DA2BC20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Internal</w:t>
      </w:r>
    </w:p>
    <w:p w14:paraId="3717E2EE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Confidential</w:t>
      </w:r>
    </w:p>
    <w:p w14:paraId="2A698CFE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Restricted</w:t>
      </w:r>
    </w:p>
    <w:p w14:paraId="2E52BF85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Regulated</w:t>
      </w:r>
    </w:p>
    <w:p w14:paraId="378A239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Critical</w:t>
      </w:r>
    </w:p>
    <w:p w14:paraId="49841C44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Longevity:</w:t>
      </w:r>
    </w:p>
    <w:p w14:paraId="6C3D3052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&lt;1 year</w:t>
      </w:r>
    </w:p>
    <w:p w14:paraId="0273AEE8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1–3 years</w:t>
      </w:r>
    </w:p>
    <w:p w14:paraId="2B09AA29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3–5 years</w:t>
      </w:r>
    </w:p>
    <w:p w14:paraId="2CD1C35C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5–10 years</w:t>
      </w:r>
    </w:p>
    <w:p w14:paraId="06407073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10+ years</w:t>
      </w:r>
    </w:p>
    <w:p w14:paraId="71269EF3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Indefinite</w:t>
      </w:r>
    </w:p>
    <w:p w14:paraId="71ACD2CD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This becomes the foundation for </w:t>
      </w: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Harvest Now, Decrypt Later</w:t>
      </w: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risk.</w:t>
      </w:r>
    </w:p>
    <w:p w14:paraId="0E1FEC5A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5BFD62BA">
          <v:rect id="_x0000_i1070" style="width:0;height:1.5pt" o:hralign="center" o:hrstd="t" o:hr="t" fillcolor="#a0a0a0" stroked="f"/>
        </w:pict>
      </w:r>
    </w:p>
    <w:p w14:paraId="79BADF21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Agent 10 — Crypto Classification Agent</w:t>
      </w:r>
    </w:p>
    <w:p w14:paraId="110EFC29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Normalize everything against a controlled vocabulary.</w:t>
      </w:r>
    </w:p>
    <w:p w14:paraId="06EC7E73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CycloneDX's Cryptography Registry is useful here because it provides machine-readable definitions and standardized algorithm patterns specifically intended to address inconsistent naming between discovery tools. (</w:t>
      </w:r>
      <w:hyperlink r:id="rId7" w:tooltip="Cryptography Registry | CycloneDX" w:history="1">
        <w:r w:rsidRPr="00CD5613">
          <w:rPr>
            <w:rFonts w:ascii="Times New Roman" w:eastAsia="Times New Roman" w:hAnsi="Times New Roman" w:cs="Times New Roman"/>
            <w:color w:val="0000FF"/>
            <w:kern w:val="0"/>
            <w:szCs w:val="24"/>
            <w:u w:val="single"/>
            <w14:ligatures w14:val="none"/>
          </w:rPr>
          <w:t>CycloneDX</w:t>
        </w:r>
      </w:hyperlink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)</w:t>
      </w:r>
    </w:p>
    <w:p w14:paraId="39BBB52E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For each algorithm:</w:t>
      </w:r>
    </w:p>
    <w:p w14:paraId="71227069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Algorithm Family</w:t>
      </w:r>
    </w:p>
    <w:p w14:paraId="513F7005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Algorithm</w:t>
      </w:r>
    </w:p>
    <w:p w14:paraId="09B93DAC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Variant</w:t>
      </w:r>
    </w:p>
    <w:p w14:paraId="227F9866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Primitive</w:t>
      </w:r>
    </w:p>
    <w:p w14:paraId="14063B4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 Size</w:t>
      </w:r>
    </w:p>
    <w:p w14:paraId="4E1CCB70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Curve</w:t>
      </w:r>
    </w:p>
    <w:p w14:paraId="41B56DD1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</w:t>
      </w:r>
    </w:p>
    <w:p w14:paraId="6842B481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Protocol</w:t>
      </w:r>
    </w:p>
    <w:p w14:paraId="6213A0F0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</w:t>
      </w:r>
    </w:p>
    <w:p w14:paraId="2611FC7E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14:paraId="1B10376E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Classical Security</w:t>
      </w:r>
    </w:p>
    <w:p w14:paraId="582B3FA4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Quantum Security</w:t>
      </w:r>
    </w:p>
    <w:p w14:paraId="0E3557C3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23A4C219">
          <v:rect id="_x0000_i1069" style="width:0;height:1.5pt" o:hralign="center" o:hrstd="t" o:hr="t" fillcolor="#a0a0a0" stroked="f"/>
        </w:pict>
      </w:r>
    </w:p>
    <w:p w14:paraId="2F749DDF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Agent 11 — Quantum Risk Agent</w:t>
      </w:r>
    </w:p>
    <w:p w14:paraId="27D9392C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the deterministic rules engine.</w:t>
      </w:r>
    </w:p>
    <w:p w14:paraId="5373198F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Each crypto asset receives:</w:t>
      </w:r>
    </w:p>
    <w:p w14:paraId="01A87538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Quantum Status</w:t>
      </w:r>
    </w:p>
    <w:p w14:paraId="36A598E5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Quantum Vulnerability</w:t>
      </w:r>
    </w:p>
    <w:p w14:paraId="09E761D6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 Strength</w:t>
      </w:r>
    </w:p>
    <w:p w14:paraId="0CA1091D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PQC Candidate</w:t>
      </w:r>
    </w:p>
    <w:p w14:paraId="18E7641F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Standardization Status</w:t>
      </w:r>
    </w:p>
    <w:p w14:paraId="7FF8B0C8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Migration Urgency</w:t>
      </w:r>
    </w:p>
    <w:p w14:paraId="02A2D95A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Example:</w:t>
      </w:r>
    </w:p>
    <w:p w14:paraId="3C790C5D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ECDSA P-256</w:t>
      </w:r>
    </w:p>
    <w:p w14:paraId="0ADC2E3F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E6E4EE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Primitive: Signature</w:t>
      </w:r>
    </w:p>
    <w:p w14:paraId="23E94139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Classical Security: Strong</w:t>
      </w:r>
    </w:p>
    <w:p w14:paraId="4677FB7A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Quantum Status: Vulnerable</w:t>
      </w:r>
    </w:p>
    <w:p w14:paraId="03F75403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PQC Candidate: ML-DSA</w:t>
      </w:r>
    </w:p>
    <w:p w14:paraId="425E9EA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Urgency: High</w:t>
      </w:r>
    </w:p>
    <w:p w14:paraId="42F942E9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Current NIST standards include ML-KEM, ML-DSA and SLH-DSA under FIPS 203/204/205. (</w:t>
      </w:r>
      <w:hyperlink r:id="rId8" w:tooltip="Post-Quantum Cryptography | CSRC" w:history="1">
        <w:r w:rsidRPr="00CD5613">
          <w:rPr>
            <w:rFonts w:ascii="Times New Roman" w:eastAsia="Times New Roman" w:hAnsi="Times New Roman" w:cs="Times New Roman"/>
            <w:color w:val="0000FF"/>
            <w:kern w:val="0"/>
            <w:szCs w:val="24"/>
            <w:u w:val="single"/>
            <w14:ligatures w14:val="none"/>
          </w:rPr>
          <w:t>NIST Computer Security Resource Center</w:t>
        </w:r>
      </w:hyperlink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)</w:t>
      </w:r>
    </w:p>
    <w:p w14:paraId="6F88C11A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 knowledge base must also distinguish </w:t>
      </w: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final standards</w:t>
      </w: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from algorithms still undergoing standardization. For example, NIST selected HQC for standardization in 2025, but that should not be treated the same way as a finalized FIPS standard. (</w:t>
      </w:r>
      <w:hyperlink r:id="rId9" w:tooltip="Post-Quantum Cryptography | CSRC" w:history="1">
        <w:r w:rsidRPr="00CD5613">
          <w:rPr>
            <w:rFonts w:ascii="Times New Roman" w:eastAsia="Times New Roman" w:hAnsi="Times New Roman" w:cs="Times New Roman"/>
            <w:color w:val="0000FF"/>
            <w:kern w:val="0"/>
            <w:szCs w:val="24"/>
            <w:u w:val="single"/>
            <w14:ligatures w14:val="none"/>
          </w:rPr>
          <w:t>NIST Computer Security Resource Center</w:t>
        </w:r>
      </w:hyperlink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)</w:t>
      </w:r>
    </w:p>
    <w:p w14:paraId="6C650831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219F9451">
          <v:rect id="_x0000_i1068" style="width:0;height:1.5pt" o:hralign="center" o:hrstd="t" o:hr="t" fillcolor="#a0a0a0" stroked="f"/>
        </w:pict>
      </w:r>
    </w:p>
    <w:p w14:paraId="7AF8227A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Agent 12 — Crypto Agility Agent</w:t>
      </w:r>
    </w:p>
    <w:p w14:paraId="1C4FAB11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Measures:</w:t>
      </w:r>
    </w:p>
    <w:p w14:paraId="376271AF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How hard will it be to replace this cryptography?</w:t>
      </w:r>
    </w:p>
    <w:p w14:paraId="56B01D7D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Evaluate: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4593"/>
      </w:tblGrid>
      <w:tr w:rsidR="00CD5613" w:rsidRPr="00CD5613" w14:paraId="4FAE75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83939" w14:textId="77777777" w:rsidR="00CD5613" w:rsidRPr="00CD5613" w:rsidRDefault="00CD5613" w:rsidP="00CD5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268205D" w14:textId="77777777" w:rsidR="00CD5613" w:rsidRPr="00CD5613" w:rsidRDefault="00CD5613" w:rsidP="00CD5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Question</w:t>
            </w:r>
          </w:p>
        </w:tc>
      </w:tr>
      <w:tr w:rsidR="00CD5613" w:rsidRPr="00CD5613" w14:paraId="4C450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89BD8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Hard-coded</w:t>
            </w:r>
          </w:p>
        </w:tc>
        <w:tc>
          <w:tcPr>
            <w:tcW w:w="0" w:type="auto"/>
            <w:vAlign w:val="center"/>
            <w:hideMark/>
          </w:tcPr>
          <w:p w14:paraId="60AF9DC9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Is algorithm embedded in source?</w:t>
            </w:r>
          </w:p>
        </w:tc>
      </w:tr>
      <w:tr w:rsidR="00CD5613" w:rsidRPr="00CD5613" w14:paraId="703B4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313F9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Centralization</w:t>
            </w:r>
          </w:p>
        </w:tc>
        <w:tc>
          <w:tcPr>
            <w:tcW w:w="0" w:type="auto"/>
            <w:vAlign w:val="center"/>
            <w:hideMark/>
          </w:tcPr>
          <w:p w14:paraId="6121FEDD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Is crypto controlled centrally?</w:t>
            </w:r>
          </w:p>
        </w:tc>
      </w:tr>
      <w:tr w:rsidR="00CD5613" w:rsidRPr="00CD5613" w14:paraId="330DE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37C72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7FA9E046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Is there a crypto abstraction layer?</w:t>
            </w:r>
          </w:p>
        </w:tc>
      </w:tr>
      <w:tr w:rsidR="00CD5613" w:rsidRPr="00CD5613" w14:paraId="0CA2B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3E745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200C22E0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Can algorithm be changed by configuration?</w:t>
            </w:r>
          </w:p>
        </w:tc>
      </w:tr>
      <w:tr w:rsidR="00CD5613" w:rsidRPr="00CD5613" w14:paraId="42DFA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D35DC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7F2829FC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Can crypto provider be replaced?</w:t>
            </w:r>
          </w:p>
        </w:tc>
      </w:tr>
      <w:tr w:rsidR="00CD5613" w:rsidRPr="00CD5613" w14:paraId="183CE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67916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39C01044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Can protocol negotiate alternatives?</w:t>
            </w:r>
          </w:p>
        </w:tc>
      </w:tr>
      <w:tr w:rsidR="00CD5613" w:rsidRPr="00CD5613" w14:paraId="277F4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B8C87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546AFD2B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Can dependency be upgraded?</w:t>
            </w:r>
          </w:p>
        </w:tc>
      </w:tr>
      <w:tr w:rsidR="00CD5613" w:rsidRPr="00CD5613" w14:paraId="12242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F3E42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14:paraId="35E44B29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Is application vendor controlled?</w:t>
            </w:r>
          </w:p>
        </w:tc>
      </w:tr>
      <w:tr w:rsidR="00CD5613" w:rsidRPr="00CD5613" w14:paraId="7B2B3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2A242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2D178A8E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Does migration require hardware replacement?</w:t>
            </w:r>
          </w:p>
        </w:tc>
      </w:tr>
      <w:tr w:rsidR="00CD5613" w:rsidRPr="00CD5613" w14:paraId="54176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FD653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Interoperability</w:t>
            </w:r>
          </w:p>
        </w:tc>
        <w:tc>
          <w:tcPr>
            <w:tcW w:w="0" w:type="auto"/>
            <w:vAlign w:val="center"/>
            <w:hideMark/>
          </w:tcPr>
          <w:p w14:paraId="4BBE06CB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Must external partners change?</w:t>
            </w:r>
          </w:p>
        </w:tc>
      </w:tr>
    </w:tbl>
    <w:p w14:paraId="220ABB0E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Score 0–100.</w:t>
      </w:r>
    </w:p>
    <w:p w14:paraId="10B6D052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0549457D">
          <v:rect id="_x0000_i1067" style="width:0;height:1.5pt" o:hralign="center" o:hrstd="t" o:hr="t" fillcolor="#a0a0a0" stroked="f"/>
        </w:pict>
      </w:r>
    </w:p>
    <w:p w14:paraId="50629129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Agent 13 — Business Criticality Agent</w:t>
      </w:r>
    </w:p>
    <w:p w14:paraId="7067B4A6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Connect:</w:t>
      </w:r>
    </w:p>
    <w:p w14:paraId="558A2D94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Crypto</w:t>
      </w:r>
    </w:p>
    <w:p w14:paraId="3103688C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6ACE9E45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</w:t>
      </w:r>
    </w:p>
    <w:p w14:paraId="139AADFD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30116C32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 Service</w:t>
      </w:r>
    </w:p>
    <w:p w14:paraId="2770973A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2566567A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 Owner</w:t>
      </w:r>
    </w:p>
    <w:p w14:paraId="621047F5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25A5605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 Impact</w:t>
      </w:r>
    </w:p>
    <w:p w14:paraId="546DB761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Criticality:</w:t>
      </w:r>
    </w:p>
    <w:p w14:paraId="1020F2E9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= Low</w:t>
      </w:r>
    </w:p>
    <w:p w14:paraId="5B1392FC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= Moderate</w:t>
      </w:r>
    </w:p>
    <w:p w14:paraId="18FAAC2F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= Important</w:t>
      </w:r>
    </w:p>
    <w:p w14:paraId="63AC4A5C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 = High</w:t>
      </w:r>
    </w:p>
    <w:p w14:paraId="63AD899B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 = Critical</w:t>
      </w:r>
    </w:p>
    <w:p w14:paraId="1384E584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essential because:</w:t>
      </w:r>
    </w:p>
    <w:p w14:paraId="6C65A323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RSA-2048 in a low-value internal application is not the same risk as RSA-2048 protecting a critical payment platform.</w:t>
      </w:r>
    </w:p>
    <w:p w14:paraId="123059AC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417794AA">
          <v:rect id="_x0000_i1066" style="width:0;height:1.5pt" o:hralign="center" o:hrstd="t" o:hr="t" fillcolor="#a0a0a0" stroked="f"/>
        </w:pict>
      </w:r>
    </w:p>
    <w:p w14:paraId="63ECDACC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Agent 14 — PQC Recommendation Agent</w:t>
      </w:r>
    </w:p>
    <w:p w14:paraId="1092B09C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 engine must understand </w:t>
      </w: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cryptographic primitive</w:t>
      </w: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1840"/>
        <w:gridCol w:w="2196"/>
      </w:tblGrid>
      <w:tr w:rsidR="00CD5613" w:rsidRPr="00CD5613" w14:paraId="17E582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8E04BF" w14:textId="77777777" w:rsidR="00CD5613" w:rsidRPr="00CD5613" w:rsidRDefault="00CD5613" w:rsidP="00CD5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Existing</w:t>
            </w:r>
          </w:p>
        </w:tc>
        <w:tc>
          <w:tcPr>
            <w:tcW w:w="0" w:type="auto"/>
            <w:vAlign w:val="center"/>
            <w:hideMark/>
          </w:tcPr>
          <w:p w14:paraId="7158F670" w14:textId="77777777" w:rsidR="00CD5613" w:rsidRPr="00CD5613" w:rsidRDefault="00CD5613" w:rsidP="00CD5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CF32BD5" w14:textId="77777777" w:rsidR="00CD5613" w:rsidRPr="00CD5613" w:rsidRDefault="00CD5613" w:rsidP="00CD5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Candidate</w:t>
            </w:r>
          </w:p>
        </w:tc>
      </w:tr>
      <w:tr w:rsidR="00CD5613" w:rsidRPr="00CD5613" w14:paraId="2248C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A969E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RSA</w:t>
            </w:r>
          </w:p>
        </w:tc>
        <w:tc>
          <w:tcPr>
            <w:tcW w:w="0" w:type="auto"/>
            <w:vAlign w:val="center"/>
            <w:hideMark/>
          </w:tcPr>
          <w:p w14:paraId="43311533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Key establishment</w:t>
            </w:r>
          </w:p>
        </w:tc>
        <w:tc>
          <w:tcPr>
            <w:tcW w:w="0" w:type="auto"/>
            <w:vAlign w:val="center"/>
            <w:hideMark/>
          </w:tcPr>
          <w:p w14:paraId="4D070B49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ML-KEM</w:t>
            </w:r>
          </w:p>
        </w:tc>
      </w:tr>
      <w:tr w:rsidR="00CD5613" w:rsidRPr="00CD5613" w14:paraId="4CD2F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FB8FB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ECDH</w:t>
            </w:r>
          </w:p>
        </w:tc>
        <w:tc>
          <w:tcPr>
            <w:tcW w:w="0" w:type="auto"/>
            <w:vAlign w:val="center"/>
            <w:hideMark/>
          </w:tcPr>
          <w:p w14:paraId="36685218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Key establishment</w:t>
            </w:r>
          </w:p>
        </w:tc>
        <w:tc>
          <w:tcPr>
            <w:tcW w:w="0" w:type="auto"/>
            <w:vAlign w:val="center"/>
            <w:hideMark/>
          </w:tcPr>
          <w:p w14:paraId="5B22458C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ML-KEM</w:t>
            </w:r>
          </w:p>
        </w:tc>
      </w:tr>
      <w:tr w:rsidR="00CD5613" w:rsidRPr="00CD5613" w14:paraId="48A86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E4F08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DH</w:t>
            </w:r>
          </w:p>
        </w:tc>
        <w:tc>
          <w:tcPr>
            <w:tcW w:w="0" w:type="auto"/>
            <w:vAlign w:val="center"/>
            <w:hideMark/>
          </w:tcPr>
          <w:p w14:paraId="06CABABB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Key establishment</w:t>
            </w:r>
          </w:p>
        </w:tc>
        <w:tc>
          <w:tcPr>
            <w:tcW w:w="0" w:type="auto"/>
            <w:vAlign w:val="center"/>
            <w:hideMark/>
          </w:tcPr>
          <w:p w14:paraId="2A6A3CBA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ML-KEM</w:t>
            </w:r>
          </w:p>
        </w:tc>
      </w:tr>
      <w:tr w:rsidR="00CD5613" w:rsidRPr="00CD5613" w14:paraId="2D37A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434BE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RSA</w:t>
            </w:r>
          </w:p>
        </w:tc>
        <w:tc>
          <w:tcPr>
            <w:tcW w:w="0" w:type="auto"/>
            <w:vAlign w:val="center"/>
            <w:hideMark/>
          </w:tcPr>
          <w:p w14:paraId="424854E9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6BEE3A18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ML-DSA</w:t>
            </w:r>
          </w:p>
        </w:tc>
      </w:tr>
      <w:tr w:rsidR="00CD5613" w:rsidRPr="00CD5613" w14:paraId="39C5F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3973A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ECDSA</w:t>
            </w:r>
          </w:p>
        </w:tc>
        <w:tc>
          <w:tcPr>
            <w:tcW w:w="0" w:type="auto"/>
            <w:vAlign w:val="center"/>
            <w:hideMark/>
          </w:tcPr>
          <w:p w14:paraId="2F6D5F18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11E5D917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ML-DSA</w:t>
            </w:r>
          </w:p>
        </w:tc>
      </w:tr>
      <w:tr w:rsidR="00CD5613" w:rsidRPr="00CD5613" w14:paraId="0DFBF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8BEB2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EdDSA</w:t>
            </w:r>
          </w:p>
        </w:tc>
        <w:tc>
          <w:tcPr>
            <w:tcW w:w="0" w:type="auto"/>
            <w:vAlign w:val="center"/>
            <w:hideMark/>
          </w:tcPr>
          <w:p w14:paraId="0B18B258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4D7EA13A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ML-DSA / SLH-DSA</w:t>
            </w:r>
          </w:p>
        </w:tc>
      </w:tr>
      <w:tr w:rsidR="00CD5613" w:rsidRPr="00CD5613" w14:paraId="4A559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9F885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SHA-256</w:t>
            </w:r>
          </w:p>
        </w:tc>
        <w:tc>
          <w:tcPr>
            <w:tcW w:w="0" w:type="auto"/>
            <w:vAlign w:val="center"/>
            <w:hideMark/>
          </w:tcPr>
          <w:p w14:paraId="0BCFC45C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14:paraId="3CACC02F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Generally retain</w:t>
            </w:r>
          </w:p>
        </w:tc>
      </w:tr>
      <w:tr w:rsidR="00CD5613" w:rsidRPr="00CD5613" w14:paraId="2EF5F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BA127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AES-128</w:t>
            </w:r>
          </w:p>
        </w:tc>
        <w:tc>
          <w:tcPr>
            <w:tcW w:w="0" w:type="auto"/>
            <w:vAlign w:val="center"/>
            <w:hideMark/>
          </w:tcPr>
          <w:p w14:paraId="26224975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Symmetric</w:t>
            </w:r>
          </w:p>
        </w:tc>
        <w:tc>
          <w:tcPr>
            <w:tcW w:w="0" w:type="auto"/>
            <w:vAlign w:val="center"/>
            <w:hideMark/>
          </w:tcPr>
          <w:p w14:paraId="0C68E3C0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Evaluate AES-256</w:t>
            </w:r>
          </w:p>
        </w:tc>
      </w:tr>
    </w:tbl>
    <w:p w14:paraId="2C724E38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Recommendations should also consider:</w:t>
      </w:r>
    </w:p>
    <w:p w14:paraId="382F7696" w14:textId="77777777" w:rsidR="00CD5613" w:rsidRPr="00CD5613" w:rsidRDefault="00CD5613" w:rsidP="00CD56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Standardization status</w:t>
      </w:r>
    </w:p>
    <w:p w14:paraId="0FE533D5" w14:textId="77777777" w:rsidR="00CD5613" w:rsidRPr="00CD5613" w:rsidRDefault="00CD5613" w:rsidP="00CD56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Ecosystem support</w:t>
      </w:r>
    </w:p>
    <w:p w14:paraId="670235F6" w14:textId="77777777" w:rsidR="00CD5613" w:rsidRPr="00CD5613" w:rsidRDefault="00CD5613" w:rsidP="00CD56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Performance</w:t>
      </w:r>
    </w:p>
    <w:p w14:paraId="5ADD186D" w14:textId="77777777" w:rsidR="00CD5613" w:rsidRPr="00CD5613" w:rsidRDefault="00CD5613" w:rsidP="00CD56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Key size</w:t>
      </w:r>
    </w:p>
    <w:p w14:paraId="6EFEE350" w14:textId="77777777" w:rsidR="00CD5613" w:rsidRPr="00CD5613" w:rsidRDefault="00CD5613" w:rsidP="00CD56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Signature size</w:t>
      </w:r>
    </w:p>
    <w:p w14:paraId="43636C79" w14:textId="77777777" w:rsidR="00CD5613" w:rsidRPr="00CD5613" w:rsidRDefault="00CD5613" w:rsidP="00CD56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Protocol support</w:t>
      </w:r>
    </w:p>
    <w:p w14:paraId="584533E6" w14:textId="77777777" w:rsidR="00CD5613" w:rsidRPr="00CD5613" w:rsidRDefault="00CD5613" w:rsidP="00CD56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Library support</w:t>
      </w:r>
    </w:p>
    <w:p w14:paraId="71E4E581" w14:textId="77777777" w:rsidR="00CD5613" w:rsidRPr="00CD5613" w:rsidRDefault="00CD5613" w:rsidP="00CD56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HSM support</w:t>
      </w:r>
    </w:p>
    <w:p w14:paraId="754575BA" w14:textId="77777777" w:rsidR="00CD5613" w:rsidRPr="00CD5613" w:rsidRDefault="00CD5613" w:rsidP="00CD56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Certificate ecosystem</w:t>
      </w:r>
    </w:p>
    <w:p w14:paraId="04C2681F" w14:textId="77777777" w:rsidR="00CD5613" w:rsidRPr="00CD5613" w:rsidRDefault="00CD5613" w:rsidP="00CD56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Vendor roadmap</w:t>
      </w:r>
    </w:p>
    <w:p w14:paraId="31211101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215EB3D5">
          <v:rect id="_x0000_i1065" style="width:0;height:1.5pt" o:hralign="center" o:hrstd="t" o:hr="t" fillcolor="#a0a0a0" stroked="f"/>
        </w:pict>
      </w:r>
    </w:p>
    <w:p w14:paraId="5C961F7D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Agent 15 — PQC Migration Planner</w:t>
      </w:r>
    </w:p>
    <w:p w14:paraId="0642ED3C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Output:</w:t>
      </w:r>
    </w:p>
    <w:p w14:paraId="5093BCB6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Migration Candidate</w:t>
      </w:r>
    </w:p>
    <w:p w14:paraId="4EBB6882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 Algorithm</w:t>
      </w:r>
    </w:p>
    <w:p w14:paraId="06A52DA1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 Algorithm</w:t>
      </w:r>
    </w:p>
    <w:p w14:paraId="09D42A45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Affected Application</w:t>
      </w:r>
    </w:p>
    <w:p w14:paraId="2B66560F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Affected Components</w:t>
      </w:r>
    </w:p>
    <w:p w14:paraId="100051BF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Affected Certificates</w:t>
      </w:r>
    </w:p>
    <w:p w14:paraId="774CCD1F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Affected Libraries</w:t>
      </w:r>
    </w:p>
    <w:p w14:paraId="58661C11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Affected Protocols</w:t>
      </w:r>
    </w:p>
    <w:p w14:paraId="604F911D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Vendor Dependencies</w:t>
      </w:r>
    </w:p>
    <w:p w14:paraId="677EF6AD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Interoperability Requirements</w:t>
      </w:r>
    </w:p>
    <w:p w14:paraId="0CCA2F54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Testing Requirements</w:t>
      </w:r>
    </w:p>
    <w:p w14:paraId="4386733F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Complexity</w:t>
      </w:r>
    </w:p>
    <w:p w14:paraId="1800078A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Owner</w:t>
      </w:r>
    </w:p>
    <w:p w14:paraId="542DEFD4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Priority</w:t>
      </w:r>
    </w:p>
    <w:p w14:paraId="015688C9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 Date</w:t>
      </w:r>
    </w:p>
    <w:p w14:paraId="6FCA48A7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This becomes the </w:t>
      </w: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PQC Migration Plan</w:t>
      </w: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deliverable.</w:t>
      </w:r>
    </w:p>
    <w:p w14:paraId="3E52335E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20D89AA7">
          <v:rect id="_x0000_i1064" style="width:0;height:1.5pt" o:hralign="center" o:hrstd="t" o:hr="t" fillcolor="#a0a0a0" stroked="f"/>
        </w:pict>
      </w:r>
    </w:p>
    <w:p w14:paraId="72897663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Agent 16 — Evidence &amp; Explainability</w:t>
      </w:r>
    </w:p>
    <w:p w14:paraId="1E8F9A9E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I strongly recommend making this a separate capability.</w:t>
      </w:r>
    </w:p>
    <w:p w14:paraId="062B7366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Every finding needs:</w:t>
      </w:r>
    </w:p>
    <w:p w14:paraId="4BF6B4EB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Finding ID</w:t>
      </w:r>
    </w:p>
    <w:p w14:paraId="5287834C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</w:t>
      </w:r>
    </w:p>
    <w:p w14:paraId="33C4D1FA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</w:t>
      </w:r>
    </w:p>
    <w:p w14:paraId="20B835B8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</w:t>
      </w:r>
    </w:p>
    <w:p w14:paraId="55F19BC6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Detection Method</w:t>
      </w:r>
    </w:p>
    <w:p w14:paraId="30F1E328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</w:t>
      </w:r>
    </w:p>
    <w:p w14:paraId="4AA44268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</w:t>
      </w:r>
    </w:p>
    <w:p w14:paraId="1A94778F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</w:t>
      </w:r>
    </w:p>
    <w:p w14:paraId="4CBB7261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Reasoning</w:t>
      </w:r>
    </w:p>
    <w:p w14:paraId="4E1FCD60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Example:</w:t>
      </w:r>
    </w:p>
    <w:p w14:paraId="3516C96C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Finding: QF-000184</w:t>
      </w:r>
    </w:p>
    <w:p w14:paraId="4639FD24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B11DCD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Algorithm: RSA-2048</w:t>
      </w:r>
    </w:p>
    <w:p w14:paraId="5AD12580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Primitive: Signature</w:t>
      </w:r>
    </w:p>
    <w:p w14:paraId="24988C26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454FD2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Evidence:</w:t>
      </w:r>
    </w:p>
    <w:p w14:paraId="7D13DFBC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payment.jar</w:t>
      </w:r>
    </w:p>
    <w:p w14:paraId="7E7B3531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└── com.company.payment.PaymentSigner</w:t>
      </w:r>
    </w:p>
    <w:p w14:paraId="57B4896B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└── signTransaction()</w:t>
      </w:r>
    </w:p>
    <w:p w14:paraId="4408A803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224246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Library:</w:t>
      </w:r>
    </w:p>
    <w:p w14:paraId="0C55405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 JCA</w:t>
      </w:r>
    </w:p>
    <w:p w14:paraId="3D91F2F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22D1C3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Application:</w:t>
      </w:r>
    </w:p>
    <w:p w14:paraId="09D5EC20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 API</w:t>
      </w:r>
    </w:p>
    <w:p w14:paraId="6ED049A2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A5CD0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Exposure:</w:t>
      </w:r>
    </w:p>
    <w:p w14:paraId="3EB76514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Internet</w:t>
      </w:r>
    </w:p>
    <w:p w14:paraId="1CAD7A72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3F3A82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 Criticality:</w:t>
      </w:r>
    </w:p>
    <w:p w14:paraId="02B477EE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Critical</w:t>
      </w:r>
    </w:p>
    <w:p w14:paraId="60698BBF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23179F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Confidence:</w:t>
      </w:r>
    </w:p>
    <w:p w14:paraId="794E1B8E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97%</w:t>
      </w:r>
    </w:p>
    <w:p w14:paraId="44840CE6" w14:textId="63D1BDA9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This is how </w:t>
      </w:r>
      <w:r w:rsidR="005F6000">
        <w:rPr>
          <w:rFonts w:ascii="Times New Roman" w:eastAsia="Times New Roman" w:hAnsi="Times New Roman" w:cs="Times New Roman"/>
          <w:kern w:val="0"/>
          <w:szCs w:val="24"/>
          <w14:ligatures w14:val="none"/>
        </w:rPr>
        <w:t>QView</w:t>
      </w: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becomes </w:t>
      </w: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audit-grade</w:t>
      </w: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18EFA634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1949B1F2">
          <v:rect id="_x0000_i1063" style="width:0;height:1.5pt" o:hralign="center" o:hrstd="t" o:hr="t" fillcolor="#a0a0a0" stroked="f"/>
        </w:pict>
      </w:r>
    </w:p>
    <w:p w14:paraId="3CC7D9C7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Agent 17 — Continuous Monitoring</w:t>
      </w:r>
    </w:p>
    <w:p w14:paraId="59FA8CAB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Every assessment produces a CBOM version.</w:t>
      </w:r>
    </w:p>
    <w:p w14:paraId="7BF3731B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CBOM v1</w:t>
      </w:r>
    </w:p>
    <w:p w14:paraId="4593BDBB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FE29091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CBOM v2</w:t>
      </w:r>
    </w:p>
    <w:p w14:paraId="41D0D82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40122F8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CBOM v3</w:t>
      </w:r>
    </w:p>
    <w:p w14:paraId="3AA72C8E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Compare:</w:t>
      </w:r>
    </w:p>
    <w:p w14:paraId="3A6520B9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Crypto</w:t>
      </w:r>
    </w:p>
    <w:p w14:paraId="54A52A94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Removed Crypto</w:t>
      </w:r>
    </w:p>
    <w:p w14:paraId="5F5F53A5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Changed Algorithm</w:t>
      </w:r>
    </w:p>
    <w:p w14:paraId="6718BFA6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Certificate</w:t>
      </w:r>
    </w:p>
    <w:p w14:paraId="3B7D33EC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Expired Certificate</w:t>
      </w:r>
    </w:p>
    <w:p w14:paraId="4D3DBECC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Library</w:t>
      </w:r>
    </w:p>
    <w:p w14:paraId="54CD7EAF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Application</w:t>
      </w:r>
    </w:p>
    <w:p w14:paraId="6A81F2F6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Risk</w:t>
      </w:r>
    </w:p>
    <w:p w14:paraId="1652BD15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 Reduced</w:t>
      </w:r>
    </w:p>
    <w:p w14:paraId="7F2C8FD0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Then alert:</w:t>
      </w:r>
    </w:p>
    <w:p w14:paraId="6B961FD0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Quantum Exposure increased from 62 to 68 because 37 new ECDSA implementations were discovered.</w:t>
      </w:r>
    </w:p>
    <w:p w14:paraId="794F5523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582EC3AE">
          <v:rect id="_x0000_i1062" style="width:0;height:1.5pt" o:hralign="center" o:hrstd="t" o:hr="t" fillcolor="#a0a0a0" stroked="f"/>
        </w:pict>
      </w:r>
    </w:p>
    <w:p w14:paraId="7382132D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CBOM data model</w:t>
      </w:r>
    </w:p>
    <w:p w14:paraId="6026A21A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I recommend these core entities.</w:t>
      </w:r>
    </w:p>
    <w:p w14:paraId="4525A9EB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</w:t>
      </w:r>
    </w:p>
    <w:p w14:paraId="50F47A7B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Assessment</w:t>
      </w:r>
    </w:p>
    <w:p w14:paraId="4E0B9FEB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</w:t>
      </w:r>
    </w:p>
    <w:p w14:paraId="2F02CF0B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</w:t>
      </w:r>
    </w:p>
    <w:p w14:paraId="19CD963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BusinessService</w:t>
      </w:r>
    </w:p>
    <w:p w14:paraId="7F087ED0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DataAsset</w:t>
      </w:r>
    </w:p>
    <w:p w14:paraId="03F5F2AB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</w:t>
      </w:r>
    </w:p>
    <w:p w14:paraId="0D6B3C6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</w:t>
      </w:r>
    </w:p>
    <w:p w14:paraId="65F8EA52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CryptoAsset</w:t>
      </w:r>
    </w:p>
    <w:p w14:paraId="194240C1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Algorithm</w:t>
      </w:r>
    </w:p>
    <w:p w14:paraId="1DBAF459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</w:t>
      </w:r>
    </w:p>
    <w:p w14:paraId="283CB1B5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Certificate</w:t>
      </w:r>
    </w:p>
    <w:p w14:paraId="3B7A2926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Protocol</w:t>
      </w:r>
    </w:p>
    <w:p w14:paraId="588959B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CryptoProvider</w:t>
      </w:r>
    </w:p>
    <w:p w14:paraId="2843A330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HSM</w:t>
      </w:r>
    </w:p>
    <w:p w14:paraId="45D83CE2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Finding</w:t>
      </w:r>
    </w:p>
    <w:p w14:paraId="13A478C8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</w:t>
      </w:r>
    </w:p>
    <w:p w14:paraId="27BA397E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Recommendation</w:t>
      </w:r>
    </w:p>
    <w:p w14:paraId="2E3C7064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MigrationItem</w:t>
      </w:r>
    </w:p>
    <w:p w14:paraId="5FB06918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</w:t>
      </w:r>
    </w:p>
    <w:p w14:paraId="0DBCA37A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</w:t>
      </w:r>
    </w:p>
    <w:p w14:paraId="18D82610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ScanResult</w:t>
      </w:r>
    </w:p>
    <w:p w14:paraId="3738E3C4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Owner</w:t>
      </w:r>
    </w:p>
    <w:p w14:paraId="1C86B9A3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</w:t>
      </w:r>
    </w:p>
    <w:p w14:paraId="778C571C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62C13CE0">
          <v:rect id="_x0000_i1061" style="width:0;height:1.5pt" o:hralign="center" o:hrstd="t" o:hr="t" fillcolor="#a0a0a0" stroked="f"/>
        </w:pict>
      </w:r>
    </w:p>
    <w:p w14:paraId="5DF6D684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Crypto Asset model</w:t>
      </w:r>
    </w:p>
    <w:p w14:paraId="61905DD8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the most important entity.</w:t>
      </w:r>
    </w:p>
    <w:p w14:paraId="7A6D03C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CryptoAsset</w:t>
      </w:r>
    </w:p>
    <w:p w14:paraId="4336E11A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──────────────</w:t>
      </w:r>
    </w:p>
    <w:p w14:paraId="2B668D5F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CryptoAssetID</w:t>
      </w:r>
    </w:p>
    <w:p w14:paraId="184A30B5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AssetID</w:t>
      </w:r>
    </w:p>
    <w:p w14:paraId="713B5642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ApplicationID</w:t>
      </w:r>
    </w:p>
    <w:p w14:paraId="0C691F43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AlgorithmID</w:t>
      </w:r>
    </w:p>
    <w:p w14:paraId="37E0F56D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Primitive</w:t>
      </w:r>
    </w:p>
    <w:p w14:paraId="4C343741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Usage</w:t>
      </w:r>
    </w:p>
    <w:p w14:paraId="0A389E98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KeySize</w:t>
      </w:r>
    </w:p>
    <w:p w14:paraId="3928E8DD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Curve</w:t>
      </w:r>
    </w:p>
    <w:p w14:paraId="717A303D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</w:t>
      </w:r>
    </w:p>
    <w:p w14:paraId="779978B6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Protocol</w:t>
      </w:r>
    </w:p>
    <w:p w14:paraId="55B8D52D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LibraryID</w:t>
      </w:r>
    </w:p>
    <w:p w14:paraId="2ED71151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ProviderID</w:t>
      </w:r>
    </w:p>
    <w:p w14:paraId="0BC00E78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CertificateID</w:t>
      </w:r>
    </w:p>
    <w:p w14:paraId="61F7D45A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KeyID</w:t>
      </w:r>
    </w:p>
    <w:p w14:paraId="7B9A7AD3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DataAssetID</w:t>
      </w:r>
    </w:p>
    <w:p w14:paraId="7066F3B3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BusinessServiceID</w:t>
      </w:r>
    </w:p>
    <w:p w14:paraId="38A00E64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QuantumStatus</w:t>
      </w:r>
    </w:p>
    <w:p w14:paraId="6F54EF9C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ClassicalSecurity</w:t>
      </w:r>
    </w:p>
    <w:p w14:paraId="28793959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QuantumSecurity</w:t>
      </w:r>
    </w:p>
    <w:p w14:paraId="4D99C09B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PQCStatus</w:t>
      </w:r>
    </w:p>
    <w:p w14:paraId="1E7ED9C5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PQCRecommendation</w:t>
      </w:r>
    </w:p>
    <w:p w14:paraId="03751DC8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AgilityScore</w:t>
      </w:r>
    </w:p>
    <w:p w14:paraId="3F043283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RiskScore</w:t>
      </w:r>
    </w:p>
    <w:p w14:paraId="1F128F8D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</w:t>
      </w:r>
    </w:p>
    <w:p w14:paraId="2619E466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FirstSeen</w:t>
      </w:r>
    </w:p>
    <w:p w14:paraId="4A5BDE2B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LastSeen</w:t>
      </w:r>
    </w:p>
    <w:p w14:paraId="4166EB8B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</w:t>
      </w:r>
    </w:p>
    <w:p w14:paraId="2466F7C2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73A38D15">
          <v:rect id="_x0000_i1060" style="width:0;height:1.5pt" o:hralign="center" o:hrstd="t" o:hr="t" fillcolor="#a0a0a0" stroked="f"/>
        </w:pict>
      </w:r>
    </w:p>
    <w:p w14:paraId="1D3B932A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Knowledge Graph ontology</w:t>
      </w:r>
    </w:p>
    <w:p w14:paraId="118962E4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graph should represent relationships.</w:t>
      </w:r>
    </w:p>
    <w:p w14:paraId="5EA373E2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</w:t>
      </w:r>
    </w:p>
    <w:p w14:paraId="3FA181A3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31F73091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└── owns</w:t>
      </w:r>
    </w:p>
    <w:p w14:paraId="730F0928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</w:t>
      </w:r>
    </w:p>
    <w:p w14:paraId="22DF459C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Application</w:t>
      </w:r>
    </w:p>
    <w:p w14:paraId="6A7E31BC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</w:t>
      </w:r>
    </w:p>
    <w:p w14:paraId="0646DEC1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┌──┴──────────────┐</w:t>
      </w:r>
    </w:p>
    <w:p w14:paraId="67DC435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                 │</w:t>
      </w:r>
    </w:p>
    <w:p w14:paraId="08104769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uses            protects</w:t>
      </w:r>
    </w:p>
    <w:p w14:paraId="739042B6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                 │</w:t>
      </w:r>
    </w:p>
    <w:p w14:paraId="005C2978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Library           DataAsset</w:t>
      </w:r>
    </w:p>
    <w:p w14:paraId="6AAFA2E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6F096E9A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implements</w:t>
      </w:r>
    </w:p>
    <w:p w14:paraId="57E50DBE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094D1F59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CryptoAsset</w:t>
      </w:r>
    </w:p>
    <w:p w14:paraId="6EB84D54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2F7B91F8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┌───┼────┬────────┐</w:t>
      </w:r>
    </w:p>
    <w:p w14:paraId="329B93B6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   │    │        │</w:t>
      </w:r>
    </w:p>
    <w:p w14:paraId="157E84F0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Algorithm Key Certificate Protocol</w:t>
      </w:r>
    </w:p>
    <w:p w14:paraId="31BE9A2B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782D3930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quantum-vulnerable</w:t>
      </w:r>
    </w:p>
    <w:p w14:paraId="79F7D0E8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331658D5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PQC Candidate</w:t>
      </w:r>
    </w:p>
    <w:p w14:paraId="7B5AA34A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graph is what allows the AI Copilot to answer complex questions.</w:t>
      </w:r>
    </w:p>
    <w:p w14:paraId="5F374BC3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4E89DAA5">
          <v:rect id="_x0000_i1059" style="width:0;height:1.5pt" o:hralign="center" o:hrstd="t" o:hr="t" fillcolor="#a0a0a0" stroked="f"/>
        </w:pict>
      </w:r>
    </w:p>
    <w:p w14:paraId="676257AC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24. Example graph query</w:t>
      </w:r>
    </w:p>
    <w:p w14:paraId="42CA4789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A business question:</w:t>
      </w:r>
    </w:p>
    <w:p w14:paraId="65273BBE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"Show me all critical applications that use quantum-vulnerable public-key cryptography to protect data with a 10+ year confidentiality requirement."</w:t>
      </w:r>
    </w:p>
    <w:p w14:paraId="2D2BD439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system should traverse:</w:t>
      </w:r>
    </w:p>
    <w:p w14:paraId="05794D4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</w:t>
      </w:r>
    </w:p>
    <w:p w14:paraId="1996439C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Business Criticality</w:t>
      </w:r>
    </w:p>
    <w:p w14:paraId="34AC6E98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Crypto Asset</w:t>
      </w:r>
    </w:p>
    <w:p w14:paraId="561B9C8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Algorithm</w:t>
      </w:r>
    </w:p>
    <w:p w14:paraId="7C50C2AD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Quantum Status</w:t>
      </w:r>
    </w:p>
    <w:p w14:paraId="41496CAB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Data Asset</w:t>
      </w:r>
    </w:p>
    <w:p w14:paraId="38DAC5B2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Confidentiality Lifetime</w:t>
      </w:r>
    </w:p>
    <w:p w14:paraId="3BDF14E2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far more powerful than a traditional vulnerability database.</w:t>
      </w:r>
    </w:p>
    <w:p w14:paraId="7830E60F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0BA0BA52">
          <v:rect id="_x0000_i1058" style="width:0;height:1.5pt" o:hralign="center" o:hrstd="t" o:hr="t" fillcolor="#a0a0a0" stroked="f"/>
        </w:pict>
      </w:r>
    </w:p>
    <w:p w14:paraId="06F6C3FD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Readiness Index — final model</w:t>
      </w:r>
    </w:p>
    <w:p w14:paraId="43C98206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 recommend </w:t>
      </w: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QRI = 100 points</w:t>
      </w: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9"/>
        <w:gridCol w:w="822"/>
      </w:tblGrid>
      <w:tr w:rsidR="00CD5613" w:rsidRPr="00CD5613" w14:paraId="75E3DE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DF41A" w14:textId="77777777" w:rsidR="00CD5613" w:rsidRPr="00CD5613" w:rsidRDefault="00CD5613" w:rsidP="00CD5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74DA4DB4" w14:textId="77777777" w:rsidR="00CD5613" w:rsidRPr="00CD5613" w:rsidRDefault="00CD5613" w:rsidP="00CD56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Weight</w:t>
            </w:r>
          </w:p>
        </w:tc>
      </w:tr>
      <w:tr w:rsidR="00CD5613" w:rsidRPr="00CD5613" w14:paraId="55425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945AE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Quantum Crypto Exposure</w:t>
            </w:r>
          </w:p>
        </w:tc>
        <w:tc>
          <w:tcPr>
            <w:tcW w:w="0" w:type="auto"/>
            <w:vAlign w:val="center"/>
            <w:hideMark/>
          </w:tcPr>
          <w:p w14:paraId="4752F9B4" w14:textId="77777777" w:rsidR="00CD5613" w:rsidRPr="00CD5613" w:rsidRDefault="00CD5613" w:rsidP="00CD56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25</w:t>
            </w:r>
          </w:p>
        </w:tc>
      </w:tr>
      <w:tr w:rsidR="00CD5613" w:rsidRPr="00CD5613" w14:paraId="3EFC2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CA06C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Data Sensitivity &amp; Longevity</w:t>
            </w:r>
          </w:p>
        </w:tc>
        <w:tc>
          <w:tcPr>
            <w:tcW w:w="0" w:type="auto"/>
            <w:vAlign w:val="center"/>
            <w:hideMark/>
          </w:tcPr>
          <w:p w14:paraId="52B32E18" w14:textId="77777777" w:rsidR="00CD5613" w:rsidRPr="00CD5613" w:rsidRDefault="00CD5613" w:rsidP="00CD56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15</w:t>
            </w:r>
          </w:p>
        </w:tc>
      </w:tr>
      <w:tr w:rsidR="00CD5613" w:rsidRPr="00CD5613" w14:paraId="6A17D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D8A77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Business Criticality</w:t>
            </w:r>
          </w:p>
        </w:tc>
        <w:tc>
          <w:tcPr>
            <w:tcW w:w="0" w:type="auto"/>
            <w:vAlign w:val="center"/>
            <w:hideMark/>
          </w:tcPr>
          <w:p w14:paraId="0765DE8F" w14:textId="77777777" w:rsidR="00CD5613" w:rsidRPr="00CD5613" w:rsidRDefault="00CD5613" w:rsidP="00CD56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15</w:t>
            </w:r>
          </w:p>
        </w:tc>
      </w:tr>
      <w:tr w:rsidR="00CD5613" w:rsidRPr="00CD5613" w14:paraId="25E9A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07254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Crypto Agility</w:t>
            </w:r>
          </w:p>
        </w:tc>
        <w:tc>
          <w:tcPr>
            <w:tcW w:w="0" w:type="auto"/>
            <w:vAlign w:val="center"/>
            <w:hideMark/>
          </w:tcPr>
          <w:p w14:paraId="01FEC574" w14:textId="77777777" w:rsidR="00CD5613" w:rsidRPr="00CD5613" w:rsidRDefault="00CD5613" w:rsidP="00CD56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15</w:t>
            </w:r>
          </w:p>
        </w:tc>
      </w:tr>
      <w:tr w:rsidR="00CD5613" w:rsidRPr="00CD5613" w14:paraId="1646F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AC5D5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PQC Compatibility</w:t>
            </w:r>
          </w:p>
        </w:tc>
        <w:tc>
          <w:tcPr>
            <w:tcW w:w="0" w:type="auto"/>
            <w:vAlign w:val="center"/>
            <w:hideMark/>
          </w:tcPr>
          <w:p w14:paraId="1F9445D0" w14:textId="77777777" w:rsidR="00CD5613" w:rsidRPr="00CD5613" w:rsidRDefault="00CD5613" w:rsidP="00CD56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10</w:t>
            </w:r>
          </w:p>
        </w:tc>
      </w:tr>
      <w:tr w:rsidR="00CD5613" w:rsidRPr="00CD5613" w14:paraId="0E86F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F00CA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Inventory Coverage</w:t>
            </w:r>
          </w:p>
        </w:tc>
        <w:tc>
          <w:tcPr>
            <w:tcW w:w="0" w:type="auto"/>
            <w:vAlign w:val="center"/>
            <w:hideMark/>
          </w:tcPr>
          <w:p w14:paraId="354E0E4A" w14:textId="77777777" w:rsidR="00CD5613" w:rsidRPr="00CD5613" w:rsidRDefault="00CD5613" w:rsidP="00CD56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10</w:t>
            </w:r>
          </w:p>
        </w:tc>
      </w:tr>
      <w:tr w:rsidR="00CD5613" w:rsidRPr="00CD5613" w14:paraId="154D9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5AA56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Migration Complexity</w:t>
            </w:r>
          </w:p>
        </w:tc>
        <w:tc>
          <w:tcPr>
            <w:tcW w:w="0" w:type="auto"/>
            <w:vAlign w:val="center"/>
            <w:hideMark/>
          </w:tcPr>
          <w:p w14:paraId="67B491E3" w14:textId="77777777" w:rsidR="00CD5613" w:rsidRPr="00CD5613" w:rsidRDefault="00CD5613" w:rsidP="00CD56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5</w:t>
            </w:r>
          </w:p>
        </w:tc>
      </w:tr>
      <w:tr w:rsidR="00CD5613" w:rsidRPr="00CD5613" w14:paraId="4EA4A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3A7EB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561DC1E7" w14:textId="77777777" w:rsidR="00CD5613" w:rsidRPr="00CD5613" w:rsidRDefault="00CD5613" w:rsidP="00CD56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5</w:t>
            </w:r>
          </w:p>
        </w:tc>
      </w:tr>
      <w:tr w:rsidR="00CD5613" w:rsidRPr="00CD5613" w14:paraId="0ED4A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2A0F7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2F5E810" w14:textId="77777777" w:rsidR="00CD5613" w:rsidRPr="00CD5613" w:rsidRDefault="00CD5613" w:rsidP="00CD56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100</w:t>
            </w:r>
          </w:p>
        </w:tc>
      </w:tr>
    </w:tbl>
    <w:p w14:paraId="0E2AB7E4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QRI</w:t>
      </w:r>
    </w:p>
    <w:p w14:paraId="17DD5543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Higher = better.</w:t>
      </w:r>
    </w:p>
    <w:p w14:paraId="211C9DFE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QEI</w:t>
      </w:r>
    </w:p>
    <w:p w14:paraId="61E5EB05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Higher = worse.</w:t>
      </w:r>
    </w:p>
    <w:p w14:paraId="4C75FF2C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CAI</w:t>
      </w:r>
    </w:p>
    <w:p w14:paraId="65CB2B73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Higher = better.</w:t>
      </w:r>
    </w:p>
    <w:p w14:paraId="3E4ECD45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74765A92">
          <v:rect id="_x0000_i1057" style="width:0;height:1.5pt" o:hralign="center" o:hrstd="t" o:hr="t" fillcolor="#a0a0a0" stroked="f"/>
        </w:pict>
      </w:r>
    </w:p>
    <w:p w14:paraId="70259885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QRI calculation</w:t>
      </w:r>
    </w:p>
    <w:p w14:paraId="6D5918F4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For each dimension:</w:t>
      </w:r>
    </w:p>
    <w:p w14:paraId="0E1F4566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Dimension Score = 0–100</w:t>
      </w:r>
    </w:p>
    <w:p w14:paraId="60B61E2A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Then:</w:t>
      </w:r>
    </w:p>
    <w:p w14:paraId="45B00F5E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 QRI =</w:t>
      </w:r>
    </w:p>
    <w:p w14:paraId="0E4A6863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Σ(Dimension Score × Weight)</w:t>
      </w:r>
    </w:p>
    <w:p w14:paraId="57934C45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But then apply </w:t>
      </w: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Coverage Confidence</w:t>
      </w: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48E1D6A5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 QRI =</w:t>
      </w:r>
    </w:p>
    <w:p w14:paraId="1AF46125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 QRI × Coverage Confidence</w:t>
      </w:r>
    </w:p>
    <w:p w14:paraId="2C3F7CD1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Example:</w:t>
      </w:r>
    </w:p>
    <w:p w14:paraId="1AA4367E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 QRI            78</w:t>
      </w:r>
    </w:p>
    <w:p w14:paraId="28CB4E13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Coverage            82%</w:t>
      </w:r>
    </w:p>
    <w:p w14:paraId="1A7F01A0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6E1EFC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 QRI            64</w:t>
      </w:r>
    </w:p>
    <w:p w14:paraId="3CA76471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a major design principle.</w:t>
      </w:r>
    </w:p>
    <w:p w14:paraId="7CC5140B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You cannot claim readiness if you don't know what exists.</w:t>
      </w:r>
    </w:p>
    <w:p w14:paraId="2F9EF7C3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NIST's cryptographic-inventory work similarly treats inventory as a foundational asset for applying cryptographic policy and enabling migration to quantum-resistant technologies. (</w:t>
      </w:r>
      <w:hyperlink r:id="rId10" w:tooltip="NIST SPECIAL PUBLICATION 1800-38B" w:history="1">
        <w:r w:rsidRPr="00CD5613">
          <w:rPr>
            <w:rFonts w:ascii="Times New Roman" w:eastAsia="Times New Roman" w:hAnsi="Times New Roman" w:cs="Times New Roman"/>
            <w:color w:val="0000FF"/>
            <w:kern w:val="0"/>
            <w:szCs w:val="24"/>
            <w:u w:val="single"/>
            <w14:ligatures w14:val="none"/>
          </w:rPr>
          <w:t>NCCoE</w:t>
        </w:r>
      </w:hyperlink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)</w:t>
      </w:r>
    </w:p>
    <w:p w14:paraId="0093C0CC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19E0A948">
          <v:rect id="_x0000_i1056" style="width:0;height:1.5pt" o:hralign="center" o:hrstd="t" o:hr="t" fillcolor="#a0a0a0" stroked="f"/>
        </w:pict>
      </w:r>
    </w:p>
    <w:p w14:paraId="3F57F421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27. QEI — Quantum Exposure Index</w:t>
      </w:r>
    </w:p>
    <w:p w14:paraId="2C3D5B4D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Use:</w:t>
      </w:r>
    </w:p>
    <w:p w14:paraId="48E45896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QEI =</w:t>
      </w:r>
    </w:p>
    <w:p w14:paraId="7B27547F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Algorithm Vulnerability</w:t>
      </w:r>
    </w:p>
    <w:p w14:paraId="2EE17C75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× Data Sensitivity</w:t>
      </w:r>
    </w:p>
    <w:p w14:paraId="1B7052C6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× Data Longevity</w:t>
      </w:r>
    </w:p>
    <w:p w14:paraId="3F24273C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× Business Criticality</w:t>
      </w:r>
    </w:p>
    <w:p w14:paraId="6901F034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× External Exposure</w:t>
      </w:r>
    </w:p>
    <w:p w14:paraId="0A68D8B4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× Migration Complexity</w:t>
      </w:r>
    </w:p>
    <w:p w14:paraId="734E34C0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Normalize to 0–100.</w:t>
      </w:r>
    </w:p>
    <w:p w14:paraId="1A4A8EE8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39591600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 API</w:t>
      </w:r>
    </w:p>
    <w:p w14:paraId="29ADCEED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E8142C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RSA-2048                 90</w:t>
      </w:r>
    </w:p>
    <w:p w14:paraId="615A86B1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Sensitivity         95</w:t>
      </w:r>
    </w:p>
    <w:p w14:paraId="68EE22AB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Longevity           90</w:t>
      </w:r>
    </w:p>
    <w:p w14:paraId="12B4E951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 Criticality    100</w:t>
      </w:r>
    </w:p>
    <w:p w14:paraId="4167912E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Internet Exposure       100</w:t>
      </w:r>
    </w:p>
    <w:p w14:paraId="3D3979DD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Migration Complexity     70</w:t>
      </w:r>
    </w:p>
    <w:p w14:paraId="6104D931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0D18B3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QEI = 91</w:t>
      </w:r>
    </w:p>
    <w:p w14:paraId="1B795416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Classification: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095"/>
      </w:tblGrid>
      <w:tr w:rsidR="00CD5613" w:rsidRPr="00CD5613" w14:paraId="5E8D76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B874B" w14:textId="77777777" w:rsidR="00CD5613" w:rsidRPr="00CD5613" w:rsidRDefault="00CD5613" w:rsidP="00CD56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QEI</w:t>
            </w:r>
          </w:p>
        </w:tc>
        <w:tc>
          <w:tcPr>
            <w:tcW w:w="0" w:type="auto"/>
            <w:vAlign w:val="center"/>
            <w:hideMark/>
          </w:tcPr>
          <w:p w14:paraId="21A1FDAC" w14:textId="77777777" w:rsidR="00CD5613" w:rsidRPr="00CD5613" w:rsidRDefault="00CD5613" w:rsidP="00CD5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Risk</w:t>
            </w:r>
          </w:p>
        </w:tc>
      </w:tr>
      <w:tr w:rsidR="00CD5613" w:rsidRPr="00CD5613" w14:paraId="19D01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88748" w14:textId="77777777" w:rsidR="00CD5613" w:rsidRPr="00CD5613" w:rsidRDefault="00CD5613" w:rsidP="00CD56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0–19</w:t>
            </w:r>
          </w:p>
        </w:tc>
        <w:tc>
          <w:tcPr>
            <w:tcW w:w="0" w:type="auto"/>
            <w:vAlign w:val="center"/>
            <w:hideMark/>
          </w:tcPr>
          <w:p w14:paraId="063AD37D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Minimal</w:t>
            </w:r>
          </w:p>
        </w:tc>
      </w:tr>
      <w:tr w:rsidR="00CD5613" w:rsidRPr="00CD5613" w14:paraId="35FF7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EA6D7" w14:textId="77777777" w:rsidR="00CD5613" w:rsidRPr="00CD5613" w:rsidRDefault="00CD5613" w:rsidP="00CD56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20–39</w:t>
            </w:r>
          </w:p>
        </w:tc>
        <w:tc>
          <w:tcPr>
            <w:tcW w:w="0" w:type="auto"/>
            <w:vAlign w:val="center"/>
            <w:hideMark/>
          </w:tcPr>
          <w:p w14:paraId="44637154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Low</w:t>
            </w:r>
          </w:p>
        </w:tc>
      </w:tr>
      <w:tr w:rsidR="00CD5613" w:rsidRPr="00CD5613" w14:paraId="1A132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E8284" w14:textId="77777777" w:rsidR="00CD5613" w:rsidRPr="00CD5613" w:rsidRDefault="00CD5613" w:rsidP="00CD56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40–59</w:t>
            </w:r>
          </w:p>
        </w:tc>
        <w:tc>
          <w:tcPr>
            <w:tcW w:w="0" w:type="auto"/>
            <w:vAlign w:val="center"/>
            <w:hideMark/>
          </w:tcPr>
          <w:p w14:paraId="38B1DA5F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Moderate</w:t>
            </w:r>
          </w:p>
        </w:tc>
      </w:tr>
      <w:tr w:rsidR="00CD5613" w:rsidRPr="00CD5613" w14:paraId="61E77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A2256" w14:textId="77777777" w:rsidR="00CD5613" w:rsidRPr="00CD5613" w:rsidRDefault="00CD5613" w:rsidP="00CD56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60–74</w:t>
            </w:r>
          </w:p>
        </w:tc>
        <w:tc>
          <w:tcPr>
            <w:tcW w:w="0" w:type="auto"/>
            <w:vAlign w:val="center"/>
            <w:hideMark/>
          </w:tcPr>
          <w:p w14:paraId="53042AB6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High</w:t>
            </w:r>
          </w:p>
        </w:tc>
      </w:tr>
      <w:tr w:rsidR="00CD5613" w:rsidRPr="00CD5613" w14:paraId="3CFD5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36C97" w14:textId="77777777" w:rsidR="00CD5613" w:rsidRPr="00CD5613" w:rsidRDefault="00CD5613" w:rsidP="00CD56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75–89</w:t>
            </w:r>
          </w:p>
        </w:tc>
        <w:tc>
          <w:tcPr>
            <w:tcW w:w="0" w:type="auto"/>
            <w:vAlign w:val="center"/>
            <w:hideMark/>
          </w:tcPr>
          <w:p w14:paraId="77F99606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Very High</w:t>
            </w:r>
          </w:p>
        </w:tc>
      </w:tr>
      <w:tr w:rsidR="00CD5613" w:rsidRPr="00CD5613" w14:paraId="21054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8104D" w14:textId="77777777" w:rsidR="00CD5613" w:rsidRPr="00CD5613" w:rsidRDefault="00CD5613" w:rsidP="00CD56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90–100</w:t>
            </w:r>
          </w:p>
        </w:tc>
        <w:tc>
          <w:tcPr>
            <w:tcW w:w="0" w:type="auto"/>
            <w:vAlign w:val="center"/>
            <w:hideMark/>
          </w:tcPr>
          <w:p w14:paraId="138644AC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Critical</w:t>
            </w:r>
          </w:p>
        </w:tc>
      </w:tr>
    </w:tbl>
    <w:p w14:paraId="6286DC95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42D8E9F1">
          <v:rect id="_x0000_i1055" style="width:0;height:1.5pt" o:hralign="center" o:hrstd="t" o:hr="t" fillcolor="#a0a0a0" stroked="f"/>
        </w:pict>
      </w:r>
    </w:p>
    <w:p w14:paraId="6AC93C48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28. CAI — Crypto Agility Index</w:t>
      </w:r>
    </w:p>
    <w:p w14:paraId="451A9589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Example dimensions: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1"/>
        <w:gridCol w:w="822"/>
      </w:tblGrid>
      <w:tr w:rsidR="00CD5613" w:rsidRPr="00CD5613" w14:paraId="0EB699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77A85" w14:textId="77777777" w:rsidR="00CD5613" w:rsidRPr="00CD5613" w:rsidRDefault="00CD5613" w:rsidP="00CD5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7653FA4F" w14:textId="77777777" w:rsidR="00CD5613" w:rsidRPr="00CD5613" w:rsidRDefault="00CD5613" w:rsidP="00CD56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Weight</w:t>
            </w:r>
          </w:p>
        </w:tc>
      </w:tr>
      <w:tr w:rsidR="00CD5613" w:rsidRPr="00CD5613" w14:paraId="17C49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ED2D4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Algorithm abstraction</w:t>
            </w:r>
          </w:p>
        </w:tc>
        <w:tc>
          <w:tcPr>
            <w:tcW w:w="0" w:type="auto"/>
            <w:vAlign w:val="center"/>
            <w:hideMark/>
          </w:tcPr>
          <w:p w14:paraId="4F8AB813" w14:textId="77777777" w:rsidR="00CD5613" w:rsidRPr="00CD5613" w:rsidRDefault="00CD5613" w:rsidP="00CD56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20%</w:t>
            </w:r>
          </w:p>
        </w:tc>
      </w:tr>
      <w:tr w:rsidR="00CD5613" w:rsidRPr="00CD5613" w14:paraId="2A48D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4C900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Configuration-driven crypto</w:t>
            </w:r>
          </w:p>
        </w:tc>
        <w:tc>
          <w:tcPr>
            <w:tcW w:w="0" w:type="auto"/>
            <w:vAlign w:val="center"/>
            <w:hideMark/>
          </w:tcPr>
          <w:p w14:paraId="373FEBE1" w14:textId="77777777" w:rsidR="00CD5613" w:rsidRPr="00CD5613" w:rsidRDefault="00CD5613" w:rsidP="00CD56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15%</w:t>
            </w:r>
          </w:p>
        </w:tc>
      </w:tr>
      <w:tr w:rsidR="00CD5613" w:rsidRPr="00CD5613" w14:paraId="61206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71787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Library/provider replaceability</w:t>
            </w:r>
          </w:p>
        </w:tc>
        <w:tc>
          <w:tcPr>
            <w:tcW w:w="0" w:type="auto"/>
            <w:vAlign w:val="center"/>
            <w:hideMark/>
          </w:tcPr>
          <w:p w14:paraId="3BDE7AF9" w14:textId="77777777" w:rsidR="00CD5613" w:rsidRPr="00CD5613" w:rsidRDefault="00CD5613" w:rsidP="00CD56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15%</w:t>
            </w:r>
          </w:p>
        </w:tc>
      </w:tr>
      <w:tr w:rsidR="00CD5613" w:rsidRPr="00CD5613" w14:paraId="722E1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77723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Protocol agility</w:t>
            </w:r>
          </w:p>
        </w:tc>
        <w:tc>
          <w:tcPr>
            <w:tcW w:w="0" w:type="auto"/>
            <w:vAlign w:val="center"/>
            <w:hideMark/>
          </w:tcPr>
          <w:p w14:paraId="00525907" w14:textId="77777777" w:rsidR="00CD5613" w:rsidRPr="00CD5613" w:rsidRDefault="00CD5613" w:rsidP="00CD56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15%</w:t>
            </w:r>
          </w:p>
        </w:tc>
      </w:tr>
      <w:tr w:rsidR="00CD5613" w:rsidRPr="00CD5613" w14:paraId="71EDF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E2F62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Certificate agility</w:t>
            </w:r>
          </w:p>
        </w:tc>
        <w:tc>
          <w:tcPr>
            <w:tcW w:w="0" w:type="auto"/>
            <w:vAlign w:val="center"/>
            <w:hideMark/>
          </w:tcPr>
          <w:p w14:paraId="1FDCBA90" w14:textId="77777777" w:rsidR="00CD5613" w:rsidRPr="00CD5613" w:rsidRDefault="00CD5613" w:rsidP="00CD56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10%</w:t>
            </w:r>
          </w:p>
        </w:tc>
      </w:tr>
      <w:tr w:rsidR="00CD5613" w:rsidRPr="00CD5613" w14:paraId="30E00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EF683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Infrastructure agility</w:t>
            </w:r>
          </w:p>
        </w:tc>
        <w:tc>
          <w:tcPr>
            <w:tcW w:w="0" w:type="auto"/>
            <w:vAlign w:val="center"/>
            <w:hideMark/>
          </w:tcPr>
          <w:p w14:paraId="28F3ED36" w14:textId="77777777" w:rsidR="00CD5613" w:rsidRPr="00CD5613" w:rsidRDefault="00CD5613" w:rsidP="00CD56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10%</w:t>
            </w:r>
          </w:p>
        </w:tc>
      </w:tr>
      <w:tr w:rsidR="00CD5613" w:rsidRPr="00CD5613" w14:paraId="36822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FAD61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Vendor independence</w:t>
            </w:r>
          </w:p>
        </w:tc>
        <w:tc>
          <w:tcPr>
            <w:tcW w:w="0" w:type="auto"/>
            <w:vAlign w:val="center"/>
            <w:hideMark/>
          </w:tcPr>
          <w:p w14:paraId="692B2047" w14:textId="77777777" w:rsidR="00CD5613" w:rsidRPr="00CD5613" w:rsidRDefault="00CD5613" w:rsidP="00CD56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10%</w:t>
            </w:r>
          </w:p>
        </w:tc>
      </w:tr>
      <w:tr w:rsidR="00CD5613" w:rsidRPr="00CD5613" w14:paraId="33344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20724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Testing automation</w:t>
            </w:r>
          </w:p>
        </w:tc>
        <w:tc>
          <w:tcPr>
            <w:tcW w:w="0" w:type="auto"/>
            <w:vAlign w:val="center"/>
            <w:hideMark/>
          </w:tcPr>
          <w:p w14:paraId="57D8CCC3" w14:textId="77777777" w:rsidR="00CD5613" w:rsidRPr="00CD5613" w:rsidRDefault="00CD5613" w:rsidP="00CD56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5%</w:t>
            </w:r>
          </w:p>
        </w:tc>
      </w:tr>
    </w:tbl>
    <w:p w14:paraId="77E64D3A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lastRenderedPageBreak/>
        <w:pict w14:anchorId="2A984376">
          <v:rect id="_x0000_i1054" style="width:0;height:1.5pt" o:hralign="center" o:hrstd="t" o:hr="t" fillcolor="#a0a0a0" stroked="f"/>
        </w:pict>
      </w:r>
    </w:p>
    <w:p w14:paraId="592DACE5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29. Readiness bands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642"/>
      </w:tblGrid>
      <w:tr w:rsidR="00CD5613" w:rsidRPr="00CD5613" w14:paraId="543936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EAC93" w14:textId="77777777" w:rsidR="00CD5613" w:rsidRPr="00CD5613" w:rsidRDefault="00CD5613" w:rsidP="00CD56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QRI</w:t>
            </w:r>
          </w:p>
        </w:tc>
        <w:tc>
          <w:tcPr>
            <w:tcW w:w="0" w:type="auto"/>
            <w:vAlign w:val="center"/>
            <w:hideMark/>
          </w:tcPr>
          <w:p w14:paraId="0D3F6603" w14:textId="77777777" w:rsidR="00CD5613" w:rsidRPr="00CD5613" w:rsidRDefault="00CD5613" w:rsidP="00CD5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Status</w:t>
            </w:r>
          </w:p>
        </w:tc>
      </w:tr>
      <w:tr w:rsidR="00CD5613" w:rsidRPr="00CD5613" w14:paraId="0DD5C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BEDC3" w14:textId="77777777" w:rsidR="00CD5613" w:rsidRPr="00CD5613" w:rsidRDefault="00CD5613" w:rsidP="00CD56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90–100</w:t>
            </w:r>
          </w:p>
        </w:tc>
        <w:tc>
          <w:tcPr>
            <w:tcW w:w="0" w:type="auto"/>
            <w:vAlign w:val="center"/>
            <w:hideMark/>
          </w:tcPr>
          <w:p w14:paraId="5D3D2589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Quantum Ready</w:t>
            </w:r>
          </w:p>
        </w:tc>
      </w:tr>
      <w:tr w:rsidR="00CD5613" w:rsidRPr="00CD5613" w14:paraId="5912F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F6375" w14:textId="77777777" w:rsidR="00CD5613" w:rsidRPr="00CD5613" w:rsidRDefault="00CD5613" w:rsidP="00CD56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75–89</w:t>
            </w:r>
          </w:p>
        </w:tc>
        <w:tc>
          <w:tcPr>
            <w:tcW w:w="0" w:type="auto"/>
            <w:vAlign w:val="center"/>
            <w:hideMark/>
          </w:tcPr>
          <w:p w14:paraId="0C775560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Prepared</w:t>
            </w:r>
          </w:p>
        </w:tc>
      </w:tr>
      <w:tr w:rsidR="00CD5613" w:rsidRPr="00CD5613" w14:paraId="0A6A1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3BEC3" w14:textId="77777777" w:rsidR="00CD5613" w:rsidRPr="00CD5613" w:rsidRDefault="00CD5613" w:rsidP="00CD56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60–74</w:t>
            </w:r>
          </w:p>
        </w:tc>
        <w:tc>
          <w:tcPr>
            <w:tcW w:w="0" w:type="auto"/>
            <w:vAlign w:val="center"/>
            <w:hideMark/>
          </w:tcPr>
          <w:p w14:paraId="670A1F92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Progressing</w:t>
            </w:r>
          </w:p>
        </w:tc>
      </w:tr>
      <w:tr w:rsidR="00CD5613" w:rsidRPr="00CD5613" w14:paraId="6E0DD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A716F" w14:textId="77777777" w:rsidR="00CD5613" w:rsidRPr="00CD5613" w:rsidRDefault="00CD5613" w:rsidP="00CD56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40–59</w:t>
            </w:r>
          </w:p>
        </w:tc>
        <w:tc>
          <w:tcPr>
            <w:tcW w:w="0" w:type="auto"/>
            <w:vAlign w:val="center"/>
            <w:hideMark/>
          </w:tcPr>
          <w:p w14:paraId="6B7E79A7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At Risk</w:t>
            </w:r>
          </w:p>
        </w:tc>
      </w:tr>
      <w:tr w:rsidR="00CD5613" w:rsidRPr="00CD5613" w14:paraId="084D5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8A18F" w14:textId="77777777" w:rsidR="00CD5613" w:rsidRPr="00CD5613" w:rsidRDefault="00CD5613" w:rsidP="00CD56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20–39</w:t>
            </w:r>
          </w:p>
        </w:tc>
        <w:tc>
          <w:tcPr>
            <w:tcW w:w="0" w:type="auto"/>
            <w:vAlign w:val="center"/>
            <w:hideMark/>
          </w:tcPr>
          <w:p w14:paraId="25BABF65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Vulnerable</w:t>
            </w:r>
          </w:p>
        </w:tc>
      </w:tr>
      <w:tr w:rsidR="00CD5613" w:rsidRPr="00CD5613" w14:paraId="23FFA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A695A" w14:textId="77777777" w:rsidR="00CD5613" w:rsidRPr="00CD5613" w:rsidRDefault="00CD5613" w:rsidP="00CD56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0–19</w:t>
            </w:r>
          </w:p>
        </w:tc>
        <w:tc>
          <w:tcPr>
            <w:tcW w:w="0" w:type="auto"/>
            <w:vAlign w:val="center"/>
            <w:hideMark/>
          </w:tcPr>
          <w:p w14:paraId="399854F2" w14:textId="77777777" w:rsidR="00CD5613" w:rsidRPr="00CD5613" w:rsidRDefault="00CD5613" w:rsidP="00CD56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CD561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Critical</w:t>
            </w:r>
          </w:p>
        </w:tc>
      </w:tr>
    </w:tbl>
    <w:p w14:paraId="2251AAC0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But show </w:t>
      </w: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confidence beside the score</w:t>
      </w: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:</w:t>
      </w:r>
    </w:p>
    <w:p w14:paraId="321054DA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QRI 64 / 100 — Confidence 91%</w:t>
      </w:r>
    </w:p>
    <w:p w14:paraId="37940583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avoids false precision.</w:t>
      </w:r>
    </w:p>
    <w:p w14:paraId="44A45605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32EA3030">
          <v:rect id="_x0000_i1053" style="width:0;height:1.5pt" o:hralign="center" o:hrstd="t" o:hr="t" fillcolor="#a0a0a0" stroked="f"/>
        </w:pict>
      </w:r>
    </w:p>
    <w:p w14:paraId="6F84D914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30. Dashboard architecture</w:t>
      </w:r>
    </w:p>
    <w:p w14:paraId="5688B73F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Dashboard 1 — Executive</w:t>
      </w:r>
    </w:p>
    <w:p w14:paraId="55EAC3C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┌─────────────────────────────────────────────┐</w:t>
      </w:r>
    </w:p>
    <w:p w14:paraId="2A65859B" w14:textId="62E33366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          </w:t>
      </w:r>
      <w:r w:rsidR="005F6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QVIEW</w:t>
      </w: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│</w:t>
      </w:r>
    </w:p>
    <w:p w14:paraId="13C35CC2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QUANTUM READINESS COMMAND CENTER      │</w:t>
      </w:r>
    </w:p>
    <w:p w14:paraId="48CA42F6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├─────────────────────────────────────────────┤</w:t>
      </w:r>
    </w:p>
    <w:p w14:paraId="1277B1F5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│</w:t>
      </w:r>
    </w:p>
    <w:p w14:paraId="14F2CEA3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QRI          QEI          CAI             │</w:t>
      </w:r>
    </w:p>
    <w:p w14:paraId="41EDF365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64           78           51              │</w:t>
      </w:r>
    </w:p>
    <w:p w14:paraId="609F3BA9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│</w:t>
      </w:r>
    </w:p>
    <w:p w14:paraId="57C0B7A8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████████     █████████    ██████          │</w:t>
      </w:r>
    </w:p>
    <w:p w14:paraId="17528C23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│</w:t>
      </w:r>
    </w:p>
    <w:p w14:paraId="54D6E7F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├─────────────────────────────────────────────┤</w:t>
      </w:r>
    </w:p>
    <w:p w14:paraId="538DD2FC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Crypto Assets                  28,421        │</w:t>
      </w:r>
    </w:p>
    <w:p w14:paraId="02E3E8BD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Quantum Vulnerable              9,214        │</w:t>
      </w:r>
    </w:p>
    <w:p w14:paraId="7C64504E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PQC Ready                       2,843        │</w:t>
      </w:r>
    </w:p>
    <w:p w14:paraId="2F69C2A4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Unknown Crypto                  1,121        │</w:t>
      </w:r>
    </w:p>
    <w:p w14:paraId="075CD331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CBOM Coverage                      92%       │</w:t>
      </w:r>
    </w:p>
    <w:p w14:paraId="0F1EA87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├─────────────────────────────────────────────┤</w:t>
      </w:r>
    </w:p>
    <w:p w14:paraId="26319069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Critical Risks                  127          │</w:t>
      </w:r>
    </w:p>
    <w:p w14:paraId="567DC1F1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High Risks                      843          │</w:t>
      </w:r>
    </w:p>
    <w:p w14:paraId="3186246D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Migration Candidates          3,842          │</w:t>
      </w:r>
    </w:p>
    <w:p w14:paraId="02303654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└─────────────────────────────────────────────┘</w:t>
      </w:r>
    </w:p>
    <w:p w14:paraId="0EA0E7FF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37D05B81">
          <v:rect id="_x0000_i1052" style="width:0;height:1.5pt" o:hralign="center" o:hrstd="t" o:hr="t" fillcolor="#a0a0a0" stroked="f"/>
        </w:pict>
      </w:r>
    </w:p>
    <w:p w14:paraId="4DF0CCF2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31. Dashboard 2 — Crypto Universe</w:t>
      </w:r>
    </w:p>
    <w:p w14:paraId="29F3504F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Filters:</w:t>
      </w:r>
    </w:p>
    <w:p w14:paraId="765CABDB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Algorithm</w:t>
      </w:r>
    </w:p>
    <w:p w14:paraId="5C39E37F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Primitive</w:t>
      </w:r>
    </w:p>
    <w:p w14:paraId="33D9716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</w:t>
      </w:r>
    </w:p>
    <w:p w14:paraId="37E05655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 Unit</w:t>
      </w:r>
    </w:p>
    <w:p w14:paraId="345CD385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</w:t>
      </w:r>
    </w:p>
    <w:p w14:paraId="682B6A95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</w:t>
      </w:r>
    </w:p>
    <w:p w14:paraId="64A4CB1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Owner</w:t>
      </w:r>
    </w:p>
    <w:p w14:paraId="21101FF4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Quantum Status</w:t>
      </w:r>
    </w:p>
    <w:p w14:paraId="02A68B04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</w:t>
      </w:r>
    </w:p>
    <w:p w14:paraId="4A2FD4D8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PQC Candidate</w:t>
      </w:r>
    </w:p>
    <w:p w14:paraId="28054BBF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Columns:</w:t>
      </w:r>
    </w:p>
    <w:p w14:paraId="6E37B0BB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Crypto ID</w:t>
      </w:r>
    </w:p>
    <w:p w14:paraId="6983E7AC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</w:t>
      </w:r>
    </w:p>
    <w:p w14:paraId="045BA75A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Algorithm</w:t>
      </w:r>
    </w:p>
    <w:p w14:paraId="4B2FD075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Primitive</w:t>
      </w:r>
    </w:p>
    <w:p w14:paraId="045CEB2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 Size</w:t>
      </w:r>
    </w:p>
    <w:p w14:paraId="7BB5F80D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Quantum Status</w:t>
      </w:r>
    </w:p>
    <w:p w14:paraId="0EFA1678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 Criticality</w:t>
      </w:r>
    </w:p>
    <w:p w14:paraId="2B3CA3EE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Sensitivity</w:t>
      </w:r>
    </w:p>
    <w:p w14:paraId="5069ACFD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</w:t>
      </w:r>
    </w:p>
    <w:p w14:paraId="011E435A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Recommendation</w:t>
      </w:r>
    </w:p>
    <w:p w14:paraId="010A7438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6882B780">
          <v:rect id="_x0000_i1051" style="width:0;height:1.5pt" o:hralign="center" o:hrstd="t" o:hr="t" fillcolor="#a0a0a0" stroked="f"/>
        </w:pict>
      </w:r>
    </w:p>
    <w:p w14:paraId="09193561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32. Dashboard 3 — Quantum Heatmap</w:t>
      </w:r>
    </w:p>
    <w:p w14:paraId="27218F95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Two axes:</w:t>
      </w:r>
    </w:p>
    <w:p w14:paraId="4D8E2150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X = Business Criticality</w:t>
      </w:r>
    </w:p>
    <w:p w14:paraId="60A0E728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Y = Quantum Exposure</w:t>
      </w:r>
    </w:p>
    <w:p w14:paraId="17D0D55B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most important quadrant is:</w:t>
      </w:r>
    </w:p>
    <w:p w14:paraId="4195C625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High Quantum Exposure + Critical Business Impact</w:t>
      </w:r>
    </w:p>
    <w:p w14:paraId="29DF5B39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Clicking a cell drills into applications.</w:t>
      </w:r>
    </w:p>
    <w:p w14:paraId="78BB751E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43761FA4">
          <v:rect id="_x0000_i1050" style="width:0;height:1.5pt" o:hralign="center" o:hrstd="t" o:hr="t" fillcolor="#a0a0a0" stroked="f"/>
        </w:pict>
      </w:r>
    </w:p>
    <w:p w14:paraId="4A88F0D1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33. Dashboard 4 — Application view</w:t>
      </w:r>
    </w:p>
    <w:p w14:paraId="028B5194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For every application:</w:t>
      </w:r>
    </w:p>
    <w:p w14:paraId="35C5517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 Platform</w:t>
      </w:r>
    </w:p>
    <w:p w14:paraId="6DD30CA2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98A1DB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QRI                  42</w:t>
      </w:r>
    </w:p>
    <w:p w14:paraId="7E8623E6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QEI                  91</w:t>
      </w:r>
    </w:p>
    <w:p w14:paraId="7B1C2A7C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CAI                  37</w:t>
      </w:r>
    </w:p>
    <w:p w14:paraId="0296C186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8AE980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Crypto Assets        184</w:t>
      </w:r>
    </w:p>
    <w:p w14:paraId="282CB9B5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Vulnerable           127</w:t>
      </w:r>
    </w:p>
    <w:p w14:paraId="56DD15DE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PQC Ready             21</w:t>
      </w:r>
    </w:p>
    <w:p w14:paraId="7A9CB991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87DA4C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Certificates          48</w:t>
      </w:r>
    </w:p>
    <w:p w14:paraId="1BCE81BC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Critical Data         12</w:t>
      </w:r>
    </w:p>
    <w:p w14:paraId="5C53C0E4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Migration Items       37</w:t>
      </w:r>
    </w:p>
    <w:p w14:paraId="141BE27E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Then:</w:t>
      </w:r>
    </w:p>
    <w:p w14:paraId="0CCCB253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Crypto Dependency Map</w:t>
      </w:r>
    </w:p>
    <w:p w14:paraId="23E1D69F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0264500A">
          <v:rect id="_x0000_i1049" style="width:0;height:1.5pt" o:hralign="center" o:hrstd="t" o:hr="t" fillcolor="#a0a0a0" stroked="f"/>
        </w:pict>
      </w:r>
    </w:p>
    <w:p w14:paraId="29F35BA5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34. Dashboard 5 — Migration Cockpit</w:t>
      </w:r>
    </w:p>
    <w:p w14:paraId="780F8029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PQC MIGRATION</w:t>
      </w:r>
    </w:p>
    <w:p w14:paraId="05B4A015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6DEA6A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Candidates              3,842</w:t>
      </w:r>
    </w:p>
    <w:p w14:paraId="7CC6EBD3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51FF80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Wave 0 — Discovery        421</w:t>
      </w:r>
    </w:p>
    <w:p w14:paraId="42C3C976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Wave 1 — Critical         738</w:t>
      </w:r>
    </w:p>
    <w:p w14:paraId="6C14865C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Wave 2 — High           1,124</w:t>
      </w:r>
    </w:p>
    <w:p w14:paraId="6A737719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Wave 3 — Standard       1,237</w:t>
      </w:r>
    </w:p>
    <w:p w14:paraId="6AACE7B3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Wave 4 — Legacy           322</w:t>
      </w:r>
    </w:p>
    <w:p w14:paraId="0641B445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Track:</w:t>
      </w:r>
    </w:p>
    <w:p w14:paraId="21AD604F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Planned</w:t>
      </w:r>
    </w:p>
    <w:p w14:paraId="135474BE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 Progress</w:t>
      </w:r>
    </w:p>
    <w:p w14:paraId="2A0F5FC9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Testing</w:t>
      </w:r>
    </w:p>
    <w:p w14:paraId="2ADA75CA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Blocked</w:t>
      </w:r>
    </w:p>
    <w:p w14:paraId="19E5A312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</w:t>
      </w:r>
    </w:p>
    <w:p w14:paraId="19ADB778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22A62C51">
          <v:rect id="_x0000_i1048" style="width:0;height:1.5pt" o:hralign="center" o:hrstd="t" o:hr="t" fillcolor="#a0a0a0" stroked="f"/>
        </w:pict>
      </w:r>
    </w:p>
    <w:p w14:paraId="38642679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35. Dashboard 6 — Evidence Center</w:t>
      </w:r>
    </w:p>
    <w:p w14:paraId="7524CC6A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particularly important for enterprise customers.</w:t>
      </w:r>
    </w:p>
    <w:p w14:paraId="1FC30442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Every finding should have:</w:t>
      </w:r>
    </w:p>
    <w:p w14:paraId="1787144C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WHY WAS THIS FOUND?</w:t>
      </w:r>
    </w:p>
    <w:p w14:paraId="3422638E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51FE0D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Source</w:t>
      </w:r>
    </w:p>
    <w:p w14:paraId="328C0CCB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</w:t>
      </w:r>
    </w:p>
    <w:p w14:paraId="41D399F1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</w:t>
      </w:r>
    </w:p>
    <w:p w14:paraId="6DC5965A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</w:t>
      </w:r>
    </w:p>
    <w:p w14:paraId="5025F8CD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</w:t>
      </w:r>
    </w:p>
    <w:p w14:paraId="5BC69EEC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Algorithm</w:t>
      </w:r>
    </w:p>
    <w:p w14:paraId="6DCBA464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Configuration</w:t>
      </w:r>
    </w:p>
    <w:p w14:paraId="386E764E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Certificate</w:t>
      </w:r>
    </w:p>
    <w:p w14:paraId="00BD706C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 Endpoint</w:t>
      </w:r>
    </w:p>
    <w:p w14:paraId="7E8E89CA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49112E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Detection Method</w:t>
      </w:r>
    </w:p>
    <w:p w14:paraId="3724EE40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 ID</w:t>
      </w:r>
    </w:p>
    <w:p w14:paraId="1ED4CD3E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</w:t>
      </w:r>
    </w:p>
    <w:p w14:paraId="64D27BA5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</w:t>
      </w:r>
    </w:p>
    <w:p w14:paraId="79DE44A7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user should be able to click:</w:t>
      </w:r>
    </w:p>
    <w:p w14:paraId="5EFCA118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"Show Evidence"</w:t>
      </w:r>
    </w:p>
    <w:p w14:paraId="1CBCFB40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and see the exact technical basis.</w:t>
      </w:r>
    </w:p>
    <w:p w14:paraId="18FF7E73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59DBB86A">
          <v:rect id="_x0000_i1047" style="width:0;height:1.5pt" o:hralign="center" o:hrstd="t" o:hr="t" fillcolor="#a0a0a0" stroked="f"/>
        </w:pict>
      </w:r>
    </w:p>
    <w:p w14:paraId="1CA2BE19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36. AI Copilot</w:t>
      </w:r>
    </w:p>
    <w:p w14:paraId="2A638107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 Copilot should sit </w:t>
      </w: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above</w:t>
      </w: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the knowledge graph.</w:t>
      </w:r>
    </w:p>
    <w:p w14:paraId="4659A902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Example questions:</w:t>
      </w:r>
    </w:p>
    <w:p w14:paraId="78B585CB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"What are my top 20 quantum risks?"</w:t>
      </w:r>
    </w:p>
    <w:p w14:paraId="66DAB54E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"Why is our QRI only 64?"</w:t>
      </w:r>
    </w:p>
    <w:p w14:paraId="6F6A5536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"Show all RSA usage in production."</w:t>
      </w:r>
    </w:p>
    <w:p w14:paraId="5D53FDB0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"Which systems contain HNDL exposure?"</w:t>
      </w:r>
    </w:p>
    <w:p w14:paraId="7A38398D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"Which vendors prevent us from migrating?"</w:t>
      </w:r>
    </w:p>
    <w:p w14:paraId="5A04D6A6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"What applications depend on OpenSSL?"</w:t>
      </w:r>
    </w:p>
    <w:p w14:paraId="06AB84E3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"What would happen if we had to migrate all ECDSA within 24 months?"</w:t>
      </w:r>
    </w:p>
    <w:p w14:paraId="7D159F20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"Generate a migration plan for the payment platform."</w:t>
      </w:r>
    </w:p>
    <w:p w14:paraId="41868456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LLM should translate the question into structured graph/query operations.</w:t>
      </w:r>
    </w:p>
    <w:p w14:paraId="608FBEDE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66DDEC4C">
          <v:rect id="_x0000_i1046" style="width:0;height:1.5pt" o:hralign="center" o:hrstd="t" o:hr="t" fillcolor="#a0a0a0" stroked="f"/>
        </w:pict>
      </w:r>
    </w:p>
    <w:p w14:paraId="059A2C82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37. API architecture</w:t>
      </w:r>
    </w:p>
    <w:p w14:paraId="06AA333F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Core APIs:</w:t>
      </w:r>
    </w:p>
    <w:p w14:paraId="4A7CBE52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/assessments</w:t>
      </w:r>
    </w:p>
    <w:p w14:paraId="2E9E1FBD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/assessments/{id}</w:t>
      </w:r>
    </w:p>
    <w:p w14:paraId="0334683C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8F7FB8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/scans</w:t>
      </w:r>
    </w:p>
    <w:p w14:paraId="782378FB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/scans/{id}</w:t>
      </w:r>
    </w:p>
    <w:p w14:paraId="03E51C6E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8057B2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/assets</w:t>
      </w:r>
    </w:p>
    <w:p w14:paraId="61B0EFD3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/applications</w:t>
      </w:r>
    </w:p>
    <w:p w14:paraId="5BED594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86DAA6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/crypto-assets</w:t>
      </w:r>
    </w:p>
    <w:p w14:paraId="3F7EF4B0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/algorithms</w:t>
      </w:r>
    </w:p>
    <w:p w14:paraId="047DCA60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/certificates</w:t>
      </w:r>
    </w:p>
    <w:p w14:paraId="68C96E75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9F7771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/cbom</w:t>
      </w:r>
    </w:p>
    <w:p w14:paraId="0AB5E3F9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/cbom/{id}</w:t>
      </w:r>
    </w:p>
    <w:p w14:paraId="7EF78A9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8CB97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/risks</w:t>
      </w:r>
    </w:p>
    <w:p w14:paraId="26B3F8C0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/findings</w:t>
      </w:r>
    </w:p>
    <w:p w14:paraId="615AB49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CEF2B3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/readiness</w:t>
      </w:r>
    </w:p>
    <w:p w14:paraId="7141A1CE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/readiness/history</w:t>
      </w:r>
    </w:p>
    <w:p w14:paraId="7DE94183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832B28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/recommendations</w:t>
      </w:r>
    </w:p>
    <w:p w14:paraId="5B1BA560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/migration-plan</w:t>
      </w:r>
    </w:p>
    <w:p w14:paraId="4EA439DA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4C4234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/evidence/{id}</w:t>
      </w:r>
    </w:p>
    <w:p w14:paraId="41948ED8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38D905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/copilot/query</w:t>
      </w:r>
    </w:p>
    <w:p w14:paraId="4EEA8BE0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743B9321">
          <v:rect id="_x0000_i1045" style="width:0;height:1.5pt" o:hralign="center" o:hrstd="t" o:hr="t" fillcolor="#a0a0a0" stroked="f"/>
        </w:pict>
      </w:r>
    </w:p>
    <w:p w14:paraId="17050258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38. Agent API contract</w:t>
      </w:r>
    </w:p>
    <w:p w14:paraId="3637A803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Every scanner should produce a standard finding:</w:t>
      </w:r>
    </w:p>
    <w:p w14:paraId="10353DDB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592A7F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"findingId": "F-000123",</w:t>
      </w:r>
    </w:p>
    <w:p w14:paraId="46428B6B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"assetId": "APP-001",</w:t>
      </w:r>
    </w:p>
    <w:p w14:paraId="01EB55CD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"applicationId": "PAY-001",</w:t>
      </w:r>
    </w:p>
    <w:p w14:paraId="3C47495A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"source": "source-code",</w:t>
      </w:r>
    </w:p>
    <w:p w14:paraId="15D5DE29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"algorithm": {</w:t>
      </w:r>
    </w:p>
    <w:p w14:paraId="48B89AEB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"family": "RSA",</w:t>
      </w:r>
    </w:p>
    <w:p w14:paraId="6D1C02E8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"variant": "RSA-2048"</w:t>
      </w:r>
    </w:p>
    <w:p w14:paraId="66A880CE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696248B5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"primitive": "signature",</w:t>
      </w:r>
    </w:p>
    <w:p w14:paraId="7A8C3AD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"usage": "digital-signature",</w:t>
      </w:r>
    </w:p>
    <w:p w14:paraId="70BA4A4E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"library": "JCA",</w:t>
      </w:r>
    </w:p>
    <w:p w14:paraId="35C18A72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"location": {</w:t>
      </w:r>
    </w:p>
    <w:p w14:paraId="5CE917D8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"file": "PaymentSigner.java",</w:t>
      </w:r>
    </w:p>
    <w:p w14:paraId="7544B0E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"function": "signTransaction"</w:t>
      </w:r>
    </w:p>
    <w:p w14:paraId="67437C49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2303EBCA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"quantumStatus": "vulnerable",</w:t>
      </w:r>
    </w:p>
    <w:p w14:paraId="6879741B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"confidence": 0.97,</w:t>
      </w:r>
    </w:p>
    <w:p w14:paraId="166813D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"evidenceId": "E-000123"</w:t>
      </w:r>
    </w:p>
    <w:p w14:paraId="31CDE564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2E5EF57" w14:textId="13D60434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 actual production schema should follow your chosen CycloneDX CBOM version for exported artifacts while retaining </w:t>
      </w:r>
      <w:r w:rsidR="005F6000">
        <w:rPr>
          <w:rFonts w:ascii="Times New Roman" w:eastAsia="Times New Roman" w:hAnsi="Times New Roman" w:cs="Times New Roman"/>
          <w:kern w:val="0"/>
          <w:szCs w:val="24"/>
          <w14:ligatures w14:val="none"/>
        </w:rPr>
        <w:t>QView</w:t>
      </w: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-specific fields internally. CycloneDX currently documents CBOM support and its registry independently of the BOM specification. (</w:t>
      </w:r>
      <w:hyperlink r:id="rId11" w:tooltip="Cryptography Bill of Materials (CBOM) | CycloneDX" w:history="1">
        <w:r w:rsidRPr="00CD5613">
          <w:rPr>
            <w:rFonts w:ascii="Times New Roman" w:eastAsia="Times New Roman" w:hAnsi="Times New Roman" w:cs="Times New Roman"/>
            <w:color w:val="0000FF"/>
            <w:kern w:val="0"/>
            <w:szCs w:val="24"/>
            <w:u w:val="single"/>
            <w14:ligatures w14:val="none"/>
          </w:rPr>
          <w:t>CycloneDX</w:t>
        </w:r>
      </w:hyperlink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)</w:t>
      </w:r>
    </w:p>
    <w:p w14:paraId="0A1BB76C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59D122B8">
          <v:rect id="_x0000_i1044" style="width:0;height:1.5pt" o:hralign="center" o:hrstd="t" o:hr="t" fillcolor="#a0a0a0" stroked="f"/>
        </w:pict>
      </w:r>
    </w:p>
    <w:p w14:paraId="64586367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39. Scan execution model</w:t>
      </w:r>
    </w:p>
    <w:p w14:paraId="2DEA56F6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 recommend a </w:t>
      </w: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Scan-as-a-Job</w:t>
      </w: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architecture.</w:t>
      </w:r>
    </w:p>
    <w:p w14:paraId="1216EE7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 Request</w:t>
      </w:r>
    </w:p>
    <w:p w14:paraId="14C70F91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33ACFA54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Orchestrator</w:t>
      </w:r>
    </w:p>
    <w:p w14:paraId="0E0C3B64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064F1AC3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Queue</w:t>
      </w:r>
    </w:p>
    <w:p w14:paraId="23C25D7E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72897C84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Scanner Worker</w:t>
      </w:r>
    </w:p>
    <w:p w14:paraId="1F7ADAAD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4723E8F4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 Evidence</w:t>
      </w:r>
    </w:p>
    <w:p w14:paraId="47ACA4C5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4539E206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Normalizer</w:t>
      </w:r>
    </w:p>
    <w:p w14:paraId="58A0CC75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2BD07AE6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Crypto Finding</w:t>
      </w:r>
    </w:p>
    <w:p w14:paraId="78078D96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54CFB0FF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Correlation</w:t>
      </w:r>
    </w:p>
    <w:p w14:paraId="3EC60A11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4E7D0970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CBOM</w:t>
      </w:r>
    </w:p>
    <w:p w14:paraId="2DDFF0AB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Benefits:</w:t>
      </w:r>
    </w:p>
    <w:p w14:paraId="0320A7F1" w14:textId="77777777" w:rsidR="00CD5613" w:rsidRPr="00CD5613" w:rsidRDefault="00CD5613" w:rsidP="00CD56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horizontal scaling</w:t>
      </w:r>
    </w:p>
    <w:p w14:paraId="16D77789" w14:textId="77777777" w:rsidR="00CD5613" w:rsidRPr="00CD5613" w:rsidRDefault="00CD5613" w:rsidP="00CD56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independent scanner deployment</w:t>
      </w:r>
    </w:p>
    <w:p w14:paraId="631171FA" w14:textId="77777777" w:rsidR="00CD5613" w:rsidRPr="00CD5613" w:rsidRDefault="00CD5613" w:rsidP="00CD56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retries</w:t>
      </w:r>
    </w:p>
    <w:p w14:paraId="2F4E5EEF" w14:textId="77777777" w:rsidR="00CD5613" w:rsidRPr="00CD5613" w:rsidRDefault="00CD5613" w:rsidP="00CD56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isolated credentials</w:t>
      </w:r>
    </w:p>
    <w:p w14:paraId="6C9CCBDE" w14:textId="77777777" w:rsidR="00CD5613" w:rsidRPr="00CD5613" w:rsidRDefault="00CD5613" w:rsidP="00CD56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tenant isolation</w:t>
      </w:r>
    </w:p>
    <w:p w14:paraId="5645E3B5" w14:textId="77777777" w:rsidR="00CD5613" w:rsidRPr="00CD5613" w:rsidRDefault="00CD5613" w:rsidP="00CD56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asynchronous processing</w:t>
      </w:r>
    </w:p>
    <w:p w14:paraId="523D6B59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3184F0C9">
          <v:rect id="_x0000_i1043" style="width:0;height:1.5pt" o:hralign="center" o:hrstd="t" o:hr="t" fillcolor="#a0a0a0" stroked="f"/>
        </w:pict>
      </w:r>
    </w:p>
    <w:p w14:paraId="194C11F2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40. Security architecture</w:t>
      </w:r>
    </w:p>
    <w:p w14:paraId="165937E0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This product will itself be trusted with extremely sensitive information.</w:t>
      </w:r>
    </w:p>
    <w:p w14:paraId="77C1405F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Therefore:</w:t>
      </w:r>
    </w:p>
    <w:p w14:paraId="4BCF7EF6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Zero-trust architecture</w:t>
      </w:r>
    </w:p>
    <w:p w14:paraId="72468658" w14:textId="77777777" w:rsidR="00CD5613" w:rsidRPr="00CD5613" w:rsidRDefault="00CD5613" w:rsidP="00CD56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Tenant isolation</w:t>
      </w:r>
    </w:p>
    <w:p w14:paraId="169CDC27" w14:textId="77777777" w:rsidR="00CD5613" w:rsidRPr="00CD5613" w:rsidRDefault="00CD5613" w:rsidP="00CD56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Encryption at rest</w:t>
      </w:r>
    </w:p>
    <w:p w14:paraId="1AB67327" w14:textId="77777777" w:rsidR="00CD5613" w:rsidRPr="00CD5613" w:rsidRDefault="00CD5613" w:rsidP="00CD56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Encryption in transit</w:t>
      </w:r>
    </w:p>
    <w:p w14:paraId="646C4E5F" w14:textId="77777777" w:rsidR="00CD5613" w:rsidRPr="00CD5613" w:rsidRDefault="00CD5613" w:rsidP="00CD56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Secrets vault</w:t>
      </w:r>
    </w:p>
    <w:p w14:paraId="2A077CFD" w14:textId="77777777" w:rsidR="00CD5613" w:rsidRPr="00CD5613" w:rsidRDefault="00CD5613" w:rsidP="00CD56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Short-lived credentials</w:t>
      </w:r>
    </w:p>
    <w:p w14:paraId="7C52ADA7" w14:textId="77777777" w:rsidR="00CD5613" w:rsidRPr="00CD5613" w:rsidRDefault="00CD5613" w:rsidP="00CD56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RBAC</w:t>
      </w:r>
    </w:p>
    <w:p w14:paraId="0ADCE545" w14:textId="77777777" w:rsidR="00CD5613" w:rsidRPr="00CD5613" w:rsidRDefault="00CD5613" w:rsidP="00CD56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ABAC</w:t>
      </w:r>
    </w:p>
    <w:p w14:paraId="57543672" w14:textId="77777777" w:rsidR="00CD5613" w:rsidRPr="00CD5613" w:rsidRDefault="00CD5613" w:rsidP="00CD56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MFA</w:t>
      </w:r>
    </w:p>
    <w:p w14:paraId="54B99DF6" w14:textId="77777777" w:rsidR="00CD5613" w:rsidRPr="00CD5613" w:rsidRDefault="00CD5613" w:rsidP="00CD56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Audit logs</w:t>
      </w:r>
    </w:p>
    <w:p w14:paraId="6FEDCB71" w14:textId="77777777" w:rsidR="00CD5613" w:rsidRPr="00CD5613" w:rsidRDefault="00CD5613" w:rsidP="00CD56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Evidence integrity</w:t>
      </w:r>
    </w:p>
    <w:p w14:paraId="10A2AF88" w14:textId="77777777" w:rsidR="00CD5613" w:rsidRPr="00CD5613" w:rsidRDefault="00CD5613" w:rsidP="00CD56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Immutable assessment records</w:t>
      </w:r>
    </w:p>
    <w:p w14:paraId="4C34A316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principle</w:t>
      </w:r>
    </w:p>
    <w:p w14:paraId="1A61630E" w14:textId="0DEA1E8E" w:rsidR="00CD5613" w:rsidRPr="00CD5613" w:rsidRDefault="005F6000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QView</w:t>
      </w:r>
      <w:r w:rsidR="00CD5613"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should never require private keys merely to discover certificates.</w:t>
      </w:r>
    </w:p>
    <w:p w14:paraId="2521BE52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Where possible, use metadata and authorized APIs.</w:t>
      </w:r>
    </w:p>
    <w:p w14:paraId="1A8F060A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For HSM environments, integrate with vendor APIs rather than extracting key material.</w:t>
      </w:r>
    </w:p>
    <w:p w14:paraId="7BE77496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7D719D6F">
          <v:rect id="_x0000_i1042" style="width:0;height:1.5pt" o:hralign="center" o:hrstd="t" o:hr="t" fillcolor="#a0a0a0" stroked="f"/>
        </w:pict>
      </w:r>
    </w:p>
    <w:p w14:paraId="79709F37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41. Deployment models</w:t>
      </w:r>
    </w:p>
    <w:p w14:paraId="7099036E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I would offer three.</w:t>
      </w:r>
    </w:p>
    <w:p w14:paraId="392575F1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SaaS</w:t>
      </w:r>
    </w:p>
    <w:p w14:paraId="6D2A7670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</w:t>
      </w:r>
    </w:p>
    <w:p w14:paraId="110EA95E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A84263B" w14:textId="288715A6" w:rsidR="00CD5613" w:rsidRPr="00CD5613" w:rsidRDefault="005F6000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QView</w:t>
      </w:r>
      <w:r w:rsidR="00CD5613"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Cloud</w:t>
      </w:r>
    </w:p>
    <w:p w14:paraId="3ABB9048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Best for smaller organizations.</w:t>
      </w:r>
    </w:p>
    <w:p w14:paraId="489AF4BF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Customer VPC/VNet</w:t>
      </w:r>
    </w:p>
    <w:p w14:paraId="7BAC0E03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Cloud</w:t>
      </w:r>
    </w:p>
    <w:p w14:paraId="12A28600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7FFB59AE" w14:textId="48B14F16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└── </w:t>
      </w:r>
      <w:r w:rsidR="005F6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QView</w:t>
      </w: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deployed privately</w:t>
      </w:r>
    </w:p>
    <w:p w14:paraId="68AC6471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Best enterprise model.</w:t>
      </w:r>
    </w:p>
    <w:p w14:paraId="38962309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Air-gapped</w:t>
      </w:r>
    </w:p>
    <w:p w14:paraId="72CADDE4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Network</w:t>
      </w:r>
    </w:p>
    <w:p w14:paraId="6BAF7AEC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460B9CC1" w14:textId="43B5B6A9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└── </w:t>
      </w:r>
      <w:r w:rsidR="005F6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QView</w:t>
      </w: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Appliance</w:t>
      </w:r>
    </w:p>
    <w:p w14:paraId="46897D0B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For government, defense and critical infrastructure.</w:t>
      </w:r>
    </w:p>
    <w:p w14:paraId="238EDC2D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0075B9C9">
          <v:rect id="_x0000_i1041" style="width:0;height:1.5pt" o:hralign="center" o:hrstd="t" o:hr="t" fillcolor="#a0a0a0" stroked="f"/>
        </w:pict>
      </w:r>
    </w:p>
    <w:p w14:paraId="3AA16145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42. MVP architecture</w:t>
      </w:r>
    </w:p>
    <w:p w14:paraId="5C1D7360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For MVP, don't overbuild.</w:t>
      </w:r>
    </w:p>
    <w:p w14:paraId="70E00582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</w:t>
      </w:r>
    </w:p>
    <w:p w14:paraId="5D40520C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7987FF0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</w:p>
    <w:p w14:paraId="0070CB0C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22A28F6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Orchestrator</w:t>
      </w:r>
    </w:p>
    <w:p w14:paraId="26720F2E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0BD2454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Scanner Workers</w:t>
      </w:r>
    </w:p>
    <w:p w14:paraId="73274FB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62A1395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PostgreSQL</w:t>
      </w:r>
    </w:p>
    <w:p w14:paraId="573E1E8F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5272F3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CBOM Engine</w:t>
      </w:r>
    </w:p>
    <w:p w14:paraId="4B4B0D99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19557E6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 Engine</w:t>
      </w:r>
    </w:p>
    <w:p w14:paraId="7FDEE465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4ECF2A0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Dashboard</w:t>
      </w:r>
    </w:p>
    <w:p w14:paraId="3124A83C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Graph database can be introduced immediately if your team is comfortable with it, but don't allow graph complexity to delay the core scanner.</w:t>
      </w:r>
    </w:p>
    <w:p w14:paraId="6656E3E8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1E87FFE3">
          <v:rect id="_x0000_i1040" style="width:0;height:1.5pt" o:hralign="center" o:hrstd="t" o:hr="t" fillcolor="#a0a0a0" stroked="f"/>
        </w:pict>
      </w:r>
    </w:p>
    <w:p w14:paraId="2E721A84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43. MVP scan targets</w:t>
      </w:r>
    </w:p>
    <w:p w14:paraId="6A700E9F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I'd prioritize:</w:t>
      </w:r>
    </w:p>
    <w:p w14:paraId="67EDCD57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Git</w:t>
      </w:r>
    </w:p>
    <w:p w14:paraId="28EB6BCE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</w:p>
    <w:p w14:paraId="6A939892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GitLab</w:t>
      </w:r>
    </w:p>
    <w:p w14:paraId="3B5117F8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Bitbucket</w:t>
      </w:r>
    </w:p>
    <w:p w14:paraId="31115365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 DevOps</w:t>
      </w:r>
    </w:p>
    <w:p w14:paraId="00B91C6B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 Linux/Windows</w:t>
      </w:r>
    </w:p>
    <w:p w14:paraId="5883D65D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Agent-based discovery.</w:t>
      </w:r>
    </w:p>
    <w:p w14:paraId="54C38F0B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Network</w:t>
      </w:r>
    </w:p>
    <w:p w14:paraId="6D537575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TLS/HTTPS endpoints.</w:t>
      </w:r>
    </w:p>
    <w:p w14:paraId="35CDE8E3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Certificates</w:t>
      </w:r>
    </w:p>
    <w:p w14:paraId="376C2F25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Certificate repositories/endpoints.</w:t>
      </w:r>
    </w:p>
    <w:p w14:paraId="4C5980BF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SBOM</w:t>
      </w:r>
    </w:p>
    <w:p w14:paraId="20AD0537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CycloneDX/SPDX ingestion.</w:t>
      </w:r>
    </w:p>
    <w:p w14:paraId="28ADE30D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Containers</w:t>
      </w:r>
    </w:p>
    <w:p w14:paraId="31EC3BEC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Docker/Kubernetes.</w:t>
      </w:r>
    </w:p>
    <w:p w14:paraId="4EC38A2D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Cloud</w:t>
      </w:r>
    </w:p>
    <w:p w14:paraId="3E98B817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Start with Azure given SD Sol's Microsoft ecosystem focus.</w:t>
      </w:r>
    </w:p>
    <w:p w14:paraId="03DB18BC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151C651E">
          <v:rect id="_x0000_i1039" style="width:0;height:1.5pt" o:hralign="center" o:hrstd="t" o:hr="t" fillcolor="#a0a0a0" stroked="f"/>
        </w:pict>
      </w:r>
    </w:p>
    <w:p w14:paraId="075097A0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44. MVP deliverables</w:t>
      </w:r>
    </w:p>
    <w:p w14:paraId="39D598DC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MVP should produce exactly seven things:</w:t>
      </w:r>
    </w:p>
    <w:p w14:paraId="5256118D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Deliverable 1</w:t>
      </w:r>
    </w:p>
    <w:p w14:paraId="4AEC4210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Enterprise Asset Inventory</w:t>
      </w:r>
    </w:p>
    <w:p w14:paraId="64AF329B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Deliverable 2</w:t>
      </w:r>
    </w:p>
    <w:p w14:paraId="3035597F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Cryptographic Inventory</w:t>
      </w:r>
    </w:p>
    <w:p w14:paraId="09B73A47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Deliverable 3</w:t>
      </w:r>
    </w:p>
    <w:p w14:paraId="554360CD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CBOM</w:t>
      </w:r>
    </w:p>
    <w:p w14:paraId="14E57C5B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Deliverable 4</w:t>
      </w:r>
    </w:p>
    <w:p w14:paraId="42E06768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lastRenderedPageBreak/>
        <w:t>Quantum Exposure Assessment</w:t>
      </w:r>
    </w:p>
    <w:p w14:paraId="35EBCB09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Deliverable 5</w:t>
      </w:r>
    </w:p>
    <w:p w14:paraId="31D8F256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Quantum Readiness Index</w:t>
      </w:r>
    </w:p>
    <w:p w14:paraId="6AD58D74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Deliverable 6</w:t>
      </w:r>
    </w:p>
    <w:p w14:paraId="1DA08E88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Quantum Risk Heatmap</w:t>
      </w:r>
    </w:p>
    <w:p w14:paraId="3388C6C2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Deliverable 7</w:t>
      </w:r>
    </w:p>
    <w:p w14:paraId="213DC1AB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Executive Assessment Report</w:t>
      </w:r>
    </w:p>
    <w:p w14:paraId="593B71A5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Then V1 adds the eighth:</w:t>
      </w:r>
    </w:p>
    <w:p w14:paraId="5883AD71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Deliverable 8</w:t>
      </w:r>
    </w:p>
    <w:p w14:paraId="4EA1B479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PQC Migration Plan</w:t>
      </w:r>
    </w:p>
    <w:p w14:paraId="2C95596E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67183418">
          <v:rect id="_x0000_i1038" style="width:0;height:1.5pt" o:hralign="center" o:hrstd="t" o:hr="t" fillcolor="#a0a0a0" stroked="f"/>
        </w:pict>
      </w:r>
    </w:p>
    <w:p w14:paraId="789491C5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45. MVP backlog</w:t>
      </w:r>
    </w:p>
    <w:p w14:paraId="76A93756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Epic 1 — Tenant &amp; Organization</w:t>
      </w:r>
    </w:p>
    <w:p w14:paraId="54BCD959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QDR-001 Create organization</w:t>
      </w:r>
    </w:p>
    <w:p w14:paraId="6BEB15F4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QDR-002 Create tenant</w:t>
      </w:r>
    </w:p>
    <w:p w14:paraId="34B61DB0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QDR-003 Configure users</w:t>
      </w:r>
    </w:p>
    <w:p w14:paraId="499DBFEE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QDR-004 Configure RBAC</w:t>
      </w:r>
    </w:p>
    <w:p w14:paraId="43D8E2E1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QDR-005 Create assessment</w:t>
      </w:r>
    </w:p>
    <w:p w14:paraId="7284AE46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Epic 2 — Asset Discovery</w:t>
      </w:r>
    </w:p>
    <w:p w14:paraId="671E99C8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QDR-010 Git discovery</w:t>
      </w:r>
    </w:p>
    <w:p w14:paraId="1BFE6C25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QDR-011 Server discovery</w:t>
      </w:r>
    </w:p>
    <w:p w14:paraId="0A877CCB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QDR-012 Network discovery</w:t>
      </w:r>
    </w:p>
    <w:p w14:paraId="0ACB37D0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QDR-013 Cloud discovery</w:t>
      </w:r>
    </w:p>
    <w:p w14:paraId="3128E5A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QDR-014 Application correlation</w:t>
      </w:r>
    </w:p>
    <w:p w14:paraId="08FF0F43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Epic 3 — Crypto Discovery</w:t>
      </w:r>
    </w:p>
    <w:p w14:paraId="3BF93DC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QDR-020 Source scan</w:t>
      </w:r>
    </w:p>
    <w:p w14:paraId="63C3DD39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QDR-021 Binary scan</w:t>
      </w:r>
    </w:p>
    <w:p w14:paraId="6C0ABD0E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QDR-022 Configuration scan</w:t>
      </w:r>
    </w:p>
    <w:p w14:paraId="7303AAC2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QDR-023 Certificate scan</w:t>
      </w:r>
    </w:p>
    <w:p w14:paraId="6EBACB3C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QDR-024 Network crypto scan</w:t>
      </w:r>
    </w:p>
    <w:p w14:paraId="0F13B942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Epic 4 — CBOM</w:t>
      </w:r>
    </w:p>
    <w:p w14:paraId="02B6C138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QDR-030 Normalize algorithms</w:t>
      </w:r>
    </w:p>
    <w:p w14:paraId="381F2336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QDR-031 Create crypto assets</w:t>
      </w:r>
    </w:p>
    <w:p w14:paraId="1D96AC5B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QDR-032 Create relationships</w:t>
      </w:r>
    </w:p>
    <w:p w14:paraId="385EF274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QDR-033 Generate CycloneDX CBOM</w:t>
      </w:r>
    </w:p>
    <w:p w14:paraId="2D882C5A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QDR-034 Version CBOM</w:t>
      </w:r>
    </w:p>
    <w:p w14:paraId="5C1A34DD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Epic 5 — Risk</w:t>
      </w:r>
    </w:p>
    <w:p w14:paraId="746AD6A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QDR-040 Algorithm classification</w:t>
      </w:r>
    </w:p>
    <w:p w14:paraId="41B9B2BD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QDR-041 Quantum vulnerability</w:t>
      </w:r>
    </w:p>
    <w:p w14:paraId="0C0AD00F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QDR-042 Business criticality</w:t>
      </w:r>
    </w:p>
    <w:p w14:paraId="15DC894C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QDR-043 Data sensitivity</w:t>
      </w:r>
    </w:p>
    <w:p w14:paraId="488BE4C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QDR-044 QEI</w:t>
      </w:r>
    </w:p>
    <w:p w14:paraId="39D47AAA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QDR-045 QRI</w:t>
      </w:r>
    </w:p>
    <w:p w14:paraId="2772937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QDR-046 Confidence</w:t>
      </w:r>
    </w:p>
    <w:p w14:paraId="71900F8C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Epic 6 — Dashboard</w:t>
      </w:r>
    </w:p>
    <w:p w14:paraId="3EB16D76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QDR-050 Executive dashboard</w:t>
      </w:r>
    </w:p>
    <w:p w14:paraId="37C12E98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QDR-051 Crypto universe</w:t>
      </w:r>
    </w:p>
    <w:p w14:paraId="0925582F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QDR-052 Risk heatmap</w:t>
      </w:r>
    </w:p>
    <w:p w14:paraId="78B4CA2E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QDR-053 Application view</w:t>
      </w:r>
    </w:p>
    <w:p w14:paraId="4ABD2F03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QDR-054 Evidence view</w:t>
      </w:r>
    </w:p>
    <w:p w14:paraId="56C159EF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0CD9F94B">
          <v:rect id="_x0000_i1037" style="width:0;height:1.5pt" o:hralign="center" o:hrstd="t" o:hr="t" fillcolor="#a0a0a0" stroked="f"/>
        </w:pict>
      </w:r>
    </w:p>
    <w:p w14:paraId="52A4097A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46. V1 backlog</w:t>
      </w:r>
    </w:p>
    <w:p w14:paraId="7A0C7D7C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Add:</w:t>
      </w:r>
    </w:p>
    <w:p w14:paraId="4C36FB0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 crypto</w:t>
      </w:r>
    </w:p>
    <w:p w14:paraId="7449147B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Dependency analysis</w:t>
      </w:r>
    </w:p>
    <w:p w14:paraId="32A3A3D4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discovery</w:t>
      </w:r>
    </w:p>
    <w:p w14:paraId="4AD0BA21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 service mapping</w:t>
      </w:r>
    </w:p>
    <w:p w14:paraId="44817415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Crypto agility</w:t>
      </w:r>
    </w:p>
    <w:p w14:paraId="354F194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PQC recommendation</w:t>
      </w:r>
    </w:p>
    <w:p w14:paraId="368995DB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Migration planning</w:t>
      </w:r>
    </w:p>
    <w:p w14:paraId="5746BCF6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Vendor dependency</w:t>
      </w:r>
    </w:p>
    <w:p w14:paraId="4FCC115E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Migration waves</w:t>
      </w:r>
    </w:p>
    <w:p w14:paraId="62C3217B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147532A4">
          <v:rect id="_x0000_i1036" style="width:0;height:1.5pt" o:hralign="center" o:hrstd="t" o:hr="t" fillcolor="#a0a0a0" stroked="f"/>
        </w:pict>
      </w:r>
    </w:p>
    <w:p w14:paraId="72E85FD2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47. V2 backlog</w:t>
      </w:r>
    </w:p>
    <w:p w14:paraId="57B0E9F5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Add:</w:t>
      </w:r>
    </w:p>
    <w:p w14:paraId="390C40C9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Continuous monitoring</w:t>
      </w:r>
    </w:p>
    <w:p w14:paraId="261E1E43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CI/CD integration</w:t>
      </w:r>
    </w:p>
    <w:p w14:paraId="6C7BAF81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Policy-as-code</w:t>
      </w:r>
    </w:p>
    <w:p w14:paraId="6008C66C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Automated remediation</w:t>
      </w:r>
    </w:p>
    <w:p w14:paraId="4BB0FFEA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PQC interoperability testing</w:t>
      </w:r>
    </w:p>
    <w:p w14:paraId="60569650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HSM deep integration</w:t>
      </w:r>
    </w:p>
    <w:p w14:paraId="74D160E3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Firmware</w:t>
      </w:r>
    </w:p>
    <w:p w14:paraId="1F7EDEE6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OT/IoT</w:t>
      </w:r>
    </w:p>
    <w:p w14:paraId="6139EFC0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Vendor ecosystem</w:t>
      </w:r>
    </w:p>
    <w:p w14:paraId="06AF7C8F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Copilot</w:t>
      </w:r>
    </w:p>
    <w:p w14:paraId="154A2B54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6DA7A93B">
          <v:rect id="_x0000_i1035" style="width:0;height:1.5pt" o:hralign="center" o:hrstd="t" o:hr="t" fillcolor="#a0a0a0" stroked="f"/>
        </w:pict>
      </w:r>
    </w:p>
    <w:p w14:paraId="596D03E4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48. CI/CD integration</w:t>
      </w:r>
    </w:p>
    <w:p w14:paraId="463B1B84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could become a major product differentiator.</w:t>
      </w:r>
    </w:p>
    <w:p w14:paraId="649B810D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Instead of discovering vulnerable crypto </w:t>
      </w: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after deployment</w:t>
      </w: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:</w:t>
      </w:r>
    </w:p>
    <w:p w14:paraId="3CB2B15B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Developer</w:t>
      </w:r>
    </w:p>
    <w:p w14:paraId="2E4ABD89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4560392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Commit</w:t>
      </w:r>
    </w:p>
    <w:p w14:paraId="72D3A07F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BC12BA3" w14:textId="3C337F69" w:rsidR="00CD5613" w:rsidRPr="00CD5613" w:rsidRDefault="005F6000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QView</w:t>
      </w:r>
      <w:r w:rsidR="00CD5613"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Crypto Scan</w:t>
      </w:r>
    </w:p>
    <w:p w14:paraId="7CB3DDA9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1B4B873F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CBOM</w:t>
      </w:r>
    </w:p>
    <w:p w14:paraId="3B90301D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592932A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 Engine</w:t>
      </w:r>
    </w:p>
    <w:p w14:paraId="032488CE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BA0F272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 / WARN / BLOCK</w:t>
      </w:r>
    </w:p>
    <w:p w14:paraId="5881CE51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6D4CE2C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Deployment</w:t>
      </w:r>
    </w:p>
    <w:p w14:paraId="2CF6322C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Example policy:</w:t>
      </w:r>
    </w:p>
    <w:p w14:paraId="7BEF80B2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Block production deployment containing new quantum-vulnerable public-key cryptography unless approved exception exists.</w:t>
      </w:r>
    </w:p>
    <w:p w14:paraId="2E292E24" w14:textId="3D3D8936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This turns </w:t>
      </w:r>
      <w:r w:rsidR="005F6000">
        <w:rPr>
          <w:rFonts w:ascii="Times New Roman" w:eastAsia="Times New Roman" w:hAnsi="Times New Roman" w:cs="Times New Roman"/>
          <w:kern w:val="0"/>
          <w:szCs w:val="24"/>
          <w14:ligatures w14:val="none"/>
        </w:rPr>
        <w:t>QView</w:t>
      </w: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from assessment software into a </w:t>
      </w: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preventive control</w:t>
      </w: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7CDBF01E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35475455">
          <v:rect id="_x0000_i1034" style="width:0;height:1.5pt" o:hralign="center" o:hrstd="t" o:hr="t" fillcolor="#a0a0a0" stroked="f"/>
        </w:pict>
      </w:r>
    </w:p>
    <w:p w14:paraId="1C97B553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49. Policy engine</w:t>
      </w:r>
    </w:p>
    <w:p w14:paraId="0313DF63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Example:</w:t>
      </w:r>
    </w:p>
    <w:p w14:paraId="2C6D8F3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POLICY-001</w:t>
      </w:r>
    </w:p>
    <w:p w14:paraId="021BF7F2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03A38F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</w:p>
    <w:p w14:paraId="54A6519C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primitive = "key-establishment"</w:t>
      </w:r>
    </w:p>
    <w:p w14:paraId="0B95A20A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AND</w:t>
      </w:r>
    </w:p>
    <w:p w14:paraId="067619B3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quantum-status = "vulnerable"</w:t>
      </w:r>
    </w:p>
    <w:p w14:paraId="7BC4A71D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</w:t>
      </w:r>
    </w:p>
    <w:p w14:paraId="424C017D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environment = "production"</w:t>
      </w:r>
    </w:p>
    <w:p w14:paraId="78E1FF49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0B7C6C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</w:t>
      </w:r>
    </w:p>
    <w:p w14:paraId="00B0FA1A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severity = "HIGH"</w:t>
      </w:r>
    </w:p>
    <w:p w14:paraId="20777A22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 = "REVIEW"</w:t>
      </w:r>
    </w:p>
    <w:p w14:paraId="22953728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Another:</w:t>
      </w:r>
    </w:p>
    <w:p w14:paraId="5171BF7A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POLICY-002</w:t>
      </w:r>
    </w:p>
    <w:p w14:paraId="13CB8786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1AD389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</w:p>
    <w:p w14:paraId="5A31D68E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business-criticality = "critical"</w:t>
      </w:r>
    </w:p>
    <w:p w14:paraId="4500F0BC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</w:t>
      </w:r>
    </w:p>
    <w:p w14:paraId="50204366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quantum-status = "vulnerable"</w:t>
      </w:r>
    </w:p>
    <w:p w14:paraId="00C67780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</w:t>
      </w:r>
    </w:p>
    <w:p w14:paraId="58E31C00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data-lifetime &gt; 10 years</w:t>
      </w:r>
    </w:p>
    <w:p w14:paraId="1BB6162D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7D8A0D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</w:t>
      </w:r>
    </w:p>
    <w:p w14:paraId="7225D60F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severity = "CRITICAL"</w:t>
      </w:r>
    </w:p>
    <w:p w14:paraId="3091E646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migration-wave = "WAVE-1"</w:t>
      </w:r>
    </w:p>
    <w:p w14:paraId="683BE9C3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policy engine should be configurable per customer.</w:t>
      </w:r>
    </w:p>
    <w:p w14:paraId="5D83D1FA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427EF85F">
          <v:rect id="_x0000_i1033" style="width:0;height:1.5pt" o:hralign="center" o:hrstd="t" o:hr="t" fillcolor="#a0a0a0" stroked="f"/>
        </w:pict>
      </w:r>
    </w:p>
    <w:p w14:paraId="251B527E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50. Sample end-to-end assessment</w:t>
      </w:r>
    </w:p>
    <w:p w14:paraId="24386A1E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Imagine a fictitious company:</w:t>
      </w:r>
    </w:p>
    <w:p w14:paraId="234BB92C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Acme Financial Services</w:t>
      </w:r>
    </w:p>
    <w:p w14:paraId="2B0B9046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Assets                  42,000</w:t>
      </w:r>
    </w:p>
    <w:p w14:paraId="75AA8540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Applications             3,800</w:t>
      </w:r>
    </w:p>
    <w:p w14:paraId="29C6CE74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Certificates             8,420</w:t>
      </w:r>
    </w:p>
    <w:p w14:paraId="4AEB08B0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Crypto Assets           28,421</w:t>
      </w:r>
    </w:p>
    <w:p w14:paraId="35B92BE5" w14:textId="45FE6ECF" w:rsidR="00CD5613" w:rsidRPr="00CD5613" w:rsidRDefault="005F6000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t>QView</w:t>
      </w:r>
      <w:r w:rsidR="00CD5613"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discovers:</w:t>
      </w:r>
    </w:p>
    <w:p w14:paraId="1BD5AF82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RSA                     5,812</w:t>
      </w:r>
    </w:p>
    <w:p w14:paraId="6FBAD45B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ECDSA                   4,127</w:t>
      </w:r>
    </w:p>
    <w:p w14:paraId="6D71A7DC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ECDH                    3,840</w:t>
      </w:r>
    </w:p>
    <w:p w14:paraId="3C41860D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AES                    11,201</w:t>
      </w:r>
    </w:p>
    <w:p w14:paraId="38C0868D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                      8,492</w:t>
      </w:r>
    </w:p>
    <w:p w14:paraId="4CF6A34B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PQC                      2,843</w:t>
      </w:r>
    </w:p>
    <w:p w14:paraId="2CE34672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Unknown                  1,121</w:t>
      </w:r>
    </w:p>
    <w:p w14:paraId="261240DB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Quantum-vulnerable:</w:t>
      </w:r>
    </w:p>
    <w:p w14:paraId="254EE94D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13,779 crypto assets</w:t>
      </w:r>
    </w:p>
    <w:p w14:paraId="5F58FD59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Critical applications affected:</w:t>
      </w:r>
    </w:p>
    <w:p w14:paraId="73FC1905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127</w:t>
      </w:r>
    </w:p>
    <w:p w14:paraId="2958BEEB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630C83BC">
          <v:rect id="_x0000_i1032" style="width:0;height:1.5pt" o:hralign="center" o:hrstd="t" o:hr="t" fillcolor="#a0a0a0" stroked="f"/>
        </w:pict>
      </w:r>
    </w:p>
    <w:p w14:paraId="4CA0F8A4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51. Assessment result</w:t>
      </w:r>
    </w:p>
    <w:p w14:paraId="566F790E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QUANTUM READINESS</w:t>
      </w:r>
    </w:p>
    <w:p w14:paraId="0D83E0E3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570CEE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QRI              64 / 100</w:t>
      </w:r>
    </w:p>
    <w:p w14:paraId="0197BD3D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QEI              78 / 100</w:t>
      </w:r>
    </w:p>
    <w:p w14:paraId="3543782C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CAI              51 / 100</w:t>
      </w:r>
    </w:p>
    <w:p w14:paraId="7865ED80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CBOM Coverage    92%</w:t>
      </w:r>
    </w:p>
    <w:p w14:paraId="795531B5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       91%</w:t>
      </w:r>
    </w:p>
    <w:p w14:paraId="5460EC0E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Executive interpretation:</w:t>
      </w:r>
    </w:p>
    <w:p w14:paraId="254CC64E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Acme has substantial cryptographic visibility, but significant quantum exposure remains in critical business applications. The highest priority is public-key cryptography protecting long-lived sensitive data and internet-facing critical services.</w:t>
      </w:r>
    </w:p>
    <w:p w14:paraId="0D60636C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6A79DEE4">
          <v:rect id="_x0000_i1031" style="width:0;height:1.5pt" o:hralign="center" o:hrstd="t" o:hr="t" fillcolor="#a0a0a0" stroked="f"/>
        </w:pict>
      </w:r>
    </w:p>
    <w:p w14:paraId="45D2EBD8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52. Migration output</w:t>
      </w:r>
    </w:p>
    <w:p w14:paraId="47AE8D7E" w14:textId="59DC4045" w:rsidR="00CD5613" w:rsidRPr="00CD5613" w:rsidRDefault="005F6000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t>QView</w:t>
      </w:r>
      <w:r w:rsidR="00CD5613"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generates:</w:t>
      </w:r>
    </w:p>
    <w:p w14:paraId="0E76F451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3,842 Migration Candidates</w:t>
      </w:r>
    </w:p>
    <w:p w14:paraId="04877D3A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DBDD94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Wave 1 — Critical        738</w:t>
      </w:r>
    </w:p>
    <w:p w14:paraId="79D069DA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Wave 2 — High          1,124</w:t>
      </w:r>
    </w:p>
    <w:p w14:paraId="4B79D066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Wave 3 — Standard       1,237</w:t>
      </w:r>
    </w:p>
    <w:p w14:paraId="1B3CAACE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Wave 4 — Legacy           322</w:t>
      </w:r>
    </w:p>
    <w:p w14:paraId="01715AD6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Wave 0 — Discovery        421</w:t>
      </w:r>
    </w:p>
    <w:p w14:paraId="74B6677B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For each candidate:</w:t>
      </w:r>
    </w:p>
    <w:p w14:paraId="14ACCC2E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 API</w:t>
      </w:r>
    </w:p>
    <w:p w14:paraId="4421AE58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2A3132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Current:</w:t>
      </w:r>
    </w:p>
    <w:p w14:paraId="7CAE3316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ECDSA P-256</w:t>
      </w:r>
    </w:p>
    <w:p w14:paraId="41EAD0B9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561B1A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Primitive:</w:t>
      </w:r>
    </w:p>
    <w:p w14:paraId="4A5AA2BD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Signature</w:t>
      </w:r>
    </w:p>
    <w:p w14:paraId="122214E3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88155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Risk:</w:t>
      </w:r>
    </w:p>
    <w:p w14:paraId="3FA79262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Critical</w:t>
      </w:r>
    </w:p>
    <w:p w14:paraId="1AA78309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5AA40C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Target:</w:t>
      </w:r>
    </w:p>
    <w:p w14:paraId="5B54278A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ML-DSA</w:t>
      </w:r>
    </w:p>
    <w:p w14:paraId="467DC86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7DE724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Dependencies:</w:t>
      </w:r>
    </w:p>
    <w:p w14:paraId="1319341C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 Gateway</w:t>
      </w:r>
    </w:p>
    <w:p w14:paraId="48F0DC74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Certificate Infrastructure</w:t>
      </w:r>
    </w:p>
    <w:p w14:paraId="5B463684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 Crypto Provider</w:t>
      </w:r>
    </w:p>
    <w:p w14:paraId="2FA640C4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 Partners</w:t>
      </w:r>
    </w:p>
    <w:p w14:paraId="180F7EBD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7DE2D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Complexity:</w:t>
      </w:r>
    </w:p>
    <w:p w14:paraId="69742533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</w:t>
      </w:r>
    </w:p>
    <w:p w14:paraId="27C4003A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497DB9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Owner:</w:t>
      </w:r>
    </w:p>
    <w:p w14:paraId="0F68F515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 Engineering</w:t>
      </w:r>
    </w:p>
    <w:p w14:paraId="488ED60F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B6D67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Wave:</w:t>
      </w:r>
    </w:p>
    <w:p w14:paraId="434E64FA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</w:p>
    <w:p w14:paraId="3184AB2E" w14:textId="504E5EE5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That is the point where </w:t>
      </w:r>
      <w:r w:rsidR="005F6000">
        <w:rPr>
          <w:rFonts w:ascii="Times New Roman" w:eastAsia="Times New Roman" w:hAnsi="Times New Roman" w:cs="Times New Roman"/>
          <w:kern w:val="0"/>
          <w:szCs w:val="24"/>
          <w14:ligatures w14:val="none"/>
        </w:rPr>
        <w:t>QView</w:t>
      </w: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becomes much more valuable than a traditional CBOM scanner.</w:t>
      </w:r>
    </w:p>
    <w:p w14:paraId="49A7CDD1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32456E54">
          <v:rect id="_x0000_i1030" style="width:0;height:1.5pt" o:hralign="center" o:hrstd="t" o:hr="t" fillcolor="#a0a0a0" stroked="f"/>
        </w:pict>
      </w:r>
    </w:p>
    <w:p w14:paraId="458F970E" w14:textId="09A54D5F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53. </w:t>
      </w:r>
      <w:r w:rsidR="005F60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QView</w:t>
      </w: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's moat</w:t>
      </w:r>
    </w:p>
    <w:p w14:paraId="30A2BC8B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I see five potential defensible assets.</w:t>
      </w:r>
    </w:p>
    <w:p w14:paraId="6E27ECC5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Crypto Knowledge Graph</w:t>
      </w:r>
    </w:p>
    <w:p w14:paraId="0CB33E53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Your accumulated relationships become increasingly valuable.</w:t>
      </w:r>
    </w:p>
    <w:p w14:paraId="536ABA43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Detection Library</w:t>
      </w:r>
    </w:p>
    <w:p w14:paraId="40787A73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Crypto signatures and implementation patterns.</w:t>
      </w:r>
    </w:p>
    <w:p w14:paraId="68FE6D02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Quantum Risk Model</w:t>
      </w:r>
    </w:p>
    <w:p w14:paraId="03A8E0C3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Your scoring methodology.</w:t>
      </w:r>
    </w:p>
    <w:p w14:paraId="00C3560F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Migration Knowledge Base</w:t>
      </w:r>
    </w:p>
    <w:p w14:paraId="60C94049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 Crypto</w:t>
      </w:r>
    </w:p>
    <w:p w14:paraId="23B40B43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Target Crypto</w:t>
      </w:r>
    </w:p>
    <w:p w14:paraId="4D20C701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Technology</w:t>
      </w:r>
    </w:p>
    <w:p w14:paraId="7D7F5E02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Dependencies</w:t>
      </w:r>
    </w:p>
    <w:p w14:paraId="1A465B1B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Migration Pattern</w:t>
      </w:r>
    </w:p>
    <w:p w14:paraId="1821CF56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Historical CBOM</w:t>
      </w:r>
    </w:p>
    <w:p w14:paraId="641BD661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You eventually know:</w:t>
      </w:r>
    </w:p>
    <w:p w14:paraId="1AFC33A9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How organizations actually migrate cryptography.</w:t>
      </w:r>
    </w:p>
    <w:p w14:paraId="5856ADDD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That becomes a very strong data asset.</w:t>
      </w:r>
    </w:p>
    <w:p w14:paraId="1058DE77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7D39C66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C5B3347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54. Product positioning</w:t>
      </w:r>
    </w:p>
    <w:p w14:paraId="11CAFF8A" w14:textId="0293C989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 would </w:t>
      </w: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not</w:t>
      </w: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position </w:t>
      </w:r>
      <w:r w:rsidR="005F6000">
        <w:rPr>
          <w:rFonts w:ascii="Times New Roman" w:eastAsia="Times New Roman" w:hAnsi="Times New Roman" w:cs="Times New Roman"/>
          <w:kern w:val="0"/>
          <w:szCs w:val="24"/>
          <w14:ligatures w14:val="none"/>
        </w:rPr>
        <w:t>QView</w:t>
      </w: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as:</w:t>
      </w:r>
    </w:p>
    <w:p w14:paraId="33BA1552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"A CBOM scanner."</w:t>
      </w:r>
    </w:p>
    <w:p w14:paraId="04D0A982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Instead:</w:t>
      </w:r>
    </w:p>
    <w:p w14:paraId="540394FA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Short positioning</w:t>
      </w:r>
    </w:p>
    <w:p w14:paraId="28770FDE" w14:textId="7CF10737" w:rsidR="00CD5613" w:rsidRPr="00CD5613" w:rsidRDefault="005F6000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QView</w:t>
      </w:r>
      <w:r w:rsidR="00CD5613"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— Enterprise Quantum Readiness Intelligence</w:t>
      </w:r>
    </w:p>
    <w:p w14:paraId="7AA87157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One-line description</w:t>
      </w:r>
    </w:p>
    <w:p w14:paraId="2B111190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Discover. Assess. Prioritize. Migrate.</w:t>
      </w:r>
    </w:p>
    <w:p w14:paraId="48DB9E00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Longer positioning</w:t>
      </w:r>
    </w:p>
    <w:p w14:paraId="2C4933ED" w14:textId="5A440608" w:rsidR="00CD5613" w:rsidRPr="00CD5613" w:rsidRDefault="005F6000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QView</w:t>
      </w:r>
      <w:r w:rsidR="00CD5613"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continuously discovers an organization's cryptographic footprint, builds a trusted CBOM, identifies quantum-vulnerable assets, quantifies business exposure, measures cryptographic agility and generates a prioritized PQC migration plan.</w:t>
      </w:r>
    </w:p>
    <w:p w14:paraId="0F59E158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180FBB2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626A312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55. SD Sol portfolio</w:t>
      </w:r>
    </w:p>
    <w:p w14:paraId="134AA290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I would now structure the portfolio approximately as:</w:t>
      </w:r>
    </w:p>
    <w:p w14:paraId="314B2A8E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SD SOL</w:t>
      </w:r>
    </w:p>
    <w:p w14:paraId="2BAC64ED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Quantum Security</w:t>
      </w:r>
    </w:p>
    <w:p w14:paraId="0FA89BB0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│</w:t>
      </w:r>
    </w:p>
    <w:p w14:paraId="52695C45" w14:textId="184F92A3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</w:t>
      </w:r>
      <w:r w:rsidR="005F60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QVIEW</w:t>
      </w:r>
    </w:p>
    <w:p w14:paraId="2F0598C9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│</w:t>
      </w:r>
    </w:p>
    <w:p w14:paraId="04C32912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┌───────────────┼────────────────┐</w:t>
      </w:r>
    </w:p>
    <w:p w14:paraId="4E0B470B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               │                │</w:t>
      </w:r>
    </w:p>
    <w:p w14:paraId="21B150FB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DISCOVER         ASSESS           MIGRATE</w:t>
      </w:r>
    </w:p>
    <w:p w14:paraId="2A7C7AD0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               │                │</w:t>
      </w:r>
    </w:p>
    <w:p w14:paraId="048037F0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CBOM            QRI              PQC</w:t>
      </w:r>
    </w:p>
    <w:p w14:paraId="45EE9268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│               │             Migration</w:t>
      </w:r>
    </w:p>
    <w:p w14:paraId="6C737DAA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               │                │</w:t>
      </w:r>
    </w:p>
    <w:p w14:paraId="25A8D374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└───────────────┼────────────────┘</w:t>
      </w:r>
    </w:p>
    <w:p w14:paraId="58C4C3CF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│</w:t>
      </w:r>
    </w:p>
    <w:p w14:paraId="0F98BEA9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QUANTUM GRAPH</w:t>
      </w:r>
    </w:p>
    <w:p w14:paraId="71D7006E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│</w:t>
      </w:r>
    </w:p>
    <w:p w14:paraId="60386E26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┌─────────┼─────────┐</w:t>
      </w:r>
    </w:p>
    <w:p w14:paraId="6FE6A11C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        │         │</w:t>
      </w:r>
    </w:p>
    <w:p w14:paraId="7DBFB24B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QEI       CAI       QRI</w:t>
      </w:r>
    </w:p>
    <w:p w14:paraId="3E27E281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a coherent product story.</w:t>
      </w:r>
    </w:p>
    <w:p w14:paraId="1B294110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7173DD9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8B1C042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56. Recommended development sequence</w:t>
      </w:r>
    </w:p>
    <w:p w14:paraId="7629555A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 would </w:t>
      </w: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not</w:t>
      </w: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start by building 17 independent agents.</w:t>
      </w:r>
    </w:p>
    <w:p w14:paraId="2ABC526F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Stage 1 — Foundation</w:t>
      </w:r>
    </w:p>
    <w:p w14:paraId="15B34604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Weeks 1–4</w:t>
      </w:r>
    </w:p>
    <w:p w14:paraId="1991CB31" w14:textId="77777777" w:rsidR="00CD5613" w:rsidRPr="00CD5613" w:rsidRDefault="00CD5613" w:rsidP="00CD56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Data model</w:t>
      </w:r>
    </w:p>
    <w:p w14:paraId="092CD213" w14:textId="77777777" w:rsidR="00CD5613" w:rsidRPr="00CD5613" w:rsidRDefault="00CD5613" w:rsidP="00CD56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Crypto knowledge base</w:t>
      </w:r>
    </w:p>
    <w:p w14:paraId="1783CA05" w14:textId="77777777" w:rsidR="00CD5613" w:rsidRPr="00CD5613" w:rsidRDefault="00CD5613" w:rsidP="00CD56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Agent framework</w:t>
      </w:r>
    </w:p>
    <w:p w14:paraId="35E9CE40" w14:textId="77777777" w:rsidR="00CD5613" w:rsidRPr="00CD5613" w:rsidRDefault="00CD5613" w:rsidP="00CD56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Assessment framework</w:t>
      </w:r>
    </w:p>
    <w:p w14:paraId="659A3C13" w14:textId="77777777" w:rsidR="00CD5613" w:rsidRPr="00CD5613" w:rsidRDefault="00CD5613" w:rsidP="00CD56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Tenant/security model</w:t>
      </w:r>
    </w:p>
    <w:p w14:paraId="68FF8209" w14:textId="77777777" w:rsidR="00CD5613" w:rsidRPr="00CD5613" w:rsidRDefault="00CD5613" w:rsidP="00CD56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CBOM schema</w:t>
      </w:r>
    </w:p>
    <w:p w14:paraId="2D2C8B02" w14:textId="77777777" w:rsidR="00CD5613" w:rsidRPr="00CD5613" w:rsidRDefault="00CD5613" w:rsidP="00CD56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Evidence model</w:t>
      </w:r>
    </w:p>
    <w:p w14:paraId="20DD893F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Stage 2 — Discovery</w:t>
      </w:r>
    </w:p>
    <w:p w14:paraId="6DE6EE3B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Weeks 5–8</w:t>
      </w:r>
    </w:p>
    <w:p w14:paraId="4F4E3E0D" w14:textId="77777777" w:rsidR="00CD5613" w:rsidRPr="00CD5613" w:rsidRDefault="00CD5613" w:rsidP="00CD56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Git scanner</w:t>
      </w:r>
    </w:p>
    <w:p w14:paraId="07AF52DD" w14:textId="77777777" w:rsidR="00CD5613" w:rsidRPr="00CD5613" w:rsidRDefault="00CD5613" w:rsidP="00CD56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Binary scanner</w:t>
      </w:r>
    </w:p>
    <w:p w14:paraId="6C0AAF77" w14:textId="77777777" w:rsidR="00CD5613" w:rsidRPr="00CD5613" w:rsidRDefault="00CD5613" w:rsidP="00CD56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Certificate scanner</w:t>
      </w:r>
    </w:p>
    <w:p w14:paraId="70FA577F" w14:textId="77777777" w:rsidR="00CD5613" w:rsidRPr="00CD5613" w:rsidRDefault="00CD5613" w:rsidP="00CD56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Network scanner</w:t>
      </w:r>
    </w:p>
    <w:p w14:paraId="4EFB994C" w14:textId="77777777" w:rsidR="00CD5613" w:rsidRPr="00CD5613" w:rsidRDefault="00CD5613" w:rsidP="00CD56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Asset discovery</w:t>
      </w:r>
    </w:p>
    <w:p w14:paraId="2534E3AF" w14:textId="77777777" w:rsidR="00CD5613" w:rsidRPr="00CD5613" w:rsidRDefault="00CD5613" w:rsidP="00CD56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Normalization</w:t>
      </w:r>
    </w:p>
    <w:p w14:paraId="790F79B3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Stage 3 — Intelligence</w:t>
      </w:r>
    </w:p>
    <w:p w14:paraId="61BCD305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Weeks 9–12</w:t>
      </w:r>
    </w:p>
    <w:p w14:paraId="23F83E8F" w14:textId="77777777" w:rsidR="00CD5613" w:rsidRPr="00CD5613" w:rsidRDefault="00CD5613" w:rsidP="00CD56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CBOM engine</w:t>
      </w:r>
    </w:p>
    <w:p w14:paraId="0584C254" w14:textId="77777777" w:rsidR="00CD5613" w:rsidRPr="00CD5613" w:rsidRDefault="00CD5613" w:rsidP="00CD56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Knowledge graph</w:t>
      </w:r>
    </w:p>
    <w:p w14:paraId="511FC3D7" w14:textId="77777777" w:rsidR="00CD5613" w:rsidRPr="00CD5613" w:rsidRDefault="00CD5613" w:rsidP="00CD56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Quantum classification</w:t>
      </w:r>
    </w:p>
    <w:p w14:paraId="4AA8F934" w14:textId="77777777" w:rsidR="00CD5613" w:rsidRPr="00CD5613" w:rsidRDefault="00CD5613" w:rsidP="00CD56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QEI</w:t>
      </w:r>
    </w:p>
    <w:p w14:paraId="4F6D2186" w14:textId="77777777" w:rsidR="00CD5613" w:rsidRPr="00CD5613" w:rsidRDefault="00CD5613" w:rsidP="00CD56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QRI</w:t>
      </w:r>
    </w:p>
    <w:p w14:paraId="28ABDF28" w14:textId="77777777" w:rsidR="00CD5613" w:rsidRPr="00CD5613" w:rsidRDefault="00CD5613" w:rsidP="00CD56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CAI</w:t>
      </w:r>
    </w:p>
    <w:p w14:paraId="649CD453" w14:textId="77777777" w:rsidR="00CD5613" w:rsidRPr="00CD5613" w:rsidRDefault="00CD5613" w:rsidP="00CD56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Confidence model</w:t>
      </w:r>
    </w:p>
    <w:p w14:paraId="6F8A6956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Stage 4 — Product</w:t>
      </w:r>
    </w:p>
    <w:p w14:paraId="2BF80BBE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Weeks 13–16</w:t>
      </w:r>
    </w:p>
    <w:p w14:paraId="65E74978" w14:textId="77777777" w:rsidR="00CD5613" w:rsidRPr="00CD5613" w:rsidRDefault="00CD5613" w:rsidP="00CD56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Executive dashboard</w:t>
      </w:r>
    </w:p>
    <w:p w14:paraId="74FA6B70" w14:textId="77777777" w:rsidR="00CD5613" w:rsidRPr="00CD5613" w:rsidRDefault="00CD5613" w:rsidP="00CD56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Crypto inventory</w:t>
      </w:r>
    </w:p>
    <w:p w14:paraId="45F8A8A4" w14:textId="77777777" w:rsidR="00CD5613" w:rsidRPr="00CD5613" w:rsidRDefault="00CD5613" w:rsidP="00CD56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Risk heatmap</w:t>
      </w:r>
    </w:p>
    <w:p w14:paraId="6F6A6647" w14:textId="77777777" w:rsidR="00CD5613" w:rsidRPr="00CD5613" w:rsidRDefault="00CD5613" w:rsidP="00CD56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Evidence center</w:t>
      </w:r>
    </w:p>
    <w:p w14:paraId="5FE2B5AA" w14:textId="77777777" w:rsidR="00CD5613" w:rsidRPr="00CD5613" w:rsidRDefault="00CD5613" w:rsidP="00CD56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CBOM export</w:t>
      </w:r>
    </w:p>
    <w:p w14:paraId="17602EF9" w14:textId="77777777" w:rsidR="00CD5613" w:rsidRPr="00CD5613" w:rsidRDefault="00CD5613" w:rsidP="00CD56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Executive report</w:t>
      </w:r>
    </w:p>
    <w:p w14:paraId="5FF6D5BB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Stage 5 — V1</w:t>
      </w:r>
    </w:p>
    <w:p w14:paraId="1B724785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Weeks 17–24</w:t>
      </w:r>
    </w:p>
    <w:p w14:paraId="0A2E71F7" w14:textId="77777777" w:rsidR="00CD5613" w:rsidRPr="00CD5613" w:rsidRDefault="00CD5613" w:rsidP="00CD56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Cloud</w:t>
      </w:r>
    </w:p>
    <w:p w14:paraId="32D6D07F" w14:textId="77777777" w:rsidR="00CD5613" w:rsidRPr="00CD5613" w:rsidRDefault="00CD5613" w:rsidP="00CD56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Data classification</w:t>
      </w:r>
    </w:p>
    <w:p w14:paraId="760961B7" w14:textId="77777777" w:rsidR="00CD5613" w:rsidRPr="00CD5613" w:rsidRDefault="00CD5613" w:rsidP="00CD56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Business criticality</w:t>
      </w:r>
    </w:p>
    <w:p w14:paraId="60F6918E" w14:textId="77777777" w:rsidR="00CD5613" w:rsidRPr="00CD5613" w:rsidRDefault="00CD5613" w:rsidP="00CD56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PQC recommendations</w:t>
      </w:r>
    </w:p>
    <w:p w14:paraId="6E3AD9F6" w14:textId="77777777" w:rsidR="00CD5613" w:rsidRPr="00CD5613" w:rsidRDefault="00CD5613" w:rsidP="00CD56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Migration planner</w:t>
      </w:r>
    </w:p>
    <w:p w14:paraId="62C8A95A" w14:textId="77777777" w:rsidR="00CD5613" w:rsidRPr="00CD5613" w:rsidRDefault="00CD5613" w:rsidP="00CD56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Migration waves</w:t>
      </w:r>
    </w:p>
    <w:p w14:paraId="4715CC9E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226FABE8">
          <v:rect id="_x0000_i1026" style="width:0;height:1.5pt" o:hralign="center" o:hrstd="t" o:hr="t" fillcolor="#a0a0a0" stroked="f"/>
        </w:pict>
      </w:r>
    </w:p>
    <w:p w14:paraId="2A57AAF5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57. One architectural decision I would make now</w:t>
      </w:r>
    </w:p>
    <w:p w14:paraId="00463F84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Make </w:t>
      </w: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everything evidence-centric</w:t>
      </w: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21FF5B82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Every assertion should ultimately be traceable:</w:t>
      </w:r>
    </w:p>
    <w:p w14:paraId="5C6658AD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QRI = 64</w:t>
      </w:r>
    </w:p>
    <w:p w14:paraId="5D64D3E4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0021B304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</w:t>
      </w:r>
    </w:p>
    <w:p w14:paraId="27DD441F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Dimension Score</w:t>
      </w:r>
    </w:p>
    <w:p w14:paraId="6E8B1E6B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6A1AF032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</w:t>
      </w:r>
    </w:p>
    <w:p w14:paraId="267D9BA3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 Findings</w:t>
      </w:r>
    </w:p>
    <w:p w14:paraId="3BC87E27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159C7204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</w:t>
      </w:r>
    </w:p>
    <w:p w14:paraId="2DCEC0BF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Crypto Assets</w:t>
      </w:r>
    </w:p>
    <w:p w14:paraId="6FC52930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79CA136A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</w:t>
      </w:r>
    </w:p>
    <w:p w14:paraId="5857C8CF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</w:t>
      </w:r>
    </w:p>
    <w:p w14:paraId="3ABF9E6B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642D33F4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</w:t>
      </w:r>
    </w:p>
    <w:p w14:paraId="352F039D" w14:textId="77777777" w:rsidR="00CD5613" w:rsidRPr="00CD5613" w:rsidRDefault="00CD5613" w:rsidP="00CD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56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Actual file / endpoint / certificate / configuration</w:t>
      </w:r>
    </w:p>
    <w:p w14:paraId="67AA6E0E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Then your AI can explain:</w:t>
      </w:r>
    </w:p>
    <w:p w14:paraId="104D0EFE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"Your readiness score is 64 because..."</w:t>
      </w:r>
    </w:p>
    <w:p w14:paraId="7744DC12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and drill all the way down to:</w:t>
      </w:r>
    </w:p>
    <w:p w14:paraId="27BB886A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"...these 127 critical assets contain these 412 quantum-vulnerable cryptographic implementations discovered through these specific pieces of evidence."</w:t>
      </w:r>
    </w:p>
    <w:p w14:paraId="606D174F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That is the difference between an </w:t>
      </w: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AI-generated assessment</w:t>
      </w: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and an </w:t>
      </w: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evidence-backed security product</w:t>
      </w: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54241281" w14:textId="77777777" w:rsidR="00CD5613" w:rsidRPr="00CD5613" w:rsidRDefault="00C66020" w:rsidP="00CD561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6020">
        <w:rPr>
          <w:rFonts w:ascii="Times New Roman" w:eastAsia="Times New Roman" w:hAnsi="Times New Roman" w:cs="Times New Roman"/>
          <w:noProof/>
          <w:kern w:val="0"/>
          <w:szCs w:val="24"/>
        </w:rPr>
        <w:pict w14:anchorId="6A980E33">
          <v:rect id="_x0000_i1025" style="width:0;height:1.5pt" o:hralign="center" o:hrstd="t" o:hr="t" fillcolor="#a0a0a0" stroked="f"/>
        </w:pict>
      </w:r>
    </w:p>
    <w:p w14:paraId="06E6D2C8" w14:textId="77777777" w:rsidR="00CD5613" w:rsidRPr="00CD5613" w:rsidRDefault="00CD5613" w:rsidP="00CD5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58. My recommended next build artifact</w:t>
      </w:r>
    </w:p>
    <w:p w14:paraId="6030F60E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 next thing I would turn this into is the </w:t>
      </w: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actual engineering specification</w:t>
      </w: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, not another conceptual document.</w:t>
      </w:r>
    </w:p>
    <w:p w14:paraId="515C6827" w14:textId="7777777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Specifically:</w:t>
      </w:r>
    </w:p>
    <w:p w14:paraId="61147DAD" w14:textId="3FA742F4" w:rsidR="00CD5613" w:rsidRPr="00CD5613" w:rsidRDefault="005F6000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QView</w:t>
      </w:r>
      <w:r w:rsidR="00CD5613"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Technical Design Pack v1.0</w:t>
      </w:r>
    </w:p>
    <w:p w14:paraId="6A264A0F" w14:textId="77777777" w:rsidR="00CD5613" w:rsidRPr="00CD5613" w:rsidRDefault="00CD5613" w:rsidP="00CD56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Complete ER/data model</w:t>
      </w:r>
    </w:p>
    <w:p w14:paraId="59F41716" w14:textId="77777777" w:rsidR="00CD5613" w:rsidRPr="00CD5613" w:rsidRDefault="00CD5613" w:rsidP="00CD56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CBOM JSON schema</w:t>
      </w:r>
    </w:p>
    <w:p w14:paraId="04268794" w14:textId="77777777" w:rsidR="00CD5613" w:rsidRPr="00CD5613" w:rsidRDefault="00CD5613" w:rsidP="00CD56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Crypto Knowledge Graph ontology</w:t>
      </w:r>
    </w:p>
    <w:p w14:paraId="552BF169" w14:textId="77777777" w:rsidR="00CD5613" w:rsidRPr="00CD5613" w:rsidRDefault="00CD5613" w:rsidP="00CD56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Agent interface specification</w:t>
      </w:r>
    </w:p>
    <w:p w14:paraId="11D92F46" w14:textId="77777777" w:rsidR="00CD5613" w:rsidRPr="00CD5613" w:rsidRDefault="00CD5613" w:rsidP="00CD56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Scanner framework specification</w:t>
      </w:r>
    </w:p>
    <w:p w14:paraId="53F75A02" w14:textId="77777777" w:rsidR="00CD5613" w:rsidRPr="00CD5613" w:rsidRDefault="00CD5613" w:rsidP="00CD56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Crypto detection rule structure</w:t>
      </w:r>
    </w:p>
    <w:p w14:paraId="5344E6CD" w14:textId="77777777" w:rsidR="00CD5613" w:rsidRPr="00CD5613" w:rsidRDefault="00CD5613" w:rsidP="00CD56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Quantum classification rules</w:t>
      </w:r>
    </w:p>
    <w:p w14:paraId="15572BC7" w14:textId="77777777" w:rsidR="00CD5613" w:rsidRPr="00CD5613" w:rsidRDefault="00CD5613" w:rsidP="00CD56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QEI/QRI/CAI mathematical specification</w:t>
      </w:r>
    </w:p>
    <w:p w14:paraId="4C373AF2" w14:textId="77777777" w:rsidR="00CD5613" w:rsidRPr="00CD5613" w:rsidRDefault="00CD5613" w:rsidP="00CD56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Confidence calculation</w:t>
      </w:r>
    </w:p>
    <w:p w14:paraId="7DDD44F4" w14:textId="77777777" w:rsidR="00CD5613" w:rsidRPr="00CD5613" w:rsidRDefault="00CD5613" w:rsidP="00CD56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PQC recommendation rules</w:t>
      </w:r>
    </w:p>
    <w:p w14:paraId="2CAB4C30" w14:textId="77777777" w:rsidR="00CD5613" w:rsidRPr="00CD5613" w:rsidRDefault="00CD5613" w:rsidP="00CD56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Migration-plan schema</w:t>
      </w:r>
    </w:p>
    <w:p w14:paraId="4296978B" w14:textId="77777777" w:rsidR="00CD5613" w:rsidRPr="00CD5613" w:rsidRDefault="00CD5613" w:rsidP="00CD56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REST API specification</w:t>
      </w:r>
    </w:p>
    <w:p w14:paraId="26407BA0" w14:textId="77777777" w:rsidR="00CD5613" w:rsidRPr="00CD5613" w:rsidRDefault="00CD5613" w:rsidP="00CD56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Event/message contracts</w:t>
      </w:r>
    </w:p>
    <w:p w14:paraId="12D37195" w14:textId="77777777" w:rsidR="00CD5613" w:rsidRPr="00CD5613" w:rsidRDefault="00CD5613" w:rsidP="00CD56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Azure deployment architecture</w:t>
      </w:r>
    </w:p>
    <w:p w14:paraId="54B92D68" w14:textId="77777777" w:rsidR="00CD5613" w:rsidRPr="00CD5613" w:rsidRDefault="00CD5613" w:rsidP="00CD56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Security/tenant architecture</w:t>
      </w:r>
    </w:p>
    <w:p w14:paraId="5F0FC52C" w14:textId="77777777" w:rsidR="00CD5613" w:rsidRPr="00CD5613" w:rsidRDefault="00CD5613" w:rsidP="00CD56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MVP backlog with epics → features → user stories → acceptance criteria</w:t>
      </w:r>
    </w:p>
    <w:p w14:paraId="7B0C1361" w14:textId="77777777" w:rsidR="00CD5613" w:rsidRPr="00CD5613" w:rsidRDefault="00CD5613" w:rsidP="00CD56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lastRenderedPageBreak/>
        <w:t>Sample CBOM</w:t>
      </w:r>
    </w:p>
    <w:p w14:paraId="19506DBF" w14:textId="77777777" w:rsidR="00CD5613" w:rsidRPr="00CD5613" w:rsidRDefault="00CD5613" w:rsidP="00CD56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Sample assessment</w:t>
      </w:r>
    </w:p>
    <w:p w14:paraId="3D8EF574" w14:textId="77777777" w:rsidR="00CD5613" w:rsidRPr="00CD5613" w:rsidRDefault="00CD5613" w:rsidP="00CD56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Sample executive report</w:t>
      </w:r>
    </w:p>
    <w:p w14:paraId="306B3E68" w14:textId="77777777" w:rsidR="00CD5613" w:rsidRPr="00CD5613" w:rsidRDefault="00CD5613" w:rsidP="00CD56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Sample PQC Migration Plan</w:t>
      </w:r>
    </w:p>
    <w:p w14:paraId="1D45D867" w14:textId="05181D2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That specification would be suitable for taking </w:t>
      </w:r>
      <w:r w:rsidR="005F6000">
        <w:rPr>
          <w:rFonts w:ascii="Times New Roman" w:eastAsia="Times New Roman" w:hAnsi="Times New Roman" w:cs="Times New Roman"/>
          <w:kern w:val="0"/>
          <w:szCs w:val="24"/>
          <w14:ligatures w14:val="none"/>
        </w:rPr>
        <w:t>QView</w:t>
      </w: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from the current concept into </w:t>
      </w:r>
      <w:r w:rsidRPr="00CD56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actual product engineering</w:t>
      </w: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, while keeping the architecture modular enough to add new scanners and agents later.</w:t>
      </w:r>
    </w:p>
    <w:p w14:paraId="1B8B98E0" w14:textId="238AFC37" w:rsidR="00CD5613" w:rsidRPr="00CD5613" w:rsidRDefault="00CD5613" w:rsidP="00CD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NIST's NCCoE is itself currently demonstrating automated cryptographic discovery/inventory tooling as part of its migration-to-PQC work, which reinforces the decision to make automated discovery, inventory, evidence and prioritization central to </w:t>
      </w:r>
      <w:r w:rsidR="005F6000">
        <w:rPr>
          <w:rFonts w:ascii="Times New Roman" w:eastAsia="Times New Roman" w:hAnsi="Times New Roman" w:cs="Times New Roman"/>
          <w:kern w:val="0"/>
          <w:szCs w:val="24"/>
          <w14:ligatures w14:val="none"/>
        </w:rPr>
        <w:t>QView</w:t>
      </w:r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rather than treating CBOM as simply an export format. (</w:t>
      </w:r>
      <w:hyperlink r:id="rId12" w:tooltip="DRAFT &#10; &#10;NCCoE Project Portfolio &#10;Advancing Cybers" w:history="1">
        <w:r w:rsidRPr="00CD5613">
          <w:rPr>
            <w:rFonts w:ascii="Times New Roman" w:eastAsia="Times New Roman" w:hAnsi="Times New Roman" w:cs="Times New Roman"/>
            <w:color w:val="0000FF"/>
            <w:kern w:val="0"/>
            <w:szCs w:val="24"/>
            <w:u w:val="single"/>
            <w14:ligatures w14:val="none"/>
          </w:rPr>
          <w:t>NCCoE</w:t>
        </w:r>
      </w:hyperlink>
      <w:r w:rsidRPr="00CD56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)</w:t>
      </w:r>
    </w:p>
    <w:p w14:paraId="48A384C1" w14:textId="77777777" w:rsidR="00CD5613" w:rsidRDefault="00CD5613"/>
    <w:sectPr w:rsidR="00CD56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F27FFC"/>
    <w:multiLevelType w:val="multilevel"/>
    <w:tmpl w:val="90B8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B2E98"/>
    <w:multiLevelType w:val="multilevel"/>
    <w:tmpl w:val="71D8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4284C"/>
    <w:multiLevelType w:val="multilevel"/>
    <w:tmpl w:val="4D0A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064CB"/>
    <w:multiLevelType w:val="multilevel"/>
    <w:tmpl w:val="F4B2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B10F2"/>
    <w:multiLevelType w:val="multilevel"/>
    <w:tmpl w:val="899A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50D0E"/>
    <w:multiLevelType w:val="multilevel"/>
    <w:tmpl w:val="1DCEE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763650"/>
    <w:multiLevelType w:val="multilevel"/>
    <w:tmpl w:val="9A84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510CE"/>
    <w:multiLevelType w:val="multilevel"/>
    <w:tmpl w:val="BB2C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EA0880"/>
    <w:multiLevelType w:val="multilevel"/>
    <w:tmpl w:val="AF6A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354728"/>
    <w:multiLevelType w:val="multilevel"/>
    <w:tmpl w:val="0784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E46D90"/>
    <w:multiLevelType w:val="multilevel"/>
    <w:tmpl w:val="D8F0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00F9C"/>
    <w:multiLevelType w:val="multilevel"/>
    <w:tmpl w:val="09DE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E1187B"/>
    <w:multiLevelType w:val="multilevel"/>
    <w:tmpl w:val="9DBC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2E3421"/>
    <w:multiLevelType w:val="multilevel"/>
    <w:tmpl w:val="3E22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E46DD2"/>
    <w:multiLevelType w:val="multilevel"/>
    <w:tmpl w:val="BF06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CB7612"/>
    <w:multiLevelType w:val="multilevel"/>
    <w:tmpl w:val="B120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84519D"/>
    <w:multiLevelType w:val="multilevel"/>
    <w:tmpl w:val="5342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1D32EA"/>
    <w:multiLevelType w:val="multilevel"/>
    <w:tmpl w:val="0BE8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210F55"/>
    <w:multiLevelType w:val="multilevel"/>
    <w:tmpl w:val="E4D4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D816E1"/>
    <w:multiLevelType w:val="multilevel"/>
    <w:tmpl w:val="B882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951F82"/>
    <w:multiLevelType w:val="multilevel"/>
    <w:tmpl w:val="0ED4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5F436E"/>
    <w:multiLevelType w:val="multilevel"/>
    <w:tmpl w:val="1626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124785">
    <w:abstractNumId w:val="21"/>
  </w:num>
  <w:num w:numId="2" w16cid:durableId="2122604912">
    <w:abstractNumId w:val="7"/>
  </w:num>
  <w:num w:numId="3" w16cid:durableId="1656566984">
    <w:abstractNumId w:val="13"/>
  </w:num>
  <w:num w:numId="4" w16cid:durableId="578636000">
    <w:abstractNumId w:val="2"/>
  </w:num>
  <w:num w:numId="5" w16cid:durableId="31224902">
    <w:abstractNumId w:val="0"/>
  </w:num>
  <w:num w:numId="6" w16cid:durableId="1109856172">
    <w:abstractNumId w:val="19"/>
  </w:num>
  <w:num w:numId="7" w16cid:durableId="1231115243">
    <w:abstractNumId w:val="17"/>
  </w:num>
  <w:num w:numId="8" w16cid:durableId="400106580">
    <w:abstractNumId w:val="6"/>
  </w:num>
  <w:num w:numId="9" w16cid:durableId="362286721">
    <w:abstractNumId w:val="15"/>
  </w:num>
  <w:num w:numId="10" w16cid:durableId="61948234">
    <w:abstractNumId w:val="3"/>
  </w:num>
  <w:num w:numId="11" w16cid:durableId="1346400064">
    <w:abstractNumId w:val="18"/>
  </w:num>
  <w:num w:numId="12" w16cid:durableId="1704598846">
    <w:abstractNumId w:val="9"/>
  </w:num>
  <w:num w:numId="13" w16cid:durableId="88938904">
    <w:abstractNumId w:val="1"/>
  </w:num>
  <w:num w:numId="14" w16cid:durableId="729229824">
    <w:abstractNumId w:val="12"/>
  </w:num>
  <w:num w:numId="15" w16cid:durableId="166023712">
    <w:abstractNumId w:val="20"/>
  </w:num>
  <w:num w:numId="16" w16cid:durableId="287274594">
    <w:abstractNumId w:val="14"/>
  </w:num>
  <w:num w:numId="17" w16cid:durableId="1606575028">
    <w:abstractNumId w:val="16"/>
  </w:num>
  <w:num w:numId="18" w16cid:durableId="290791116">
    <w:abstractNumId w:val="8"/>
  </w:num>
  <w:num w:numId="19" w16cid:durableId="1225794298">
    <w:abstractNumId w:val="11"/>
  </w:num>
  <w:num w:numId="20" w16cid:durableId="398670409">
    <w:abstractNumId w:val="4"/>
  </w:num>
  <w:num w:numId="21" w16cid:durableId="1136146262">
    <w:abstractNumId w:val="10"/>
  </w:num>
  <w:num w:numId="22" w16cid:durableId="1945533970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613"/>
    <w:rsid w:val="000F75C2"/>
    <w:rsid w:val="0051754B"/>
    <w:rsid w:val="005F6000"/>
    <w:rsid w:val="006E3BD4"/>
    <w:rsid w:val="00C66020"/>
    <w:rsid w:val="00CD5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388AF"/>
  <w15:chartTrackingRefBased/>
  <w15:docId w15:val="{D7C7A2AE-6884-324D-9DA5-84816C1CF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5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5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5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61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D561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CD561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6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6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D561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D561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D5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61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6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613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61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D56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56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D561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D561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D5613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56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561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D56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rc.nist.gov/Projects/Post-Quantum-Cryptography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yclonedx.org/registry/cryptography/?utm_source=chatgpt.com" TargetMode="External"/><Relationship Id="rId12" Type="http://schemas.openxmlformats.org/officeDocument/2006/relationships/hyperlink" Target="https://www.nccoe.nist.gov/sites/default/files/2026-01/nccoe-project-portfolio.pdf?utm_source=chatgpt.com" TargetMode="Externa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hyperlink" Target="https://cyclonedx.org/capabilities/cbom/?utm_source=chatgpt.com" TargetMode="External"/><Relationship Id="rId11" Type="http://schemas.openxmlformats.org/officeDocument/2006/relationships/hyperlink" Target="https://cyclonedx.org/capabilities/cbom/?utm_source=chatgpt.com" TargetMode="External"/><Relationship Id="rId5" Type="http://schemas.openxmlformats.org/officeDocument/2006/relationships/hyperlink" Target="https://csrc.nist.gov/Projects/Post-Quantum-Cryptography?utm_source=chatgpt.com" TargetMode="External"/><Relationship Id="rId15" Type="http://schemas.openxmlformats.org/officeDocument/2006/relationships/customXml" Target="../customXml/item1.xml"/><Relationship Id="rId10" Type="http://schemas.openxmlformats.org/officeDocument/2006/relationships/hyperlink" Target="https://www.nccoe.nist.gov/sites/default/files/2023-12/pqc-migration-nist-sp-1800-38b-preliminary-draft.pdf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src.nist.gov/Projects/Post-Quantum-Cryptography/Post-Quantum-Cryptography-Standardization?data1=dmdg12ds&amp;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FF8110FCA8A442A161D98AAFB93D08" ma:contentTypeVersion="3" ma:contentTypeDescription="Create a new document." ma:contentTypeScope="" ma:versionID="e748c54fdd8529bea8137651a79dcec2">
  <xsd:schema xmlns:xsd="http://www.w3.org/2001/XMLSchema" xmlns:xs="http://www.w3.org/2001/XMLSchema" xmlns:p="http://schemas.microsoft.com/office/2006/metadata/properties" xmlns:ns2="3baf4dcd-bf6c-4d6a-9cff-8d62c71595a5" targetNamespace="http://schemas.microsoft.com/office/2006/metadata/properties" ma:root="true" ma:fieldsID="86def4152fc1de68141839a01b6fde6b" ns2:_="">
    <xsd:import namespace="3baf4dcd-bf6c-4d6a-9cff-8d62c71595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af4dcd-bf6c-4d6a-9cff-8d62c71595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4E6AD79-8F98-4CA4-A6F9-43DECA98BFE5}"/>
</file>

<file path=customXml/itemProps2.xml><?xml version="1.0" encoding="utf-8"?>
<ds:datastoreItem xmlns:ds="http://schemas.openxmlformats.org/officeDocument/2006/customXml" ds:itemID="{A42ECBB7-177F-4C8F-98AD-4644BC266FCB}"/>
</file>

<file path=customXml/itemProps3.xml><?xml version="1.0" encoding="utf-8"?>
<ds:datastoreItem xmlns:ds="http://schemas.openxmlformats.org/officeDocument/2006/customXml" ds:itemID="{2C5ADDC2-B66E-4757-BA12-09A2EDD9FDA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40</Pages>
  <Words>4250</Words>
  <Characters>27117</Characters>
  <Application>Microsoft Office Word</Application>
  <DocSecurity>0</DocSecurity>
  <Lines>1807</Lines>
  <Paragraphs>1742</Paragraphs>
  <ScaleCrop>false</ScaleCrop>
  <Company/>
  <LinksUpToDate>false</LinksUpToDate>
  <CharactersWithSpaces>29625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Bhardwaj</dc:creator>
  <cp:keywords/>
  <dc:description/>
  <cp:lastModifiedBy>Deepak Bhardwaj</cp:lastModifiedBy>
  <cp:revision>4</cp:revision>
  <dcterms:created xsi:type="dcterms:W3CDTF">2026-08-14T08:28:00Z</dcterms:created>
  <dcterms:modified xsi:type="dcterms:W3CDTF">2026-08-14T08:33:00Z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0x010100C7FF8110FCA8A442A161D98AAFB93D08</vt:lpwstr>
  </property>
</Properties>
</file>