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0753E4E1"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durable and previous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Pr="0079352D" w:rsidRDefault="0079352D"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lastRenderedPageBreak/>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lastRenderedPageBreak/>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470A8CEB" w14:textId="0B63428B" w:rsidR="00281403" w:rsidRPr="005774EB" w:rsidRDefault="00281403" w:rsidP="00281403">
      <w:pPr>
        <w:spacing w:line="240" w:lineRule="auto"/>
        <w:rPr>
          <w:rFonts w:ascii="Dubai" w:hAnsi="Dubai" w:cs="Dubai"/>
          <w:sz w:val="25"/>
          <w:szCs w:val="25"/>
        </w:rPr>
      </w:pPr>
      <w:r>
        <w:rPr>
          <w:rFonts w:ascii="Dubai" w:hAnsi="Dubai" w:cs="Dubai"/>
          <w:sz w:val="25"/>
          <w:szCs w:val="25"/>
        </w:rPr>
        <w:t>Lachrymose Grounds*</w:t>
      </w:r>
    </w:p>
    <w:p w14:paraId="7ACCEA6F"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CE723B"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w:t>
      </w:r>
      <w:r w:rsidR="00B34161">
        <w:rPr>
          <w:rFonts w:ascii="Dubai Light" w:hAnsi="Dubai Light" w:cs="Dubai Light"/>
          <w:sz w:val="25"/>
          <w:szCs w:val="25"/>
        </w:rPr>
        <w:lastRenderedPageBreak/>
        <w:t xml:space="preserve">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t>Prancing Pra</w:t>
      </w:r>
      <w:r w:rsidR="00885C32">
        <w:rPr>
          <w:rFonts w:ascii="Dubai" w:hAnsi="Dubai" w:cs="Dubai"/>
          <w:sz w:val="25"/>
          <w:szCs w:val="25"/>
        </w:rPr>
        <w:t>irie</w:t>
      </w:r>
    </w:p>
    <w:p w14:paraId="2D8D11F1"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lastRenderedPageBreak/>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lastRenderedPageBreak/>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School members arrive here via 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test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Winding through the earth in Mawside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lastRenderedPageBreak/>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04A910A3"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students to</w:t>
      </w:r>
      <w:r w:rsidR="00FD1ACB" w:rsidRPr="0055671C">
        <w:rPr>
          <w:rFonts w:ascii="Dubai Light" w:hAnsi="Dubai Light" w:cs="Dubai Light"/>
          <w:sz w:val="25"/>
          <w:szCs w:val="25"/>
        </w:rPr>
        <w:t xml:space="preserve"> enjoy freely.</w:t>
      </w:r>
    </w:p>
    <w:p w14:paraId="458F25D2" w14:textId="747F46E5" w:rsidR="008E6D1B" w:rsidRPr="0055671C"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D34A83"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lastRenderedPageBreak/>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0485F68A" w14:textId="7A4F76C8" w:rsidR="004831D3" w:rsidRPr="0055671C" w:rsidRDefault="004831D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remote path rarely used by travelers. The forest trees wrap around it closely- creating a long-covered canopy for most of its reach</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lastRenderedPageBreak/>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6C74FD81"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to many other</w:t>
      </w:r>
      <w:r w:rsidR="005357CE">
        <w:rPr>
          <w:rFonts w:ascii="Dubai Light" w:hAnsi="Dubai Light" w:cs="Dubai Light"/>
          <w:sz w:val="25"/>
          <w:szCs w:val="25"/>
        </w:rPr>
        <w:t xml:space="preserve"> places of interest.</w:t>
      </w:r>
    </w:p>
    <w:p w14:paraId="045FF68D" w14:textId="5840E28A"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Run</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lastRenderedPageBreak/>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C87B23"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Pr="00A8694D"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8E4102"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lastRenderedPageBreak/>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 xml:space="preserve">kind dragon creatures with the characteristics of </w:t>
      </w:r>
      <w:r w:rsidR="004C32AA">
        <w:rPr>
          <w:rFonts w:ascii="Dubai Light" w:hAnsi="Dubai Light" w:cs="Dubai Light"/>
          <w:sz w:val="25"/>
          <w:szCs w:val="25"/>
        </w:rPr>
        <w:lastRenderedPageBreak/>
        <w:t>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Most of the supposed sightings arise from travelers not frequent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2C10"/>
    <w:rsid w:val="00002CCC"/>
    <w:rsid w:val="00012529"/>
    <w:rsid w:val="00012CFC"/>
    <w:rsid w:val="00015DE7"/>
    <w:rsid w:val="00017D3E"/>
    <w:rsid w:val="000235FF"/>
    <w:rsid w:val="00031784"/>
    <w:rsid w:val="0003469A"/>
    <w:rsid w:val="00037062"/>
    <w:rsid w:val="0004602B"/>
    <w:rsid w:val="0006171A"/>
    <w:rsid w:val="000759C5"/>
    <w:rsid w:val="00077A8C"/>
    <w:rsid w:val="00083CD3"/>
    <w:rsid w:val="00083DCE"/>
    <w:rsid w:val="000858EC"/>
    <w:rsid w:val="00092CDE"/>
    <w:rsid w:val="000A2CE1"/>
    <w:rsid w:val="000B09F9"/>
    <w:rsid w:val="000B4656"/>
    <w:rsid w:val="000C6B95"/>
    <w:rsid w:val="000D1199"/>
    <w:rsid w:val="000E18B9"/>
    <w:rsid w:val="000F050E"/>
    <w:rsid w:val="000F0A7C"/>
    <w:rsid w:val="000F6616"/>
    <w:rsid w:val="0010014B"/>
    <w:rsid w:val="00100FFF"/>
    <w:rsid w:val="001071E9"/>
    <w:rsid w:val="00107EA8"/>
    <w:rsid w:val="0011274E"/>
    <w:rsid w:val="00116CF8"/>
    <w:rsid w:val="00116DF8"/>
    <w:rsid w:val="001170A7"/>
    <w:rsid w:val="00117A08"/>
    <w:rsid w:val="0012239F"/>
    <w:rsid w:val="001237DB"/>
    <w:rsid w:val="00127897"/>
    <w:rsid w:val="0013152D"/>
    <w:rsid w:val="00131A78"/>
    <w:rsid w:val="00133486"/>
    <w:rsid w:val="00133CEA"/>
    <w:rsid w:val="00134E8B"/>
    <w:rsid w:val="00135358"/>
    <w:rsid w:val="001450E1"/>
    <w:rsid w:val="00145ED3"/>
    <w:rsid w:val="00146CE5"/>
    <w:rsid w:val="00150C96"/>
    <w:rsid w:val="00154738"/>
    <w:rsid w:val="00154F3F"/>
    <w:rsid w:val="001575DA"/>
    <w:rsid w:val="0016494F"/>
    <w:rsid w:val="00170FFF"/>
    <w:rsid w:val="00171518"/>
    <w:rsid w:val="001770B2"/>
    <w:rsid w:val="00182A0F"/>
    <w:rsid w:val="001911B3"/>
    <w:rsid w:val="00193750"/>
    <w:rsid w:val="0019784D"/>
    <w:rsid w:val="001A24C6"/>
    <w:rsid w:val="001A5112"/>
    <w:rsid w:val="001A736C"/>
    <w:rsid w:val="001B463E"/>
    <w:rsid w:val="001B5628"/>
    <w:rsid w:val="001B567E"/>
    <w:rsid w:val="001B7F50"/>
    <w:rsid w:val="001C0079"/>
    <w:rsid w:val="001C1B35"/>
    <w:rsid w:val="001C22C1"/>
    <w:rsid w:val="001C351A"/>
    <w:rsid w:val="001C5075"/>
    <w:rsid w:val="001C778E"/>
    <w:rsid w:val="001D40B9"/>
    <w:rsid w:val="001D682B"/>
    <w:rsid w:val="001F48D3"/>
    <w:rsid w:val="001F57BF"/>
    <w:rsid w:val="001F5A9C"/>
    <w:rsid w:val="001F67D1"/>
    <w:rsid w:val="001F737B"/>
    <w:rsid w:val="00200ECE"/>
    <w:rsid w:val="002010B8"/>
    <w:rsid w:val="00201AC9"/>
    <w:rsid w:val="00207B33"/>
    <w:rsid w:val="00211ABF"/>
    <w:rsid w:val="00212D71"/>
    <w:rsid w:val="00214E41"/>
    <w:rsid w:val="002210EC"/>
    <w:rsid w:val="002307B7"/>
    <w:rsid w:val="00231BEA"/>
    <w:rsid w:val="00233739"/>
    <w:rsid w:val="00233BBC"/>
    <w:rsid w:val="002355B7"/>
    <w:rsid w:val="0024050C"/>
    <w:rsid w:val="00244234"/>
    <w:rsid w:val="00251091"/>
    <w:rsid w:val="00251D7A"/>
    <w:rsid w:val="002528A0"/>
    <w:rsid w:val="002559CD"/>
    <w:rsid w:val="00256EEB"/>
    <w:rsid w:val="002619FD"/>
    <w:rsid w:val="00265586"/>
    <w:rsid w:val="00270922"/>
    <w:rsid w:val="0027203F"/>
    <w:rsid w:val="002729C1"/>
    <w:rsid w:val="00272B3E"/>
    <w:rsid w:val="002775DF"/>
    <w:rsid w:val="00281403"/>
    <w:rsid w:val="00285E86"/>
    <w:rsid w:val="00290179"/>
    <w:rsid w:val="002909E8"/>
    <w:rsid w:val="002912EA"/>
    <w:rsid w:val="00291920"/>
    <w:rsid w:val="002B0A48"/>
    <w:rsid w:val="002B305E"/>
    <w:rsid w:val="002B451C"/>
    <w:rsid w:val="002B52DB"/>
    <w:rsid w:val="002C3132"/>
    <w:rsid w:val="002D06E0"/>
    <w:rsid w:val="002D68D5"/>
    <w:rsid w:val="002D6B01"/>
    <w:rsid w:val="002E04A3"/>
    <w:rsid w:val="002E078D"/>
    <w:rsid w:val="002E74E1"/>
    <w:rsid w:val="002F03CE"/>
    <w:rsid w:val="002F2BF5"/>
    <w:rsid w:val="002F3581"/>
    <w:rsid w:val="003015BD"/>
    <w:rsid w:val="00305405"/>
    <w:rsid w:val="003144FB"/>
    <w:rsid w:val="00314BBC"/>
    <w:rsid w:val="00315ADC"/>
    <w:rsid w:val="00316030"/>
    <w:rsid w:val="00323323"/>
    <w:rsid w:val="00326BFF"/>
    <w:rsid w:val="00331F5F"/>
    <w:rsid w:val="00354A55"/>
    <w:rsid w:val="003645AD"/>
    <w:rsid w:val="00365087"/>
    <w:rsid w:val="003667CC"/>
    <w:rsid w:val="00370A1E"/>
    <w:rsid w:val="003710F3"/>
    <w:rsid w:val="00374C64"/>
    <w:rsid w:val="003750C3"/>
    <w:rsid w:val="00380817"/>
    <w:rsid w:val="0038088C"/>
    <w:rsid w:val="0038487F"/>
    <w:rsid w:val="00386625"/>
    <w:rsid w:val="003920E5"/>
    <w:rsid w:val="00396B07"/>
    <w:rsid w:val="003A426D"/>
    <w:rsid w:val="003A5E82"/>
    <w:rsid w:val="003A7FB8"/>
    <w:rsid w:val="003B3142"/>
    <w:rsid w:val="003B4EAE"/>
    <w:rsid w:val="003C0670"/>
    <w:rsid w:val="003C6528"/>
    <w:rsid w:val="003D00C4"/>
    <w:rsid w:val="003D0CD2"/>
    <w:rsid w:val="003D302E"/>
    <w:rsid w:val="003D3F99"/>
    <w:rsid w:val="003E01A6"/>
    <w:rsid w:val="003F418D"/>
    <w:rsid w:val="003F65B2"/>
    <w:rsid w:val="00403257"/>
    <w:rsid w:val="004041A7"/>
    <w:rsid w:val="004150C6"/>
    <w:rsid w:val="00422F38"/>
    <w:rsid w:val="00424C3A"/>
    <w:rsid w:val="00431DB3"/>
    <w:rsid w:val="0043243F"/>
    <w:rsid w:val="0043361E"/>
    <w:rsid w:val="004411E2"/>
    <w:rsid w:val="00446870"/>
    <w:rsid w:val="0044777D"/>
    <w:rsid w:val="00452BEE"/>
    <w:rsid w:val="00455861"/>
    <w:rsid w:val="00455E68"/>
    <w:rsid w:val="00456B29"/>
    <w:rsid w:val="00463723"/>
    <w:rsid w:val="00467E42"/>
    <w:rsid w:val="00471ECA"/>
    <w:rsid w:val="004742D2"/>
    <w:rsid w:val="004744AD"/>
    <w:rsid w:val="00477602"/>
    <w:rsid w:val="004827E6"/>
    <w:rsid w:val="004831D3"/>
    <w:rsid w:val="0049206A"/>
    <w:rsid w:val="00497F97"/>
    <w:rsid w:val="004A21C6"/>
    <w:rsid w:val="004A66C5"/>
    <w:rsid w:val="004A68AC"/>
    <w:rsid w:val="004B22AD"/>
    <w:rsid w:val="004B37A3"/>
    <w:rsid w:val="004B6B12"/>
    <w:rsid w:val="004C2A72"/>
    <w:rsid w:val="004C32AA"/>
    <w:rsid w:val="004C51A3"/>
    <w:rsid w:val="004D17FF"/>
    <w:rsid w:val="004D7066"/>
    <w:rsid w:val="004D74FE"/>
    <w:rsid w:val="004E2BBC"/>
    <w:rsid w:val="004E5582"/>
    <w:rsid w:val="004E58C2"/>
    <w:rsid w:val="004E5E0D"/>
    <w:rsid w:val="004F1017"/>
    <w:rsid w:val="004F69BE"/>
    <w:rsid w:val="00505421"/>
    <w:rsid w:val="0050798C"/>
    <w:rsid w:val="00510B7F"/>
    <w:rsid w:val="00512773"/>
    <w:rsid w:val="0051394C"/>
    <w:rsid w:val="00514D62"/>
    <w:rsid w:val="00515411"/>
    <w:rsid w:val="005211AD"/>
    <w:rsid w:val="00525D3B"/>
    <w:rsid w:val="00526802"/>
    <w:rsid w:val="00531CDD"/>
    <w:rsid w:val="00533A96"/>
    <w:rsid w:val="005357CE"/>
    <w:rsid w:val="005374C8"/>
    <w:rsid w:val="0054084D"/>
    <w:rsid w:val="0054234A"/>
    <w:rsid w:val="00542F37"/>
    <w:rsid w:val="00551A14"/>
    <w:rsid w:val="0055671C"/>
    <w:rsid w:val="00561A7B"/>
    <w:rsid w:val="00565379"/>
    <w:rsid w:val="00567077"/>
    <w:rsid w:val="005703A6"/>
    <w:rsid w:val="00570D82"/>
    <w:rsid w:val="00572764"/>
    <w:rsid w:val="00574F5C"/>
    <w:rsid w:val="005774EB"/>
    <w:rsid w:val="00582B4E"/>
    <w:rsid w:val="00586C7E"/>
    <w:rsid w:val="00590651"/>
    <w:rsid w:val="00592CA7"/>
    <w:rsid w:val="005A101B"/>
    <w:rsid w:val="005A63AC"/>
    <w:rsid w:val="005B56D8"/>
    <w:rsid w:val="005C1F5A"/>
    <w:rsid w:val="005C420D"/>
    <w:rsid w:val="005C6811"/>
    <w:rsid w:val="005D5397"/>
    <w:rsid w:val="005D73CF"/>
    <w:rsid w:val="005E2C48"/>
    <w:rsid w:val="005E32D7"/>
    <w:rsid w:val="005F0D74"/>
    <w:rsid w:val="005F7C61"/>
    <w:rsid w:val="00602C54"/>
    <w:rsid w:val="006071AA"/>
    <w:rsid w:val="006100EA"/>
    <w:rsid w:val="00616525"/>
    <w:rsid w:val="00617875"/>
    <w:rsid w:val="006201E1"/>
    <w:rsid w:val="0063367A"/>
    <w:rsid w:val="00636D1F"/>
    <w:rsid w:val="00637D08"/>
    <w:rsid w:val="00640DB5"/>
    <w:rsid w:val="006423AA"/>
    <w:rsid w:val="006452D5"/>
    <w:rsid w:val="00645DDD"/>
    <w:rsid w:val="006519CA"/>
    <w:rsid w:val="00663422"/>
    <w:rsid w:val="006669F3"/>
    <w:rsid w:val="006737E4"/>
    <w:rsid w:val="00675CB7"/>
    <w:rsid w:val="00685B75"/>
    <w:rsid w:val="006863BE"/>
    <w:rsid w:val="00692154"/>
    <w:rsid w:val="00692CD6"/>
    <w:rsid w:val="0069440F"/>
    <w:rsid w:val="006A13DD"/>
    <w:rsid w:val="006A1DEE"/>
    <w:rsid w:val="006A5813"/>
    <w:rsid w:val="006B0E9B"/>
    <w:rsid w:val="006B3EB7"/>
    <w:rsid w:val="006C61B8"/>
    <w:rsid w:val="006D17D2"/>
    <w:rsid w:val="006D432F"/>
    <w:rsid w:val="006D6536"/>
    <w:rsid w:val="006E0D27"/>
    <w:rsid w:val="006E34C1"/>
    <w:rsid w:val="006F11FD"/>
    <w:rsid w:val="006F3F9D"/>
    <w:rsid w:val="006F77F2"/>
    <w:rsid w:val="0070003F"/>
    <w:rsid w:val="00702679"/>
    <w:rsid w:val="007160DD"/>
    <w:rsid w:val="00717D2B"/>
    <w:rsid w:val="00722189"/>
    <w:rsid w:val="00733684"/>
    <w:rsid w:val="00733E16"/>
    <w:rsid w:val="00735ECB"/>
    <w:rsid w:val="00736258"/>
    <w:rsid w:val="0074168F"/>
    <w:rsid w:val="00744BFA"/>
    <w:rsid w:val="007573B7"/>
    <w:rsid w:val="007611DA"/>
    <w:rsid w:val="00770734"/>
    <w:rsid w:val="007746E2"/>
    <w:rsid w:val="00781F18"/>
    <w:rsid w:val="00783906"/>
    <w:rsid w:val="0078530F"/>
    <w:rsid w:val="00790BA0"/>
    <w:rsid w:val="0079352D"/>
    <w:rsid w:val="007948C1"/>
    <w:rsid w:val="007966EA"/>
    <w:rsid w:val="007B47E9"/>
    <w:rsid w:val="007B568F"/>
    <w:rsid w:val="007B6DB8"/>
    <w:rsid w:val="007C1746"/>
    <w:rsid w:val="007C2AD4"/>
    <w:rsid w:val="007C60CA"/>
    <w:rsid w:val="007D3FEA"/>
    <w:rsid w:val="007D4B03"/>
    <w:rsid w:val="007D569D"/>
    <w:rsid w:val="007E22EF"/>
    <w:rsid w:val="007E6CE5"/>
    <w:rsid w:val="007F51FB"/>
    <w:rsid w:val="007F60F9"/>
    <w:rsid w:val="007F6943"/>
    <w:rsid w:val="00800EC9"/>
    <w:rsid w:val="00803B7C"/>
    <w:rsid w:val="008056F1"/>
    <w:rsid w:val="00805ACA"/>
    <w:rsid w:val="0081141F"/>
    <w:rsid w:val="00813DC6"/>
    <w:rsid w:val="00830846"/>
    <w:rsid w:val="008313DF"/>
    <w:rsid w:val="008334E3"/>
    <w:rsid w:val="0083621F"/>
    <w:rsid w:val="008366D1"/>
    <w:rsid w:val="008455F8"/>
    <w:rsid w:val="00846135"/>
    <w:rsid w:val="00853192"/>
    <w:rsid w:val="00872B4D"/>
    <w:rsid w:val="00874B60"/>
    <w:rsid w:val="00880E02"/>
    <w:rsid w:val="00885C32"/>
    <w:rsid w:val="0088606E"/>
    <w:rsid w:val="00887541"/>
    <w:rsid w:val="0089118E"/>
    <w:rsid w:val="00893D8F"/>
    <w:rsid w:val="00895A3D"/>
    <w:rsid w:val="008A1A73"/>
    <w:rsid w:val="008A1FF4"/>
    <w:rsid w:val="008A2194"/>
    <w:rsid w:val="008A3F7B"/>
    <w:rsid w:val="008B636A"/>
    <w:rsid w:val="008C376B"/>
    <w:rsid w:val="008D2F4E"/>
    <w:rsid w:val="008D47B7"/>
    <w:rsid w:val="008D4DE4"/>
    <w:rsid w:val="008D7173"/>
    <w:rsid w:val="008D7A5D"/>
    <w:rsid w:val="008D7D48"/>
    <w:rsid w:val="008E2B53"/>
    <w:rsid w:val="008E4102"/>
    <w:rsid w:val="008E6D1B"/>
    <w:rsid w:val="008F28CE"/>
    <w:rsid w:val="008F6D2B"/>
    <w:rsid w:val="008F7D05"/>
    <w:rsid w:val="00900EFE"/>
    <w:rsid w:val="00901367"/>
    <w:rsid w:val="0090449E"/>
    <w:rsid w:val="009051AF"/>
    <w:rsid w:val="00907528"/>
    <w:rsid w:val="00911B2A"/>
    <w:rsid w:val="009171F3"/>
    <w:rsid w:val="0092319D"/>
    <w:rsid w:val="00924C69"/>
    <w:rsid w:val="009263D8"/>
    <w:rsid w:val="00927262"/>
    <w:rsid w:val="0093074F"/>
    <w:rsid w:val="009320B2"/>
    <w:rsid w:val="0093263E"/>
    <w:rsid w:val="00935A39"/>
    <w:rsid w:val="00935AE5"/>
    <w:rsid w:val="00937EFF"/>
    <w:rsid w:val="00943CB3"/>
    <w:rsid w:val="00947A57"/>
    <w:rsid w:val="00953790"/>
    <w:rsid w:val="00961F24"/>
    <w:rsid w:val="00966CF4"/>
    <w:rsid w:val="009706A7"/>
    <w:rsid w:val="0097235C"/>
    <w:rsid w:val="00975F2C"/>
    <w:rsid w:val="0097681E"/>
    <w:rsid w:val="00980EAA"/>
    <w:rsid w:val="009938F4"/>
    <w:rsid w:val="009A01A4"/>
    <w:rsid w:val="009A2483"/>
    <w:rsid w:val="009A7EF7"/>
    <w:rsid w:val="009B04DE"/>
    <w:rsid w:val="009B1261"/>
    <w:rsid w:val="009B1DC0"/>
    <w:rsid w:val="009B29A0"/>
    <w:rsid w:val="009B2DE0"/>
    <w:rsid w:val="009B7FC8"/>
    <w:rsid w:val="009D452D"/>
    <w:rsid w:val="009D668B"/>
    <w:rsid w:val="009D7B3C"/>
    <w:rsid w:val="009E1098"/>
    <w:rsid w:val="009E1149"/>
    <w:rsid w:val="009E11A8"/>
    <w:rsid w:val="009E290A"/>
    <w:rsid w:val="009F1FD1"/>
    <w:rsid w:val="009F308F"/>
    <w:rsid w:val="009F566F"/>
    <w:rsid w:val="009F58EC"/>
    <w:rsid w:val="00A04A51"/>
    <w:rsid w:val="00A05AEB"/>
    <w:rsid w:val="00A13149"/>
    <w:rsid w:val="00A14B82"/>
    <w:rsid w:val="00A20614"/>
    <w:rsid w:val="00A31B10"/>
    <w:rsid w:val="00A3234F"/>
    <w:rsid w:val="00A4065E"/>
    <w:rsid w:val="00A4183A"/>
    <w:rsid w:val="00A51593"/>
    <w:rsid w:val="00A54453"/>
    <w:rsid w:val="00A6261C"/>
    <w:rsid w:val="00A65F67"/>
    <w:rsid w:val="00A70760"/>
    <w:rsid w:val="00A74C1F"/>
    <w:rsid w:val="00A74F46"/>
    <w:rsid w:val="00A82AE8"/>
    <w:rsid w:val="00A853BA"/>
    <w:rsid w:val="00A8694D"/>
    <w:rsid w:val="00A90118"/>
    <w:rsid w:val="00A930CB"/>
    <w:rsid w:val="00A938D3"/>
    <w:rsid w:val="00A962DA"/>
    <w:rsid w:val="00AA2C44"/>
    <w:rsid w:val="00AA6DF9"/>
    <w:rsid w:val="00AA7F27"/>
    <w:rsid w:val="00AB1170"/>
    <w:rsid w:val="00AB1CEF"/>
    <w:rsid w:val="00AB56A5"/>
    <w:rsid w:val="00AC4986"/>
    <w:rsid w:val="00AD1400"/>
    <w:rsid w:val="00AD33DD"/>
    <w:rsid w:val="00AD387D"/>
    <w:rsid w:val="00AD7525"/>
    <w:rsid w:val="00AE41A0"/>
    <w:rsid w:val="00AE6771"/>
    <w:rsid w:val="00AF606B"/>
    <w:rsid w:val="00AF71E9"/>
    <w:rsid w:val="00B01A6C"/>
    <w:rsid w:val="00B049FD"/>
    <w:rsid w:val="00B07193"/>
    <w:rsid w:val="00B16EEA"/>
    <w:rsid w:val="00B23B84"/>
    <w:rsid w:val="00B269EB"/>
    <w:rsid w:val="00B323B0"/>
    <w:rsid w:val="00B32A11"/>
    <w:rsid w:val="00B34161"/>
    <w:rsid w:val="00B4095B"/>
    <w:rsid w:val="00B4329B"/>
    <w:rsid w:val="00B435EB"/>
    <w:rsid w:val="00B47725"/>
    <w:rsid w:val="00B516FB"/>
    <w:rsid w:val="00B52A3F"/>
    <w:rsid w:val="00B55C64"/>
    <w:rsid w:val="00B6241C"/>
    <w:rsid w:val="00B630FD"/>
    <w:rsid w:val="00B70035"/>
    <w:rsid w:val="00B72477"/>
    <w:rsid w:val="00B867AA"/>
    <w:rsid w:val="00B87FCC"/>
    <w:rsid w:val="00B95907"/>
    <w:rsid w:val="00B95B96"/>
    <w:rsid w:val="00BA0785"/>
    <w:rsid w:val="00BA0EAD"/>
    <w:rsid w:val="00BA1A7D"/>
    <w:rsid w:val="00BA36EE"/>
    <w:rsid w:val="00BA68C2"/>
    <w:rsid w:val="00BB2482"/>
    <w:rsid w:val="00BC36C6"/>
    <w:rsid w:val="00BC4DF3"/>
    <w:rsid w:val="00BC52AD"/>
    <w:rsid w:val="00BD2743"/>
    <w:rsid w:val="00BD32F0"/>
    <w:rsid w:val="00BE6EE6"/>
    <w:rsid w:val="00BF3125"/>
    <w:rsid w:val="00BF71B6"/>
    <w:rsid w:val="00BF722D"/>
    <w:rsid w:val="00C02E8C"/>
    <w:rsid w:val="00C031CE"/>
    <w:rsid w:val="00C12883"/>
    <w:rsid w:val="00C17AA6"/>
    <w:rsid w:val="00C207D3"/>
    <w:rsid w:val="00C2198E"/>
    <w:rsid w:val="00C22850"/>
    <w:rsid w:val="00C257B6"/>
    <w:rsid w:val="00C311D9"/>
    <w:rsid w:val="00C31FCE"/>
    <w:rsid w:val="00C3658C"/>
    <w:rsid w:val="00C443E0"/>
    <w:rsid w:val="00C45BD6"/>
    <w:rsid w:val="00C466D2"/>
    <w:rsid w:val="00C47E6F"/>
    <w:rsid w:val="00C50990"/>
    <w:rsid w:val="00C53621"/>
    <w:rsid w:val="00C56301"/>
    <w:rsid w:val="00C60FAB"/>
    <w:rsid w:val="00C614C0"/>
    <w:rsid w:val="00C61C64"/>
    <w:rsid w:val="00C6442F"/>
    <w:rsid w:val="00C64948"/>
    <w:rsid w:val="00C66E47"/>
    <w:rsid w:val="00C71086"/>
    <w:rsid w:val="00C71BA1"/>
    <w:rsid w:val="00C7258A"/>
    <w:rsid w:val="00C744A3"/>
    <w:rsid w:val="00C76CDF"/>
    <w:rsid w:val="00C87B23"/>
    <w:rsid w:val="00C90714"/>
    <w:rsid w:val="00C922DA"/>
    <w:rsid w:val="00C939AD"/>
    <w:rsid w:val="00C97A14"/>
    <w:rsid w:val="00CA1827"/>
    <w:rsid w:val="00CA260E"/>
    <w:rsid w:val="00CB0D17"/>
    <w:rsid w:val="00CB69E4"/>
    <w:rsid w:val="00CC43C5"/>
    <w:rsid w:val="00CC5ADB"/>
    <w:rsid w:val="00CD0699"/>
    <w:rsid w:val="00CD31E6"/>
    <w:rsid w:val="00CD52FE"/>
    <w:rsid w:val="00CE181E"/>
    <w:rsid w:val="00CE723B"/>
    <w:rsid w:val="00CF12E5"/>
    <w:rsid w:val="00CF40AF"/>
    <w:rsid w:val="00D00146"/>
    <w:rsid w:val="00D00E53"/>
    <w:rsid w:val="00D01077"/>
    <w:rsid w:val="00D05042"/>
    <w:rsid w:val="00D068A4"/>
    <w:rsid w:val="00D17728"/>
    <w:rsid w:val="00D17F20"/>
    <w:rsid w:val="00D257D2"/>
    <w:rsid w:val="00D307F1"/>
    <w:rsid w:val="00D33DE5"/>
    <w:rsid w:val="00D34618"/>
    <w:rsid w:val="00D34A83"/>
    <w:rsid w:val="00D42874"/>
    <w:rsid w:val="00D47429"/>
    <w:rsid w:val="00D67932"/>
    <w:rsid w:val="00D71C64"/>
    <w:rsid w:val="00D724D3"/>
    <w:rsid w:val="00D82A26"/>
    <w:rsid w:val="00D82B8F"/>
    <w:rsid w:val="00D87B85"/>
    <w:rsid w:val="00D87C4E"/>
    <w:rsid w:val="00D910DC"/>
    <w:rsid w:val="00D94CC2"/>
    <w:rsid w:val="00DA66FC"/>
    <w:rsid w:val="00DA6CA6"/>
    <w:rsid w:val="00DB291C"/>
    <w:rsid w:val="00DB345D"/>
    <w:rsid w:val="00DB3B13"/>
    <w:rsid w:val="00DB5DD4"/>
    <w:rsid w:val="00DB7F18"/>
    <w:rsid w:val="00DC0119"/>
    <w:rsid w:val="00DC19D6"/>
    <w:rsid w:val="00DC3869"/>
    <w:rsid w:val="00DC70B1"/>
    <w:rsid w:val="00DD04E5"/>
    <w:rsid w:val="00DD1A85"/>
    <w:rsid w:val="00DD5525"/>
    <w:rsid w:val="00DE39E3"/>
    <w:rsid w:val="00DE7FAD"/>
    <w:rsid w:val="00DF2EB9"/>
    <w:rsid w:val="00DF3FB2"/>
    <w:rsid w:val="00E01001"/>
    <w:rsid w:val="00E01CE0"/>
    <w:rsid w:val="00E047FE"/>
    <w:rsid w:val="00E12BDC"/>
    <w:rsid w:val="00E145DD"/>
    <w:rsid w:val="00E20D18"/>
    <w:rsid w:val="00E229A8"/>
    <w:rsid w:val="00E3176B"/>
    <w:rsid w:val="00E31924"/>
    <w:rsid w:val="00E35936"/>
    <w:rsid w:val="00E524C5"/>
    <w:rsid w:val="00E52B2B"/>
    <w:rsid w:val="00E55397"/>
    <w:rsid w:val="00E56378"/>
    <w:rsid w:val="00E63137"/>
    <w:rsid w:val="00E664CC"/>
    <w:rsid w:val="00E718CD"/>
    <w:rsid w:val="00E7196B"/>
    <w:rsid w:val="00E72F6A"/>
    <w:rsid w:val="00E771D5"/>
    <w:rsid w:val="00E80640"/>
    <w:rsid w:val="00E8366C"/>
    <w:rsid w:val="00EA1881"/>
    <w:rsid w:val="00EA4FEF"/>
    <w:rsid w:val="00EA72CA"/>
    <w:rsid w:val="00EB09E5"/>
    <w:rsid w:val="00EB71CA"/>
    <w:rsid w:val="00EC2E6B"/>
    <w:rsid w:val="00EC4995"/>
    <w:rsid w:val="00ED0F0C"/>
    <w:rsid w:val="00ED77B1"/>
    <w:rsid w:val="00EE1C4F"/>
    <w:rsid w:val="00F07350"/>
    <w:rsid w:val="00F07554"/>
    <w:rsid w:val="00F10176"/>
    <w:rsid w:val="00F12B4D"/>
    <w:rsid w:val="00F14EE9"/>
    <w:rsid w:val="00F164D3"/>
    <w:rsid w:val="00F20046"/>
    <w:rsid w:val="00F20D75"/>
    <w:rsid w:val="00F235B8"/>
    <w:rsid w:val="00F26E63"/>
    <w:rsid w:val="00F32E35"/>
    <w:rsid w:val="00F33046"/>
    <w:rsid w:val="00F375FB"/>
    <w:rsid w:val="00F40F23"/>
    <w:rsid w:val="00F415C6"/>
    <w:rsid w:val="00F41EA6"/>
    <w:rsid w:val="00F42A9F"/>
    <w:rsid w:val="00F43CD0"/>
    <w:rsid w:val="00F440A5"/>
    <w:rsid w:val="00F44117"/>
    <w:rsid w:val="00F46266"/>
    <w:rsid w:val="00F46B71"/>
    <w:rsid w:val="00F50CD6"/>
    <w:rsid w:val="00F57202"/>
    <w:rsid w:val="00F61F30"/>
    <w:rsid w:val="00F65DCC"/>
    <w:rsid w:val="00F72C39"/>
    <w:rsid w:val="00F735B3"/>
    <w:rsid w:val="00F75629"/>
    <w:rsid w:val="00F93C91"/>
    <w:rsid w:val="00F95A32"/>
    <w:rsid w:val="00FA0493"/>
    <w:rsid w:val="00FA2702"/>
    <w:rsid w:val="00FA2FDF"/>
    <w:rsid w:val="00FB106B"/>
    <w:rsid w:val="00FB2769"/>
    <w:rsid w:val="00FB2CFC"/>
    <w:rsid w:val="00FB7AC9"/>
    <w:rsid w:val="00FC128C"/>
    <w:rsid w:val="00FC3108"/>
    <w:rsid w:val="00FC440A"/>
    <w:rsid w:val="00FD1ACB"/>
    <w:rsid w:val="00FD1BCC"/>
    <w:rsid w:val="00FD412F"/>
    <w:rsid w:val="00FD4A2B"/>
    <w:rsid w:val="00FD5A35"/>
    <w:rsid w:val="00FE271E"/>
    <w:rsid w:val="00FE4086"/>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9714</TotalTime>
  <Pages>15</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656</cp:revision>
  <dcterms:created xsi:type="dcterms:W3CDTF">2022-05-29T03:11:00Z</dcterms:created>
  <dcterms:modified xsi:type="dcterms:W3CDTF">2022-06-30T17:38:00Z</dcterms:modified>
</cp:coreProperties>
</file>