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D46C5" w14:textId="77777777" w:rsidR="00A57CD9" w:rsidRPr="004C24F8" w:rsidRDefault="00A57CD9" w:rsidP="00A57CD9">
      <w:pPr>
        <w:rPr>
          <w:b/>
        </w:rPr>
      </w:pPr>
      <w:r>
        <w:rPr>
          <w:b/>
        </w:rPr>
        <w:t>СОГЛАСОВНО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C24F8">
        <w:rPr>
          <w:b/>
        </w:rPr>
        <w:t>УТВЕРЖДАЮ</w:t>
      </w:r>
    </w:p>
    <w:p w14:paraId="2C40E47C" w14:textId="77777777" w:rsidR="00A57CD9" w:rsidRPr="00E10B09" w:rsidRDefault="00A57CD9" w:rsidP="00A57CD9">
      <w:r>
        <w:t>Начальник</w:t>
      </w:r>
      <w:r w:rsidRPr="00237CD7">
        <w:rPr>
          <w:i/>
        </w:rPr>
        <w:tab/>
      </w:r>
      <w:r w:rsidRPr="00237CD7">
        <w:rPr>
          <w:i/>
        </w:rPr>
        <w:tab/>
      </w:r>
      <w:r w:rsidRPr="00237CD7">
        <w:rPr>
          <w:i/>
        </w:rPr>
        <w:tab/>
      </w:r>
      <w:r w:rsidRPr="00237CD7">
        <w:rPr>
          <w:i/>
        </w:rPr>
        <w:tab/>
      </w:r>
      <w:r w:rsidRPr="00237CD7">
        <w:rPr>
          <w:i/>
        </w:rPr>
        <w:tab/>
      </w:r>
      <w:r w:rsidRPr="00237CD7">
        <w:rPr>
          <w:i/>
        </w:rPr>
        <w:tab/>
      </w:r>
      <w:r w:rsidRPr="00237CD7">
        <w:rPr>
          <w:i/>
        </w:rPr>
        <w:tab/>
      </w:r>
      <w:r w:rsidRPr="00237CD7">
        <w:rPr>
          <w:i/>
        </w:rPr>
        <w:tab/>
      </w:r>
      <w:r w:rsidRPr="00237CD7">
        <w:rPr>
          <w:i/>
        </w:rPr>
        <w:tab/>
      </w:r>
      <w:r w:rsidRPr="00237CD7">
        <w:rPr>
          <w:i/>
        </w:rPr>
        <w:tab/>
      </w:r>
      <w:r w:rsidRPr="00237CD7">
        <w:rPr>
          <w:i/>
        </w:rPr>
        <w:tab/>
      </w:r>
      <w:r w:rsidRPr="00237CD7">
        <w:rPr>
          <w:i/>
        </w:rPr>
        <w:tab/>
      </w:r>
      <w:r w:rsidRPr="00237CD7">
        <w:rPr>
          <w:i/>
        </w:rPr>
        <w:tab/>
      </w:r>
      <w:r w:rsidRPr="00237CD7">
        <w:rPr>
          <w:i/>
        </w:rPr>
        <w:tab/>
      </w:r>
      <w:r w:rsidRPr="00237CD7">
        <w:rPr>
          <w:i/>
        </w:rPr>
        <w:tab/>
      </w:r>
      <w:r w:rsidRPr="00E10B09">
        <w:t>Г</w:t>
      </w:r>
      <w:r>
        <w:t>лавный</w:t>
      </w:r>
      <w:r w:rsidRPr="00E10B09">
        <w:t xml:space="preserve"> конструктор</w:t>
      </w:r>
    </w:p>
    <w:p w14:paraId="508A389F" w14:textId="77777777" w:rsidR="00A57CD9" w:rsidRDefault="00A57CD9" w:rsidP="00A57CD9">
      <w:r>
        <w:t>отдела 380 ВП МО РФ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ООО НПП «Спецкабель»</w:t>
      </w:r>
    </w:p>
    <w:p w14:paraId="61AB01DA" w14:textId="77777777" w:rsidR="00A57CD9" w:rsidRDefault="00A57CD9" w:rsidP="00A57CD9"/>
    <w:p w14:paraId="7872FD15" w14:textId="77777777" w:rsidR="00A57CD9" w:rsidRDefault="00A57CD9" w:rsidP="00A57CD9">
      <w:r w:rsidRPr="004222CA">
        <w:rPr>
          <w:u w:val="single"/>
        </w:rPr>
        <w:tab/>
      </w:r>
      <w:r w:rsidRPr="004222CA">
        <w:rPr>
          <w:u w:val="single"/>
        </w:rPr>
        <w:tab/>
      </w:r>
      <w:r>
        <w:t>А.А. Климов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222CA">
        <w:rPr>
          <w:u w:val="single"/>
        </w:rPr>
        <w:tab/>
      </w:r>
      <w:r w:rsidRPr="004222CA">
        <w:rPr>
          <w:u w:val="single"/>
        </w:rPr>
        <w:tab/>
      </w:r>
      <w:r>
        <w:t>А.В. Лобанов</w:t>
      </w:r>
    </w:p>
    <w:p w14:paraId="6E63F641" w14:textId="77777777" w:rsidR="00A57CD9" w:rsidRDefault="00A57CD9" w:rsidP="00A57CD9"/>
    <w:p w14:paraId="0BEAFD8C" w14:textId="77777777" w:rsidR="00A57CD9" w:rsidRDefault="00A57CD9" w:rsidP="00A57CD9">
      <w:r>
        <w:t>«</w:t>
      </w:r>
      <w:r w:rsidRPr="0082732B">
        <w:t>__</w:t>
      </w:r>
      <w:r>
        <w:t>_» ____________2023 г.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</w:t>
      </w:r>
      <w:r w:rsidRPr="0082732B">
        <w:t>__</w:t>
      </w:r>
      <w:r>
        <w:t>_» ____________2023 г.</w:t>
      </w:r>
    </w:p>
    <w:p w14:paraId="510DA6EB" w14:textId="77777777" w:rsidR="003117D6" w:rsidRDefault="003117D6" w:rsidP="003117D6">
      <w:pPr>
        <w:jc w:val="center"/>
      </w:pPr>
    </w:p>
    <w:p w14:paraId="13C97504" w14:textId="77777777" w:rsidR="003117D6" w:rsidRDefault="003117D6" w:rsidP="003117D6">
      <w:pPr>
        <w:jc w:val="center"/>
      </w:pPr>
    </w:p>
    <w:p w14:paraId="329AE6A8" w14:textId="77777777" w:rsidR="003117D6" w:rsidRDefault="003117D6" w:rsidP="003117D6">
      <w:pPr>
        <w:jc w:val="center"/>
      </w:pPr>
    </w:p>
    <w:p w14:paraId="7B8F8A74" w14:textId="77777777" w:rsidR="003117D6" w:rsidRDefault="003117D6" w:rsidP="003117D6">
      <w:pPr>
        <w:jc w:val="center"/>
      </w:pPr>
    </w:p>
    <w:p w14:paraId="4CBF72A9" w14:textId="77777777" w:rsidR="003117D6" w:rsidRDefault="003117D6" w:rsidP="003117D6">
      <w:pPr>
        <w:jc w:val="center"/>
      </w:pPr>
    </w:p>
    <w:p w14:paraId="679E943C" w14:textId="77777777" w:rsidR="003117D6" w:rsidRDefault="003117D6" w:rsidP="003117D6">
      <w:pPr>
        <w:jc w:val="center"/>
      </w:pPr>
    </w:p>
    <w:p w14:paraId="49A9AFA4" w14:textId="77777777" w:rsidR="003117D6" w:rsidRDefault="003117D6" w:rsidP="003117D6">
      <w:pPr>
        <w:ind w:left="1995" w:right="3258"/>
        <w:jc w:val="center"/>
        <w:rPr>
          <w:b/>
        </w:rPr>
      </w:pPr>
      <w:r>
        <w:rPr>
          <w:b/>
        </w:rPr>
        <w:t>П Р О Г Р А М М А</w:t>
      </w:r>
    </w:p>
    <w:p w14:paraId="0DC40B5C" w14:textId="77777777" w:rsidR="003117D6" w:rsidRPr="00553618" w:rsidRDefault="003117D6" w:rsidP="003117D6">
      <w:pPr>
        <w:ind w:left="1995" w:right="3258"/>
        <w:jc w:val="center"/>
      </w:pPr>
    </w:p>
    <w:p w14:paraId="34F487AA" w14:textId="77777777" w:rsidR="00EE1F54" w:rsidRDefault="00FD75FE" w:rsidP="00EE1F54">
      <w:pPr>
        <w:widowControl w:val="0"/>
        <w:spacing w:line="216" w:lineRule="auto"/>
        <w:ind w:firstLine="284"/>
        <w:suppressOverlap/>
        <w:jc w:val="center"/>
        <w:rPr>
          <w:sz w:val="25"/>
        </w:rPr>
      </w:pPr>
      <w:r w:rsidRPr="00553618">
        <w:t>типовых</w:t>
      </w:r>
      <w:r w:rsidR="007366B5" w:rsidRPr="00553618">
        <w:t xml:space="preserve"> </w:t>
      </w:r>
      <w:r w:rsidR="007366B5" w:rsidRPr="0065077D">
        <w:t xml:space="preserve">испытаний </w:t>
      </w:r>
      <w:r w:rsidR="003117D6" w:rsidRPr="0065077D">
        <w:t>кабел</w:t>
      </w:r>
      <w:r w:rsidR="00BF4146" w:rsidRPr="0065077D">
        <w:t>я</w:t>
      </w:r>
      <w:r w:rsidR="00A01927" w:rsidRPr="0065077D">
        <w:t xml:space="preserve"> </w:t>
      </w:r>
      <w:r w:rsidR="007002B6" w:rsidRPr="0065077D">
        <w:t>мар</w:t>
      </w:r>
      <w:r w:rsidR="0065077D">
        <w:t>ок</w:t>
      </w:r>
      <w:r w:rsidR="00BB5583" w:rsidRPr="0065077D">
        <w:t xml:space="preserve"> </w:t>
      </w:r>
      <w:r w:rsidR="00607FB0" w:rsidRPr="0065077D">
        <w:t>К</w:t>
      </w:r>
      <w:r w:rsidR="0065077D" w:rsidRPr="0065077D">
        <w:t>В</w:t>
      </w:r>
      <w:r w:rsidR="00607FB0" w:rsidRPr="0065077D">
        <w:t>ПЭ</w:t>
      </w:r>
      <w:r w:rsidR="00EE1F54">
        <w:t>Г</w:t>
      </w:r>
      <w:r w:rsidR="00607FB0" w:rsidRPr="0065077D">
        <w:t>нг(</w:t>
      </w:r>
      <w:r w:rsidR="00EE1F54">
        <w:t>С</w:t>
      </w:r>
      <w:r w:rsidR="00607FB0" w:rsidRPr="0065077D">
        <w:t>)</w:t>
      </w:r>
      <w:r w:rsidR="0065077D" w:rsidRPr="0065077D">
        <w:t>-</w:t>
      </w:r>
      <w:r w:rsidR="00EE1F54">
        <w:t>5</w:t>
      </w:r>
      <w:r w:rsidR="00607FB0" w:rsidRPr="0065077D">
        <w:t xml:space="preserve">-БГ </w:t>
      </w:r>
      <w:r w:rsidR="0022608D">
        <w:t>2</w:t>
      </w:r>
      <w:r w:rsidR="00607FB0" w:rsidRPr="0065077D">
        <w:t>х2х0,</w:t>
      </w:r>
      <w:r w:rsidR="0065077D" w:rsidRPr="0065077D">
        <w:t>5</w:t>
      </w:r>
      <w:r w:rsidR="00EE1F54">
        <w:t>2</w:t>
      </w:r>
      <w:r w:rsidR="00C6168F" w:rsidRPr="00EE1F54">
        <w:t>,</w:t>
      </w:r>
      <w:r w:rsidR="0065077D" w:rsidRPr="00EE1F54">
        <w:t xml:space="preserve"> КВПЭ</w:t>
      </w:r>
      <w:r w:rsidR="00EE1F54">
        <w:t>Г</w:t>
      </w:r>
      <w:r w:rsidR="0065077D" w:rsidRPr="00EE1F54">
        <w:t>КГнг(</w:t>
      </w:r>
      <w:r w:rsidR="00EE1F54">
        <w:t>С</w:t>
      </w:r>
      <w:r w:rsidR="0065077D" w:rsidRPr="00EE1F54">
        <w:t>)-</w:t>
      </w:r>
      <w:r w:rsidR="00EE1F54">
        <w:t>5</w:t>
      </w:r>
      <w:r w:rsidR="0065077D" w:rsidRPr="00EE1F54">
        <w:t>-БГ 4х2х0,5</w:t>
      </w:r>
      <w:r w:rsidR="00EE1F54">
        <w:t>2</w:t>
      </w:r>
      <w:r w:rsidR="0065077D" w:rsidRPr="00EE1F54">
        <w:t>,</w:t>
      </w:r>
      <w:r w:rsidR="00ED1430" w:rsidRPr="00EE1F54">
        <w:t xml:space="preserve"> </w:t>
      </w:r>
      <w:r w:rsidR="003117D6" w:rsidRPr="00EE1F54">
        <w:t>изготовленн</w:t>
      </w:r>
      <w:r w:rsidR="006E32A2" w:rsidRPr="00EE1F54">
        <w:t>ых</w:t>
      </w:r>
      <w:r w:rsidR="003117D6" w:rsidRPr="00EE1F54">
        <w:t xml:space="preserve"> и представленн</w:t>
      </w:r>
      <w:r w:rsidR="006E32A2" w:rsidRPr="00EE1F54">
        <w:t>ых</w:t>
      </w:r>
      <w:r w:rsidR="003117D6" w:rsidRPr="00EE1F54">
        <w:t xml:space="preserve"> на испытания ООО НПП «Спецкабель», на соответствие требованиям</w:t>
      </w:r>
      <w:r w:rsidR="00AC1695" w:rsidRPr="00EE1F54">
        <w:rPr>
          <w:b/>
          <w:bCs/>
        </w:rPr>
        <w:t xml:space="preserve"> </w:t>
      </w:r>
      <w:r w:rsidR="0065077D" w:rsidRPr="00EE1F54">
        <w:t>ФЖТК.357400.06</w:t>
      </w:r>
      <w:r w:rsidR="006D57E8" w:rsidRPr="00EE1F54">
        <w:t>4</w:t>
      </w:r>
      <w:r w:rsidR="0065077D" w:rsidRPr="00EE1F54">
        <w:t xml:space="preserve">ТУ </w:t>
      </w:r>
      <w:r w:rsidR="003117D6" w:rsidRPr="00EE1F54">
        <w:t>«</w:t>
      </w:r>
      <w:r w:rsidR="00EE1F54" w:rsidRPr="00EE1F54">
        <w:t>Кабели симметричные герметизированные для цифровых систем передачи данных категории 5. Технические условия</w:t>
      </w:r>
    </w:p>
    <w:p w14:paraId="240543ED" w14:textId="77777777" w:rsidR="003117D6" w:rsidRPr="0065077D" w:rsidRDefault="003117D6" w:rsidP="00801A28">
      <w:pPr>
        <w:widowControl w:val="0"/>
        <w:spacing w:line="216" w:lineRule="auto"/>
        <w:ind w:firstLine="284"/>
        <w:jc w:val="center"/>
      </w:pPr>
      <w:r w:rsidRPr="0065077D">
        <w:t>»</w:t>
      </w:r>
    </w:p>
    <w:p w14:paraId="790B934A" w14:textId="77777777" w:rsidR="003117D6" w:rsidRDefault="003117D6" w:rsidP="003117D6">
      <w:pPr>
        <w:ind w:right="9"/>
        <w:jc w:val="center"/>
      </w:pPr>
    </w:p>
    <w:p w14:paraId="4C1E86ED" w14:textId="77777777" w:rsidR="003117D6" w:rsidRDefault="003117D6" w:rsidP="003117D6">
      <w:pPr>
        <w:ind w:right="9"/>
        <w:jc w:val="center"/>
      </w:pPr>
    </w:p>
    <w:p w14:paraId="4A2B147A" w14:textId="77777777" w:rsidR="003117D6" w:rsidRDefault="003117D6" w:rsidP="003117D6">
      <w:pPr>
        <w:ind w:right="9"/>
        <w:jc w:val="center"/>
      </w:pPr>
    </w:p>
    <w:p w14:paraId="71BD791D" w14:textId="77777777" w:rsidR="003117D6" w:rsidRDefault="003117D6" w:rsidP="003117D6">
      <w:pPr>
        <w:ind w:right="9"/>
        <w:jc w:val="center"/>
        <w:rPr>
          <w:b/>
        </w:rPr>
      </w:pPr>
    </w:p>
    <w:p w14:paraId="0CDC43DA" w14:textId="77777777" w:rsidR="003117D6" w:rsidRDefault="003117D6" w:rsidP="003117D6">
      <w:pPr>
        <w:ind w:right="9"/>
        <w:jc w:val="center"/>
        <w:rPr>
          <w:b/>
        </w:rPr>
      </w:pPr>
    </w:p>
    <w:p w14:paraId="7923AE7A" w14:textId="77777777" w:rsidR="003117D6" w:rsidRDefault="003117D6" w:rsidP="003117D6">
      <w:pPr>
        <w:ind w:right="9"/>
        <w:jc w:val="center"/>
      </w:pPr>
    </w:p>
    <w:p w14:paraId="68E96592" w14:textId="77777777" w:rsidR="00814F0E" w:rsidRDefault="00814F0E" w:rsidP="003117D6">
      <w:pPr>
        <w:ind w:right="9"/>
        <w:jc w:val="center"/>
      </w:pPr>
    </w:p>
    <w:p w14:paraId="5CEA7791" w14:textId="77777777" w:rsidR="00F940C3" w:rsidRDefault="00F940C3" w:rsidP="003117D6">
      <w:pPr>
        <w:ind w:right="9"/>
        <w:jc w:val="center"/>
      </w:pPr>
    </w:p>
    <w:p w14:paraId="29F9D43D" w14:textId="77777777" w:rsidR="00F940C3" w:rsidRDefault="00F940C3" w:rsidP="003117D6">
      <w:pPr>
        <w:ind w:right="9"/>
        <w:jc w:val="center"/>
      </w:pPr>
    </w:p>
    <w:p w14:paraId="704FE47A" w14:textId="77777777" w:rsidR="00801A28" w:rsidRDefault="00801A28" w:rsidP="003117D6">
      <w:pPr>
        <w:ind w:right="9"/>
        <w:jc w:val="center"/>
      </w:pPr>
    </w:p>
    <w:p w14:paraId="43FCFEA0" w14:textId="77777777" w:rsidR="00BB5583" w:rsidRDefault="00BB5583" w:rsidP="003117D6">
      <w:pPr>
        <w:ind w:right="9"/>
        <w:jc w:val="center"/>
      </w:pPr>
    </w:p>
    <w:p w14:paraId="5BC125F4" w14:textId="77777777" w:rsidR="00BB5583" w:rsidRDefault="00BB5583" w:rsidP="003117D6">
      <w:pPr>
        <w:ind w:right="9"/>
        <w:jc w:val="center"/>
      </w:pPr>
    </w:p>
    <w:p w14:paraId="1BD9D5B6" w14:textId="77777777" w:rsidR="003A1F91" w:rsidRDefault="003A1F91" w:rsidP="003117D6">
      <w:pPr>
        <w:ind w:right="9"/>
        <w:jc w:val="center"/>
      </w:pPr>
    </w:p>
    <w:p w14:paraId="0EE87951" w14:textId="77777777" w:rsidR="00BB5583" w:rsidRDefault="00BB5583" w:rsidP="003117D6">
      <w:pPr>
        <w:ind w:right="9"/>
        <w:jc w:val="center"/>
      </w:pPr>
    </w:p>
    <w:p w14:paraId="0782D5DF" w14:textId="77777777" w:rsidR="00AC1695" w:rsidRDefault="003117D6" w:rsidP="003117D6">
      <w:pPr>
        <w:ind w:right="9"/>
        <w:jc w:val="center"/>
      </w:pPr>
      <w:r>
        <w:t>Москва, 20</w:t>
      </w:r>
      <w:r w:rsidR="008A1D14">
        <w:t>2</w:t>
      </w:r>
      <w:r w:rsidR="002F0AC9">
        <w:t>3</w:t>
      </w:r>
      <w:r>
        <w:t xml:space="preserve"> г.</w:t>
      </w:r>
    </w:p>
    <w:p w14:paraId="41537D64" w14:textId="77777777" w:rsidR="006C4535" w:rsidRDefault="006C4535" w:rsidP="003117D6">
      <w:pPr>
        <w:ind w:right="9"/>
        <w:jc w:val="center"/>
      </w:pPr>
    </w:p>
    <w:p w14:paraId="3AFE33B4" w14:textId="77777777" w:rsidR="003117D6" w:rsidRPr="00A0645B" w:rsidRDefault="003117D6" w:rsidP="003117D6">
      <w:pPr>
        <w:ind w:right="9"/>
        <w:jc w:val="both"/>
        <w:rPr>
          <w:b/>
        </w:rPr>
      </w:pPr>
      <w:r w:rsidRPr="00A0645B">
        <w:rPr>
          <w:b/>
        </w:rPr>
        <w:t xml:space="preserve">1. Объект </w:t>
      </w:r>
      <w:r w:rsidR="00027384">
        <w:rPr>
          <w:b/>
        </w:rPr>
        <w:t>испытаний</w:t>
      </w:r>
    </w:p>
    <w:p w14:paraId="45125A14" w14:textId="77777777" w:rsidR="003117D6" w:rsidRPr="00FD75FE" w:rsidRDefault="003117D6" w:rsidP="003117D6">
      <w:pPr>
        <w:ind w:right="9"/>
        <w:jc w:val="both"/>
      </w:pPr>
    </w:p>
    <w:p w14:paraId="6C169B5D" w14:textId="77777777" w:rsidR="00FD75FE" w:rsidRDefault="003117D6" w:rsidP="00607FB0">
      <w:pPr>
        <w:ind w:right="9" w:firstLine="284"/>
        <w:jc w:val="both"/>
      </w:pPr>
      <w:r w:rsidRPr="00FD75FE">
        <w:tab/>
        <w:t>В качестве типов</w:t>
      </w:r>
      <w:r w:rsidR="00FD75FE" w:rsidRPr="00FD75FE">
        <w:t>ого</w:t>
      </w:r>
      <w:r w:rsidR="0026118B" w:rsidRPr="00FD75FE">
        <w:t xml:space="preserve"> представите</w:t>
      </w:r>
      <w:r w:rsidR="001A3892" w:rsidRPr="00FD75FE">
        <w:t>л</w:t>
      </w:r>
      <w:r w:rsidR="00FD75FE" w:rsidRPr="00FD75FE">
        <w:t>я</w:t>
      </w:r>
      <w:r w:rsidRPr="00FD75FE">
        <w:t xml:space="preserve"> выбран</w:t>
      </w:r>
      <w:r w:rsidR="00FD75FE" w:rsidRPr="00FD75FE">
        <w:t>ы</w:t>
      </w:r>
      <w:r w:rsidRPr="00FD75FE">
        <w:t xml:space="preserve"> марк</w:t>
      </w:r>
      <w:r w:rsidR="00FD75FE" w:rsidRPr="00FD75FE">
        <w:t>и</w:t>
      </w:r>
      <w:r w:rsidRPr="00FD75FE">
        <w:t xml:space="preserve"> кабел</w:t>
      </w:r>
      <w:r w:rsidR="00F90D63" w:rsidRPr="00FD75FE">
        <w:t>я</w:t>
      </w:r>
      <w:r w:rsidR="00FD75FE" w:rsidRPr="00FD75FE">
        <w:t>:</w:t>
      </w:r>
    </w:p>
    <w:p w14:paraId="3A53206B" w14:textId="4CD0D21A" w:rsidR="00491142" w:rsidRDefault="00093308" w:rsidP="006E32A2">
      <w:pPr>
        <w:ind w:right="-108"/>
      </w:pPr>
      <w:r w:rsidRPr="00153B22">
        <w:t xml:space="preserve">1) </w:t>
      </w:r>
      <w:r w:rsidR="0022608D" w:rsidRPr="0065077D">
        <w:t>КВПЭ</w:t>
      </w:r>
      <w:r w:rsidR="0022608D">
        <w:t>Г</w:t>
      </w:r>
      <w:r w:rsidR="0022608D" w:rsidRPr="0065077D">
        <w:t>нг(</w:t>
      </w:r>
      <w:r w:rsidR="0022608D">
        <w:t>С</w:t>
      </w:r>
      <w:r w:rsidR="0022608D" w:rsidRPr="0065077D">
        <w:t>)-</w:t>
      </w:r>
      <w:r w:rsidR="0022608D">
        <w:t>5</w:t>
      </w:r>
      <w:r w:rsidR="0022608D" w:rsidRPr="0065077D">
        <w:t xml:space="preserve">-БГ </w:t>
      </w:r>
      <w:r w:rsidR="0022608D">
        <w:t>2</w:t>
      </w:r>
      <w:r w:rsidR="0022608D" w:rsidRPr="0065077D">
        <w:t>х2х5</w:t>
      </w:r>
      <w:r w:rsidR="0022608D">
        <w:t xml:space="preserve">2 </w:t>
      </w:r>
      <w:r w:rsidR="00F03AB2" w:rsidRPr="00153B22">
        <w:t>—</w:t>
      </w:r>
      <w:r w:rsidR="00C20FE9" w:rsidRPr="00153B22">
        <w:t xml:space="preserve"> токопроводящими жилами медн</w:t>
      </w:r>
      <w:r w:rsidR="006E32A2">
        <w:t>ой</w:t>
      </w:r>
      <w:r w:rsidR="00C20FE9" w:rsidRPr="00153B22">
        <w:t xml:space="preserve"> проволок</w:t>
      </w:r>
      <w:r w:rsidR="006E32A2">
        <w:t>и</w:t>
      </w:r>
      <w:r w:rsidR="00C20FE9" w:rsidRPr="00153B22">
        <w:t xml:space="preserve"> (</w:t>
      </w:r>
      <w:r w:rsidR="00C20FE9" w:rsidRPr="00153B22">
        <w:rPr>
          <w:highlight w:val="yellow"/>
        </w:rPr>
        <w:t>Проволока медная круглая электротехническая ММ по ТУ 1844-001-05829660</w:t>
      </w:r>
      <w:r w:rsidR="00C20FE9" w:rsidRPr="00153B22">
        <w:t>), с изоляцией из поли</w:t>
      </w:r>
      <w:r w:rsidR="006E32A2">
        <w:t>олефина (</w:t>
      </w:r>
      <w:r w:rsidR="006E32A2" w:rsidRPr="006A6DB2">
        <w:rPr>
          <w:highlight w:val="yellow"/>
        </w:rPr>
        <w:t>Кабельная композиция блоксополимера пропилена с этилено</w:t>
      </w:r>
      <w:r w:rsidR="006E32A2">
        <w:rPr>
          <w:highlight w:val="yellow"/>
        </w:rPr>
        <w:t xml:space="preserve">м по </w:t>
      </w:r>
      <w:r w:rsidR="006E32A2" w:rsidRPr="006A6DB2">
        <w:rPr>
          <w:highlight w:val="yellow"/>
        </w:rPr>
        <w:t>ТУ 2243-052-05766563</w:t>
      </w:r>
      <w:r w:rsidR="006E32A2">
        <w:t>)</w:t>
      </w:r>
      <w:r w:rsidR="00C20FE9" w:rsidRPr="00153B22">
        <w:t xml:space="preserve">, </w:t>
      </w:r>
    </w:p>
    <w:p w14:paraId="220F766D" w14:textId="77777777" w:rsidR="00C20FE9" w:rsidRPr="00153B22" w:rsidRDefault="00491142" w:rsidP="000E3D37">
      <w:pPr>
        <w:ind w:right="-108"/>
      </w:pPr>
      <w:r w:rsidRPr="00491142">
        <w:rPr>
          <w:highlight w:val="yellow"/>
        </w:rPr>
        <w:t>с заполнением внутреннего пространства сердечника герметизирующим заполнителем из компаунда кремнийорганического типа «Виксинт» по ТУ 38.103508,</w:t>
      </w:r>
      <w:r>
        <w:rPr>
          <w:highlight w:val="yellow"/>
        </w:rPr>
        <w:t xml:space="preserve"> с поясной изоляцией из </w:t>
      </w:r>
      <w:r w:rsidRPr="00153B22">
        <w:t xml:space="preserve">полимерной композиции, не содержащей галогенов, марки </w:t>
      </w:r>
      <w:r w:rsidRPr="00153B22">
        <w:rPr>
          <w:highlight w:val="yellow"/>
          <w:lang w:val="en-US"/>
        </w:rPr>
        <w:t>Lekron</w:t>
      </w:r>
      <w:r w:rsidRPr="00153B22">
        <w:rPr>
          <w:highlight w:val="yellow"/>
        </w:rPr>
        <w:t xml:space="preserve"> </w:t>
      </w:r>
      <w:r w:rsidRPr="00153B22">
        <w:rPr>
          <w:highlight w:val="yellow"/>
          <w:lang w:val="en-US"/>
        </w:rPr>
        <w:t>VHF</w:t>
      </w:r>
      <w:r w:rsidRPr="00153B22">
        <w:rPr>
          <w:highlight w:val="yellow"/>
        </w:rPr>
        <w:t xml:space="preserve">-214 </w:t>
      </w:r>
      <w:r w:rsidRPr="00153B22">
        <w:t xml:space="preserve">по </w:t>
      </w:r>
      <w:r w:rsidRPr="00153B22">
        <w:rPr>
          <w:color w:val="000000"/>
          <w:highlight w:val="yellow"/>
        </w:rPr>
        <w:t>ТУ 20.16.59-014-79914275</w:t>
      </w:r>
      <w:r w:rsidR="000E3D37">
        <w:rPr>
          <w:color w:val="000000"/>
          <w:highlight w:val="yellow"/>
        </w:rPr>
        <w:t xml:space="preserve">, с обмоткой водоблокирующей лентой </w:t>
      </w:r>
      <w:r w:rsidR="000E3D37" w:rsidRPr="000E3D37">
        <w:rPr>
          <w:color w:val="FF0000"/>
          <w:highlight w:val="yellow"/>
        </w:rPr>
        <w:t>ФИРМА</w:t>
      </w:r>
      <w:r w:rsidR="000E3D37">
        <w:rPr>
          <w:color w:val="000000"/>
          <w:highlight w:val="yellow"/>
        </w:rPr>
        <w:t xml:space="preserve"> поверх поясной изоляции, с общим экраном в виде ламинированной алюминиевой фольги по </w:t>
      </w:r>
      <w:r w:rsidR="000E3D37" w:rsidRPr="002D5B0F">
        <w:rPr>
          <w:highlight w:val="yellow"/>
        </w:rPr>
        <w:t>ТУ 1811-002-74176588</w:t>
      </w:r>
      <w:r w:rsidR="000E3D37">
        <w:rPr>
          <w:highlight w:val="yellow"/>
        </w:rPr>
        <w:t xml:space="preserve"> и </w:t>
      </w:r>
      <w:r w:rsidR="00E843FE" w:rsidRPr="00E843FE">
        <w:rPr>
          <w:highlight w:val="yellow"/>
        </w:rPr>
        <w:t>оплетки из медных луженых проволок (Проволока медная круглая электротехническая ММ по ТУ 1844-001-05829660+ Аноды оловянные О1 по ГОСТ 860</w:t>
      </w:r>
      <w:r w:rsidR="00E843FE">
        <w:t>)</w:t>
      </w:r>
      <w:r w:rsidR="00C20FE9" w:rsidRPr="00153B22">
        <w:t xml:space="preserve">, </w:t>
      </w:r>
      <w:r w:rsidR="000E3D37">
        <w:t xml:space="preserve">с герметизирующим заполнением из </w:t>
      </w:r>
      <w:r w:rsidR="000E3D37" w:rsidRPr="00491142">
        <w:rPr>
          <w:highlight w:val="yellow"/>
        </w:rPr>
        <w:t>компаунда кремнийорганического типа «Виксинт» по ТУ 38.103508</w:t>
      </w:r>
      <w:r w:rsidR="000E3D37">
        <w:t xml:space="preserve"> под оболочкой,</w:t>
      </w:r>
      <w:r w:rsidR="00E333C0">
        <w:t xml:space="preserve"> </w:t>
      </w:r>
      <w:r w:rsidR="00C20FE9" w:rsidRPr="00153B22">
        <w:t xml:space="preserve">с оболочкой из полимерной композиции, не содержащей галогенов, марки </w:t>
      </w:r>
      <w:r w:rsidR="00C20FE9" w:rsidRPr="00153B22">
        <w:rPr>
          <w:highlight w:val="yellow"/>
          <w:lang w:val="en-US"/>
        </w:rPr>
        <w:t>Lekron</w:t>
      </w:r>
      <w:r w:rsidR="00C20FE9" w:rsidRPr="00153B22">
        <w:rPr>
          <w:highlight w:val="yellow"/>
        </w:rPr>
        <w:t xml:space="preserve"> </w:t>
      </w:r>
      <w:r w:rsidR="00C20FE9" w:rsidRPr="00153B22">
        <w:rPr>
          <w:highlight w:val="yellow"/>
          <w:lang w:val="en-US"/>
        </w:rPr>
        <w:t>VHF</w:t>
      </w:r>
      <w:r w:rsidR="00C20FE9" w:rsidRPr="00153B22">
        <w:rPr>
          <w:highlight w:val="yellow"/>
        </w:rPr>
        <w:t xml:space="preserve">-214 </w:t>
      </w:r>
      <w:r w:rsidR="00C20FE9" w:rsidRPr="00153B22">
        <w:t xml:space="preserve">по </w:t>
      </w:r>
      <w:r w:rsidR="00C20FE9" w:rsidRPr="00153B22">
        <w:rPr>
          <w:color w:val="000000"/>
          <w:highlight w:val="yellow"/>
        </w:rPr>
        <w:t>ТУ 20.16.59-014-79914275</w:t>
      </w:r>
      <w:r w:rsidR="00607FB0">
        <w:rPr>
          <w:color w:val="000000"/>
          <w:highlight w:val="yellow"/>
        </w:rPr>
        <w:t>;</w:t>
      </w:r>
    </w:p>
    <w:p w14:paraId="463EE700" w14:textId="77777777" w:rsidR="00C20FE9" w:rsidRPr="00153B22" w:rsidRDefault="00C20FE9" w:rsidP="00607FB0">
      <w:pPr>
        <w:ind w:firstLine="284"/>
      </w:pPr>
    </w:p>
    <w:p w14:paraId="7630B5B3" w14:textId="77777777" w:rsidR="000E3D37" w:rsidRDefault="00C20FE9" w:rsidP="000E3D37">
      <w:pPr>
        <w:ind w:right="-108"/>
      </w:pPr>
      <w:r w:rsidRPr="00153B22">
        <w:t>2)</w:t>
      </w:r>
      <w:r w:rsidR="00F03AB2" w:rsidRPr="00153B22">
        <w:t xml:space="preserve"> </w:t>
      </w:r>
      <w:r w:rsidR="000E3D37" w:rsidRPr="0065077D">
        <w:t>КВПЭ</w:t>
      </w:r>
      <w:r w:rsidR="000E3D37">
        <w:t>ГКГ</w:t>
      </w:r>
      <w:r w:rsidR="000E3D37" w:rsidRPr="0065077D">
        <w:t>нг(</w:t>
      </w:r>
      <w:r w:rsidR="000E3D37">
        <w:t>С</w:t>
      </w:r>
      <w:r w:rsidR="000E3D37" w:rsidRPr="0065077D">
        <w:t>)-</w:t>
      </w:r>
      <w:r w:rsidR="000E3D37">
        <w:t>5</w:t>
      </w:r>
      <w:r w:rsidR="000E3D37" w:rsidRPr="0065077D">
        <w:t xml:space="preserve">-БГ </w:t>
      </w:r>
      <w:r w:rsidR="000E3D37">
        <w:t>4</w:t>
      </w:r>
      <w:r w:rsidR="000E3D37" w:rsidRPr="0065077D">
        <w:t>х2х0,5</w:t>
      </w:r>
      <w:r w:rsidR="000E3D37">
        <w:t xml:space="preserve">2 </w:t>
      </w:r>
      <w:r w:rsidR="000E3D37" w:rsidRPr="00153B22">
        <w:t>— токопроводящими жилами медн</w:t>
      </w:r>
      <w:r w:rsidR="000E3D37">
        <w:t>ой</w:t>
      </w:r>
      <w:r w:rsidR="000E3D37" w:rsidRPr="00153B22">
        <w:t xml:space="preserve"> проволок</w:t>
      </w:r>
      <w:r w:rsidR="000E3D37">
        <w:t>и</w:t>
      </w:r>
      <w:r w:rsidR="000E3D37" w:rsidRPr="00153B22">
        <w:t xml:space="preserve"> (</w:t>
      </w:r>
      <w:r w:rsidR="000E3D37" w:rsidRPr="00153B22">
        <w:rPr>
          <w:highlight w:val="yellow"/>
        </w:rPr>
        <w:t xml:space="preserve">Проволока медная круглая электротехническая ММ по </w:t>
      </w:r>
      <w:r w:rsidR="00E333C0" w:rsidRPr="00831151">
        <w:rPr>
          <w:highlight w:val="yellow"/>
        </w:rPr>
        <w:t>ТУ 16-705.492</w:t>
      </w:r>
      <w:r w:rsidR="000E3D37" w:rsidRPr="00153B22">
        <w:t>), с изоляцией из поли</w:t>
      </w:r>
      <w:r w:rsidR="000E3D37">
        <w:t>олефина (</w:t>
      </w:r>
      <w:r w:rsidR="000E3D37" w:rsidRPr="006A6DB2">
        <w:rPr>
          <w:highlight w:val="yellow"/>
        </w:rPr>
        <w:t>Кабельная композиция блоксополимера пропилена с этилено</w:t>
      </w:r>
      <w:r w:rsidR="000E3D37">
        <w:rPr>
          <w:highlight w:val="yellow"/>
        </w:rPr>
        <w:t xml:space="preserve">м по </w:t>
      </w:r>
      <w:r w:rsidR="000E3D37" w:rsidRPr="006A6DB2">
        <w:rPr>
          <w:highlight w:val="yellow"/>
        </w:rPr>
        <w:t>ТУ 2243-052-05766563</w:t>
      </w:r>
      <w:r w:rsidR="000E3D37">
        <w:t>)</w:t>
      </w:r>
      <w:r w:rsidR="000E3D37" w:rsidRPr="00153B22">
        <w:t xml:space="preserve">, </w:t>
      </w:r>
    </w:p>
    <w:p w14:paraId="45B797E7" w14:textId="77777777" w:rsidR="00E843FE" w:rsidRDefault="000E3D37" w:rsidP="00FC756A">
      <w:pPr>
        <w:ind w:right="-108"/>
      </w:pPr>
      <w:r w:rsidRPr="00491142">
        <w:rPr>
          <w:highlight w:val="yellow"/>
        </w:rPr>
        <w:t>с заполнением внутреннего пространства сердечника герметизирующим заполнителем из компаунда кремнийорганического типа «Виксинт» по ТУ 38.103508,</w:t>
      </w:r>
      <w:r>
        <w:rPr>
          <w:highlight w:val="yellow"/>
        </w:rPr>
        <w:t xml:space="preserve"> с поясной изоляцией из </w:t>
      </w:r>
      <w:r w:rsidRPr="00153B22">
        <w:t xml:space="preserve">полимерной композиции, не содержащей галогенов, марки </w:t>
      </w:r>
      <w:r w:rsidRPr="00153B22">
        <w:rPr>
          <w:highlight w:val="yellow"/>
          <w:lang w:val="en-US"/>
        </w:rPr>
        <w:t>Lekron</w:t>
      </w:r>
      <w:r w:rsidRPr="00153B22">
        <w:rPr>
          <w:highlight w:val="yellow"/>
        </w:rPr>
        <w:t xml:space="preserve"> </w:t>
      </w:r>
      <w:r w:rsidRPr="00153B22">
        <w:rPr>
          <w:highlight w:val="yellow"/>
          <w:lang w:val="en-US"/>
        </w:rPr>
        <w:t>VHF</w:t>
      </w:r>
      <w:r w:rsidRPr="00153B22">
        <w:rPr>
          <w:highlight w:val="yellow"/>
        </w:rPr>
        <w:t xml:space="preserve">-214 </w:t>
      </w:r>
      <w:r w:rsidRPr="00153B22">
        <w:t xml:space="preserve">по </w:t>
      </w:r>
      <w:r w:rsidRPr="00153B22">
        <w:rPr>
          <w:color w:val="000000"/>
          <w:highlight w:val="yellow"/>
        </w:rPr>
        <w:t>ТУ 20.16.59-014-79914275</w:t>
      </w:r>
      <w:r>
        <w:rPr>
          <w:color w:val="000000"/>
          <w:highlight w:val="yellow"/>
        </w:rPr>
        <w:t xml:space="preserve">, с обмоткой водоблокирующей лентой </w:t>
      </w:r>
      <w:r w:rsidRPr="000E3D37">
        <w:rPr>
          <w:color w:val="FF0000"/>
          <w:highlight w:val="yellow"/>
        </w:rPr>
        <w:t>ФИРМА</w:t>
      </w:r>
      <w:r>
        <w:rPr>
          <w:color w:val="000000"/>
          <w:highlight w:val="yellow"/>
        </w:rPr>
        <w:t xml:space="preserve"> поверх поясной изоляции, с общим экраном в виде ламинированной алюминиевой фольги по </w:t>
      </w:r>
      <w:r w:rsidRPr="002D5B0F">
        <w:rPr>
          <w:highlight w:val="yellow"/>
        </w:rPr>
        <w:t>ТУ 1811-002-74176588</w:t>
      </w:r>
      <w:r>
        <w:rPr>
          <w:highlight w:val="yellow"/>
        </w:rPr>
        <w:t xml:space="preserve"> и </w:t>
      </w:r>
      <w:r w:rsidRPr="00E843FE">
        <w:rPr>
          <w:highlight w:val="yellow"/>
        </w:rPr>
        <w:t xml:space="preserve">оплетки из медных луженых проволок (Проволока медная круглая электротехническая ММ по </w:t>
      </w:r>
      <w:r w:rsidR="00E333C0" w:rsidRPr="00831151">
        <w:rPr>
          <w:highlight w:val="yellow"/>
        </w:rPr>
        <w:t xml:space="preserve">ТУ 16-705.492 </w:t>
      </w:r>
      <w:r w:rsidRPr="00E843FE">
        <w:rPr>
          <w:highlight w:val="yellow"/>
        </w:rPr>
        <w:t>+ Аноды оловянные О1 по ГОСТ 860</w:t>
      </w:r>
      <w:r>
        <w:t>)</w:t>
      </w:r>
      <w:r w:rsidRPr="00153B22">
        <w:t xml:space="preserve">, </w:t>
      </w:r>
      <w:r>
        <w:t xml:space="preserve">с герметизирующим заполнением из </w:t>
      </w:r>
      <w:r w:rsidRPr="00491142">
        <w:rPr>
          <w:highlight w:val="yellow"/>
        </w:rPr>
        <w:t>компаунда кремнийорганического типа «Виксинт» по ТУ 38.103508</w:t>
      </w:r>
      <w:r>
        <w:t xml:space="preserve"> под оболочкой,</w:t>
      </w:r>
      <w:r w:rsidR="00E333C0">
        <w:t xml:space="preserve"> </w:t>
      </w:r>
      <w:r w:rsidRPr="00153B22">
        <w:t xml:space="preserve">с оболочкой из полимерной композиции, не содержащей галогенов, марки </w:t>
      </w:r>
      <w:r w:rsidRPr="00153B22">
        <w:rPr>
          <w:highlight w:val="yellow"/>
          <w:lang w:val="en-US"/>
        </w:rPr>
        <w:t>Lekron</w:t>
      </w:r>
      <w:r w:rsidRPr="00153B22">
        <w:rPr>
          <w:highlight w:val="yellow"/>
        </w:rPr>
        <w:t xml:space="preserve"> </w:t>
      </w:r>
      <w:r w:rsidRPr="00153B22">
        <w:rPr>
          <w:highlight w:val="yellow"/>
          <w:lang w:val="en-US"/>
        </w:rPr>
        <w:t>VHF</w:t>
      </w:r>
      <w:r w:rsidRPr="00153B22">
        <w:rPr>
          <w:highlight w:val="yellow"/>
        </w:rPr>
        <w:t xml:space="preserve">-214 </w:t>
      </w:r>
      <w:r w:rsidRPr="00153B22">
        <w:t xml:space="preserve">по </w:t>
      </w:r>
      <w:r w:rsidRPr="00153B22">
        <w:rPr>
          <w:color w:val="000000"/>
          <w:highlight w:val="yellow"/>
        </w:rPr>
        <w:t>ТУ 20.16.59-014-79914275</w:t>
      </w:r>
      <w:r w:rsidR="00A52F92">
        <w:rPr>
          <w:color w:val="000000"/>
          <w:highlight w:val="yellow"/>
        </w:rPr>
        <w:t xml:space="preserve">, с </w:t>
      </w:r>
      <w:r w:rsidR="00A52F92" w:rsidRPr="00A52F92">
        <w:rPr>
          <w:color w:val="000000"/>
          <w:highlight w:val="yellow"/>
        </w:rPr>
        <w:t>защитным элементом</w:t>
      </w:r>
      <w:r w:rsidR="00A52F92">
        <w:rPr>
          <w:color w:val="000000"/>
          <w:highlight w:val="yellow"/>
        </w:rPr>
        <w:t xml:space="preserve"> в виде оплетки</w:t>
      </w:r>
      <w:r w:rsidR="00A52F92" w:rsidRPr="00A52F92">
        <w:rPr>
          <w:color w:val="000000"/>
          <w:highlight w:val="yellow"/>
        </w:rPr>
        <w:t xml:space="preserve"> из стальных оцинкованных проволок по </w:t>
      </w:r>
      <w:r w:rsidR="00A52F92" w:rsidRPr="00A52F92">
        <w:rPr>
          <w:highlight w:val="yellow"/>
        </w:rPr>
        <w:t>ГОСТ 1526</w:t>
      </w:r>
      <w:r w:rsidR="00A52F92" w:rsidRPr="00A52F92">
        <w:rPr>
          <w:color w:val="000000"/>
          <w:highlight w:val="yellow"/>
        </w:rPr>
        <w:t>;</w:t>
      </w:r>
    </w:p>
    <w:p w14:paraId="2F4B46C5" w14:textId="77777777" w:rsidR="00E843FE" w:rsidRDefault="00E843FE" w:rsidP="006C6915"/>
    <w:p w14:paraId="75E6C2D6" w14:textId="77777777" w:rsidR="00237CD7" w:rsidRDefault="00027384" w:rsidP="00237CD7">
      <w:pPr>
        <w:ind w:right="9"/>
        <w:jc w:val="both"/>
        <w:rPr>
          <w:b/>
        </w:rPr>
      </w:pPr>
      <w:r>
        <w:rPr>
          <w:b/>
        </w:rPr>
        <w:t>2. Цель испытаний</w:t>
      </w:r>
    </w:p>
    <w:p w14:paraId="30CD92B0" w14:textId="77777777" w:rsidR="00237CD7" w:rsidRDefault="00237CD7" w:rsidP="00237CD7">
      <w:pPr>
        <w:ind w:right="9"/>
        <w:jc w:val="both"/>
        <w:rPr>
          <w:b/>
        </w:rPr>
      </w:pPr>
    </w:p>
    <w:p w14:paraId="59814905" w14:textId="77777777" w:rsidR="00FC756A" w:rsidRPr="00EE1F54" w:rsidRDefault="00237CD7" w:rsidP="00EE1F54">
      <w:pPr>
        <w:widowControl w:val="0"/>
        <w:spacing w:line="216" w:lineRule="auto"/>
        <w:ind w:firstLine="284"/>
        <w:jc w:val="both"/>
        <w:rPr>
          <w:b/>
        </w:rPr>
      </w:pPr>
      <w:r>
        <w:rPr>
          <w:b/>
        </w:rPr>
        <w:tab/>
      </w:r>
      <w:r w:rsidR="003A0908" w:rsidRPr="00EE1F54">
        <w:t>Проверка</w:t>
      </w:r>
      <w:r w:rsidR="004048CE" w:rsidRPr="00EE1F54">
        <w:t xml:space="preserve"> </w:t>
      </w:r>
      <w:r w:rsidR="003117D6" w:rsidRPr="00EE1F54">
        <w:t>образцов кабел</w:t>
      </w:r>
      <w:r w:rsidR="000B7398" w:rsidRPr="00EE1F54">
        <w:t>ей</w:t>
      </w:r>
      <w:r w:rsidR="003117D6" w:rsidRPr="00EE1F54">
        <w:t xml:space="preserve"> мар</w:t>
      </w:r>
      <w:r w:rsidR="0065077D" w:rsidRPr="00EE1F54">
        <w:t xml:space="preserve">ок </w:t>
      </w:r>
      <w:r w:rsidR="0022608D" w:rsidRPr="0065077D">
        <w:t>КВПЭ</w:t>
      </w:r>
      <w:r w:rsidR="0022608D">
        <w:t>Г</w:t>
      </w:r>
      <w:r w:rsidR="0022608D" w:rsidRPr="0065077D">
        <w:t>нг(</w:t>
      </w:r>
      <w:r w:rsidR="0022608D">
        <w:t>С</w:t>
      </w:r>
      <w:r w:rsidR="0022608D" w:rsidRPr="0065077D">
        <w:t>)-</w:t>
      </w:r>
      <w:r w:rsidR="0022608D">
        <w:t>5</w:t>
      </w:r>
      <w:r w:rsidR="0022608D" w:rsidRPr="0065077D">
        <w:t xml:space="preserve">-БГ </w:t>
      </w:r>
      <w:r w:rsidR="0022608D">
        <w:t>2</w:t>
      </w:r>
      <w:r w:rsidR="0022608D" w:rsidRPr="0065077D">
        <w:t>х2х0,5</w:t>
      </w:r>
      <w:r w:rsidR="0022608D">
        <w:t>2</w:t>
      </w:r>
      <w:r w:rsidR="0022608D" w:rsidRPr="00EE1F54">
        <w:t>, КВПЭ</w:t>
      </w:r>
      <w:r w:rsidR="0022608D">
        <w:t>Г</w:t>
      </w:r>
      <w:r w:rsidR="0022608D" w:rsidRPr="00EE1F54">
        <w:t>КГнг(</w:t>
      </w:r>
      <w:r w:rsidR="0022608D">
        <w:t>С</w:t>
      </w:r>
      <w:r w:rsidR="0022608D" w:rsidRPr="00EE1F54">
        <w:t>)-</w:t>
      </w:r>
      <w:r w:rsidR="0022608D">
        <w:t>5</w:t>
      </w:r>
      <w:r w:rsidR="0022608D" w:rsidRPr="00EE1F54">
        <w:t>-БГ 4х2х0,5</w:t>
      </w:r>
      <w:r w:rsidR="0022608D">
        <w:t>2</w:t>
      </w:r>
      <w:r w:rsidR="0065077D" w:rsidRPr="00EE1F54">
        <w:t xml:space="preserve">, </w:t>
      </w:r>
      <w:r w:rsidRPr="00EE1F54">
        <w:rPr>
          <w:rFonts w:eastAsia="Calibri"/>
        </w:rPr>
        <w:t>на</w:t>
      </w:r>
      <w:r w:rsidR="00A0645B" w:rsidRPr="00EE1F54">
        <w:rPr>
          <w:rFonts w:eastAsia="Calibri"/>
        </w:rPr>
        <w:t xml:space="preserve"> </w:t>
      </w:r>
      <w:r w:rsidR="003117D6" w:rsidRPr="00EE1F54">
        <w:t xml:space="preserve">соответствие требованиям </w:t>
      </w:r>
      <w:r w:rsidR="006D57E8" w:rsidRPr="00EE1F54">
        <w:t xml:space="preserve">ФЖТК.357400.064ТУ </w:t>
      </w:r>
      <w:r w:rsidR="00EE1F54" w:rsidRPr="00EE1F54">
        <w:t>«Кабели симметричные герметизированные для цифровых систем передачи данных категории 5. Технические условия»</w:t>
      </w:r>
    </w:p>
    <w:p w14:paraId="4FDB31E9" w14:textId="77777777" w:rsidR="00FC756A" w:rsidRDefault="00FC756A" w:rsidP="003117D6">
      <w:pPr>
        <w:ind w:right="9"/>
        <w:jc w:val="both"/>
        <w:rPr>
          <w:b/>
        </w:rPr>
      </w:pPr>
    </w:p>
    <w:p w14:paraId="2716A378" w14:textId="77777777" w:rsidR="006B7FA7" w:rsidRDefault="006B7FA7" w:rsidP="003117D6">
      <w:pPr>
        <w:ind w:right="9"/>
        <w:jc w:val="both"/>
        <w:rPr>
          <w:b/>
        </w:rPr>
      </w:pPr>
    </w:p>
    <w:p w14:paraId="2A89F4AF" w14:textId="77777777" w:rsidR="006B7FA7" w:rsidRDefault="006B7FA7" w:rsidP="003117D6">
      <w:pPr>
        <w:ind w:right="9"/>
        <w:jc w:val="both"/>
        <w:rPr>
          <w:b/>
        </w:rPr>
      </w:pPr>
    </w:p>
    <w:p w14:paraId="097C98FF" w14:textId="77777777" w:rsidR="003117D6" w:rsidRDefault="00B70BE3" w:rsidP="003117D6">
      <w:pPr>
        <w:ind w:right="9"/>
        <w:jc w:val="both"/>
        <w:rPr>
          <w:b/>
        </w:rPr>
      </w:pPr>
      <w:r>
        <w:rPr>
          <w:b/>
        </w:rPr>
        <w:t>3</w:t>
      </w:r>
      <w:r w:rsidR="003117D6">
        <w:rPr>
          <w:b/>
        </w:rPr>
        <w:t xml:space="preserve">. </w:t>
      </w:r>
      <w:r w:rsidR="00237CD7">
        <w:rPr>
          <w:b/>
        </w:rPr>
        <w:t>Программа</w:t>
      </w:r>
      <w:r w:rsidR="00027384">
        <w:rPr>
          <w:b/>
        </w:rPr>
        <w:t xml:space="preserve"> испытаний</w:t>
      </w:r>
    </w:p>
    <w:p w14:paraId="0C0623B0" w14:textId="77777777" w:rsidR="003117D6" w:rsidRDefault="003117D6" w:rsidP="003117D6">
      <w:pPr>
        <w:ind w:right="9"/>
        <w:jc w:val="both"/>
      </w:pPr>
    </w:p>
    <w:p w14:paraId="6293E17D" w14:textId="77777777" w:rsidR="003117D6" w:rsidRDefault="003117D6" w:rsidP="003117D6">
      <w:pPr>
        <w:ind w:right="9"/>
        <w:jc w:val="both"/>
      </w:pPr>
      <w:r>
        <w:tab/>
        <w:t xml:space="preserve">В табл. 1 приведены </w:t>
      </w:r>
      <w:r w:rsidR="006816C4">
        <w:t>виды</w:t>
      </w:r>
      <w:r w:rsidR="00930535">
        <w:t xml:space="preserve"> </w:t>
      </w:r>
      <w:r w:rsidR="006816C4">
        <w:t>испытаний и проверок</w:t>
      </w:r>
      <w:r>
        <w:t xml:space="preserve">, а также номера пунктов </w:t>
      </w:r>
      <w:r w:rsidR="006D57E8" w:rsidRPr="0065077D">
        <w:t>ФЖТК.357400.06</w:t>
      </w:r>
      <w:r w:rsidR="006D57E8">
        <w:t>4</w:t>
      </w:r>
      <w:r w:rsidR="006D57E8" w:rsidRPr="0065077D">
        <w:t>ТУ</w:t>
      </w:r>
      <w:r w:rsidR="00237CD7">
        <w:t>,</w:t>
      </w:r>
      <w:r>
        <w:t xml:space="preserve"> в которых описаны технические требования к испытываемым параметрам и методы испытаний.</w:t>
      </w:r>
    </w:p>
    <w:p w14:paraId="5E3E6E59" w14:textId="77777777" w:rsidR="00C20FE9" w:rsidRPr="00F940C3" w:rsidRDefault="00C20FE9" w:rsidP="003117D6">
      <w:pPr>
        <w:ind w:right="9"/>
        <w:jc w:val="both"/>
      </w:pPr>
    </w:p>
    <w:p w14:paraId="1C1C226D" w14:textId="77777777" w:rsidR="00086F9C" w:rsidRPr="000759AD" w:rsidRDefault="00086F9C" w:rsidP="00086F9C">
      <w:pPr>
        <w:ind w:right="3"/>
      </w:pPr>
      <w:r w:rsidRPr="000759AD">
        <w:rPr>
          <w:spacing w:val="40"/>
        </w:rPr>
        <w:t>Таблица</w:t>
      </w:r>
      <w:r w:rsidRPr="000759AD">
        <w:t xml:space="preserve"> 1</w:t>
      </w:r>
    </w:p>
    <w:tbl>
      <w:tblPr>
        <w:tblW w:w="5453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51"/>
        <w:gridCol w:w="7533"/>
        <w:gridCol w:w="2806"/>
        <w:gridCol w:w="1945"/>
        <w:gridCol w:w="1944"/>
      </w:tblGrid>
      <w:tr w:rsidR="00086F9C" w:rsidRPr="000759AD" w14:paraId="603E9557" w14:textId="77777777" w:rsidTr="00BA2731">
        <w:trPr>
          <w:trHeight w:val="224"/>
          <w:jc w:val="center"/>
        </w:trPr>
        <w:tc>
          <w:tcPr>
            <w:tcW w:w="1674" w:type="dxa"/>
            <w:vMerge w:val="restart"/>
            <w:vAlign w:val="center"/>
          </w:tcPr>
          <w:p w14:paraId="7E617E1E" w14:textId="77777777" w:rsidR="00086F9C" w:rsidRPr="00801A28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801A28">
              <w:t>Пункт</w:t>
            </w:r>
          </w:p>
          <w:p w14:paraId="7D3052E2" w14:textId="77777777" w:rsidR="00086F9C" w:rsidRPr="00801A28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801A28">
              <w:t>программы</w:t>
            </w:r>
          </w:p>
          <w:p w14:paraId="41E8B065" w14:textId="77777777" w:rsidR="00086F9C" w:rsidRPr="00801A28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801A28">
              <w:t>испытаний</w:t>
            </w:r>
          </w:p>
        </w:tc>
        <w:tc>
          <w:tcPr>
            <w:tcW w:w="7656" w:type="dxa"/>
            <w:vMerge w:val="restart"/>
            <w:vAlign w:val="center"/>
          </w:tcPr>
          <w:p w14:paraId="16C3FC1E" w14:textId="77777777" w:rsidR="00086F9C" w:rsidRPr="00801A28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801A28">
              <w:t xml:space="preserve">Наименование проверяемого или контролируемого параметра </w:t>
            </w:r>
          </w:p>
          <w:p w14:paraId="77ABD42D" w14:textId="77777777" w:rsidR="00086F9C" w:rsidRPr="00801A28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801A28">
              <w:t>(вид испытаний)</w:t>
            </w:r>
          </w:p>
        </w:tc>
        <w:tc>
          <w:tcPr>
            <w:tcW w:w="4823" w:type="dxa"/>
            <w:gridSpan w:val="2"/>
            <w:tcBorders>
              <w:bottom w:val="single" w:sz="4" w:space="0" w:color="auto"/>
            </w:tcBorders>
            <w:vAlign w:val="center"/>
          </w:tcPr>
          <w:p w14:paraId="15F7B4EA" w14:textId="77777777" w:rsidR="00086F9C" w:rsidRPr="00801A28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801A28">
              <w:t>Номера пунктов</w:t>
            </w:r>
          </w:p>
          <w:p w14:paraId="5AE44481" w14:textId="77777777" w:rsidR="00086F9C" w:rsidRPr="00801A28" w:rsidRDefault="006D57E8" w:rsidP="00BA2731">
            <w:pPr>
              <w:tabs>
                <w:tab w:val="left" w:pos="1242"/>
              </w:tabs>
              <w:ind w:left="-84" w:right="-76" w:hanging="42"/>
              <w:jc w:val="center"/>
              <w:rPr>
                <w:b/>
                <w:bCs/>
                <w:lang w:val="en-US"/>
              </w:rPr>
            </w:pPr>
            <w:r w:rsidRPr="0065077D">
              <w:t>ФЖТК.357400.06</w:t>
            </w:r>
            <w:r>
              <w:t>4</w:t>
            </w:r>
            <w:r w:rsidRPr="0065077D">
              <w:t>ТУ</w:t>
            </w:r>
          </w:p>
        </w:tc>
        <w:tc>
          <w:tcPr>
            <w:tcW w:w="1973" w:type="dxa"/>
            <w:vMerge w:val="restart"/>
            <w:vAlign w:val="center"/>
          </w:tcPr>
          <w:p w14:paraId="0224FE5B" w14:textId="77777777" w:rsidR="00086F9C" w:rsidRPr="00801A28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801A28">
              <w:t>Применяемость образцов</w:t>
            </w:r>
          </w:p>
        </w:tc>
      </w:tr>
      <w:tr w:rsidR="00086F9C" w:rsidRPr="000759AD" w14:paraId="73A2AF4D" w14:textId="77777777" w:rsidTr="00BA2731">
        <w:trPr>
          <w:trHeight w:val="224"/>
          <w:jc w:val="center"/>
        </w:trPr>
        <w:tc>
          <w:tcPr>
            <w:tcW w:w="1674" w:type="dxa"/>
            <w:vMerge/>
            <w:vAlign w:val="center"/>
          </w:tcPr>
          <w:p w14:paraId="5BF411DC" w14:textId="77777777" w:rsidR="00086F9C" w:rsidRPr="00801A28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</w:p>
        </w:tc>
        <w:tc>
          <w:tcPr>
            <w:tcW w:w="7656" w:type="dxa"/>
            <w:vMerge/>
            <w:tcBorders>
              <w:bottom w:val="single" w:sz="4" w:space="0" w:color="auto"/>
            </w:tcBorders>
            <w:vAlign w:val="center"/>
          </w:tcPr>
          <w:p w14:paraId="3D5DFAF1" w14:textId="77777777" w:rsidR="00086F9C" w:rsidRPr="00801A28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</w:p>
        </w:tc>
        <w:tc>
          <w:tcPr>
            <w:tcW w:w="284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70B71B" w14:textId="77777777" w:rsidR="00086F9C" w:rsidRPr="00801A28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801A28">
              <w:t>технических</w:t>
            </w:r>
          </w:p>
          <w:p w14:paraId="542D728E" w14:textId="77777777" w:rsidR="00086F9C" w:rsidRPr="00801A28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801A28">
              <w:t>требований</w:t>
            </w:r>
          </w:p>
        </w:tc>
        <w:tc>
          <w:tcPr>
            <w:tcW w:w="197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E909311" w14:textId="77777777" w:rsidR="00086F9C" w:rsidRPr="00801A28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801A28">
              <w:t>методов испытаний (контроля)</w:t>
            </w:r>
          </w:p>
        </w:tc>
        <w:tc>
          <w:tcPr>
            <w:tcW w:w="1973" w:type="dxa"/>
            <w:vMerge/>
            <w:tcBorders>
              <w:bottom w:val="single" w:sz="4" w:space="0" w:color="auto"/>
            </w:tcBorders>
          </w:tcPr>
          <w:p w14:paraId="3B66D914" w14:textId="77777777" w:rsidR="00086F9C" w:rsidRPr="00801A28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</w:p>
        </w:tc>
      </w:tr>
      <w:tr w:rsidR="003463EE" w:rsidRPr="000759AD" w14:paraId="5AC0AA17" w14:textId="77777777" w:rsidTr="00BA2731">
        <w:trPr>
          <w:trHeight w:val="109"/>
          <w:jc w:val="center"/>
        </w:trPr>
        <w:tc>
          <w:tcPr>
            <w:tcW w:w="1674" w:type="dxa"/>
            <w:vAlign w:val="center"/>
          </w:tcPr>
          <w:p w14:paraId="432C1169" w14:textId="77777777" w:rsidR="003463EE" w:rsidRPr="00801A28" w:rsidRDefault="003463EE" w:rsidP="003463EE">
            <w:pPr>
              <w:ind w:left="-13" w:right="-54"/>
              <w:jc w:val="center"/>
            </w:pPr>
            <w:r w:rsidRPr="00801A28">
              <w:t>1</w:t>
            </w:r>
          </w:p>
        </w:tc>
        <w:tc>
          <w:tcPr>
            <w:tcW w:w="7656" w:type="dxa"/>
          </w:tcPr>
          <w:p w14:paraId="0CA4CD7A" w14:textId="77777777" w:rsidR="003463EE" w:rsidRDefault="003463EE" w:rsidP="003463EE">
            <w:pPr>
              <w:widowControl w:val="0"/>
              <w:spacing w:line="252" w:lineRule="auto"/>
              <w:ind w:firstLine="357"/>
            </w:pPr>
            <w:r>
              <w:t xml:space="preserve">Проверка внешнего вида маркировки, ее разборчивости и содержания </w:t>
            </w:r>
          </w:p>
        </w:tc>
        <w:tc>
          <w:tcPr>
            <w:tcW w:w="2849" w:type="dxa"/>
          </w:tcPr>
          <w:p w14:paraId="296B7D1D" w14:textId="77777777" w:rsidR="003463EE" w:rsidRDefault="003463EE" w:rsidP="003463EE">
            <w:pPr>
              <w:widowControl w:val="0"/>
              <w:spacing w:line="252" w:lineRule="auto"/>
              <w:ind w:left="-113"/>
              <w:jc w:val="center"/>
            </w:pPr>
            <w:r>
              <w:t>4.2.1.4, 4.7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1BAB996E" w14:textId="77777777" w:rsidR="003463EE" w:rsidRDefault="003463EE" w:rsidP="003463EE">
            <w:pPr>
              <w:widowControl w:val="0"/>
              <w:spacing w:line="252" w:lineRule="auto"/>
              <w:ind w:left="-113"/>
              <w:jc w:val="center"/>
            </w:pPr>
            <w:r>
              <w:t>7.7.2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2129C6E9" w14:textId="77777777" w:rsidR="003463EE" w:rsidRPr="00801A28" w:rsidRDefault="00FE6D8F" w:rsidP="003463EE">
            <w:pPr>
              <w:widowControl w:val="0"/>
              <w:spacing w:before="30" w:after="30"/>
              <w:ind w:left="-113"/>
              <w:jc w:val="center"/>
            </w:pPr>
            <w:r>
              <w:t>1, 2</w:t>
            </w:r>
          </w:p>
        </w:tc>
      </w:tr>
      <w:tr w:rsidR="003463EE" w:rsidRPr="000759AD" w14:paraId="4B01250E" w14:textId="77777777" w:rsidTr="00BA2731">
        <w:trPr>
          <w:trHeight w:val="69"/>
          <w:jc w:val="center"/>
        </w:trPr>
        <w:tc>
          <w:tcPr>
            <w:tcW w:w="1674" w:type="dxa"/>
            <w:vAlign w:val="center"/>
          </w:tcPr>
          <w:p w14:paraId="2C4A1F34" w14:textId="77777777" w:rsidR="003463EE" w:rsidRPr="00801A28" w:rsidRDefault="003463EE" w:rsidP="003463EE">
            <w:pPr>
              <w:ind w:left="-13" w:right="-54"/>
              <w:jc w:val="center"/>
            </w:pPr>
            <w:r w:rsidRPr="00801A28">
              <w:t>2</w:t>
            </w:r>
          </w:p>
        </w:tc>
        <w:tc>
          <w:tcPr>
            <w:tcW w:w="7656" w:type="dxa"/>
          </w:tcPr>
          <w:p w14:paraId="329BE87B" w14:textId="77777777" w:rsidR="003463EE" w:rsidRDefault="003463EE" w:rsidP="003463EE">
            <w:pPr>
              <w:widowControl w:val="0"/>
              <w:spacing w:line="252" w:lineRule="auto"/>
              <w:ind w:firstLine="357"/>
            </w:pPr>
            <w:r>
              <w:t xml:space="preserve">Испытание маркировки на прочность к воздействию влаги </w:t>
            </w:r>
          </w:p>
        </w:tc>
        <w:tc>
          <w:tcPr>
            <w:tcW w:w="2849" w:type="dxa"/>
          </w:tcPr>
          <w:p w14:paraId="22328150" w14:textId="77777777" w:rsidR="003463EE" w:rsidRDefault="003463EE" w:rsidP="003463EE">
            <w:pPr>
              <w:widowControl w:val="0"/>
              <w:spacing w:line="252" w:lineRule="auto"/>
              <w:ind w:left="-113"/>
              <w:jc w:val="center"/>
            </w:pPr>
            <w:r>
              <w:t>4.7.3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0697B09C" w14:textId="77777777" w:rsidR="003463EE" w:rsidRDefault="003463EE" w:rsidP="003463EE">
            <w:pPr>
              <w:widowControl w:val="0"/>
              <w:spacing w:line="252" w:lineRule="auto"/>
              <w:ind w:left="-113"/>
              <w:jc w:val="center"/>
            </w:pPr>
            <w:r>
              <w:t>7.7.3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045EFC49" w14:textId="77777777" w:rsidR="003463EE" w:rsidRPr="00801A28" w:rsidRDefault="00FE6D8F" w:rsidP="003463EE">
            <w:pPr>
              <w:widowControl w:val="0"/>
              <w:spacing w:before="30" w:after="30"/>
              <w:ind w:left="-113"/>
              <w:jc w:val="center"/>
            </w:pPr>
            <w:r>
              <w:t>1</w:t>
            </w:r>
          </w:p>
        </w:tc>
      </w:tr>
      <w:tr w:rsidR="003463EE" w:rsidRPr="000759AD" w14:paraId="69BD38C4" w14:textId="77777777" w:rsidTr="00BA2731">
        <w:trPr>
          <w:trHeight w:val="268"/>
          <w:jc w:val="center"/>
        </w:trPr>
        <w:tc>
          <w:tcPr>
            <w:tcW w:w="1674" w:type="dxa"/>
            <w:vAlign w:val="center"/>
          </w:tcPr>
          <w:p w14:paraId="05F76E32" w14:textId="77777777" w:rsidR="003463EE" w:rsidRPr="00801A28" w:rsidRDefault="003463EE" w:rsidP="003463EE">
            <w:pPr>
              <w:ind w:left="-13" w:right="-54"/>
              <w:jc w:val="center"/>
            </w:pPr>
            <w:r w:rsidRPr="00801A28">
              <w:t>3</w:t>
            </w:r>
          </w:p>
        </w:tc>
        <w:tc>
          <w:tcPr>
            <w:tcW w:w="7656" w:type="dxa"/>
          </w:tcPr>
          <w:p w14:paraId="004B1B0E" w14:textId="77777777" w:rsidR="003463EE" w:rsidRDefault="003463EE" w:rsidP="003463EE">
            <w:pPr>
              <w:widowControl w:val="0"/>
              <w:spacing w:line="252" w:lineRule="auto"/>
              <w:ind w:firstLine="357"/>
            </w:pPr>
            <w:r>
              <w:t>Проверка внешнего вида кабеля</w:t>
            </w:r>
          </w:p>
        </w:tc>
        <w:tc>
          <w:tcPr>
            <w:tcW w:w="2849" w:type="dxa"/>
          </w:tcPr>
          <w:p w14:paraId="5C59A5FA" w14:textId="77777777" w:rsidR="003463EE" w:rsidRDefault="003463EE" w:rsidP="003463EE">
            <w:pPr>
              <w:widowControl w:val="0"/>
              <w:spacing w:line="252" w:lineRule="auto"/>
              <w:ind w:left="-113"/>
              <w:jc w:val="center"/>
            </w:pPr>
            <w:r>
              <w:t>4.2.2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76414302" w14:textId="77777777" w:rsidR="003463EE" w:rsidRDefault="003463EE" w:rsidP="003463EE">
            <w:pPr>
              <w:widowControl w:val="0"/>
              <w:spacing w:line="252" w:lineRule="auto"/>
              <w:ind w:left="-113"/>
              <w:jc w:val="center"/>
            </w:pPr>
            <w:r>
              <w:t>7.2.2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40B48E20" w14:textId="77777777" w:rsidR="003463EE" w:rsidRPr="00801A28" w:rsidRDefault="00FE6D8F" w:rsidP="003463EE">
            <w:pPr>
              <w:widowControl w:val="0"/>
              <w:ind w:left="-113"/>
              <w:jc w:val="center"/>
            </w:pPr>
            <w:r>
              <w:t>1, 2</w:t>
            </w:r>
          </w:p>
        </w:tc>
      </w:tr>
      <w:tr w:rsidR="003463EE" w:rsidRPr="000759AD" w14:paraId="1D151553" w14:textId="77777777" w:rsidTr="00DC61B6">
        <w:trPr>
          <w:trHeight w:val="70"/>
          <w:jc w:val="center"/>
        </w:trPr>
        <w:tc>
          <w:tcPr>
            <w:tcW w:w="1674" w:type="dxa"/>
            <w:vAlign w:val="center"/>
          </w:tcPr>
          <w:p w14:paraId="1B379A90" w14:textId="77777777" w:rsidR="003463EE" w:rsidRPr="000759AD" w:rsidRDefault="003463EE" w:rsidP="003463EE">
            <w:pPr>
              <w:ind w:left="-13" w:right="-54"/>
              <w:jc w:val="center"/>
            </w:pPr>
            <w:r>
              <w:t>3</w:t>
            </w:r>
          </w:p>
        </w:tc>
        <w:tc>
          <w:tcPr>
            <w:tcW w:w="7656" w:type="dxa"/>
          </w:tcPr>
          <w:p w14:paraId="3F31343E" w14:textId="77777777" w:rsidR="003463EE" w:rsidRDefault="003463EE" w:rsidP="003463EE">
            <w:pPr>
              <w:widowControl w:val="0"/>
              <w:spacing w:line="252" w:lineRule="auto"/>
              <w:ind w:firstLine="357"/>
            </w:pPr>
            <w:r>
              <w:t>Контроль электрического сопротивления изоляции токопроводящих жил</w:t>
            </w:r>
          </w:p>
        </w:tc>
        <w:tc>
          <w:tcPr>
            <w:tcW w:w="2849" w:type="dxa"/>
          </w:tcPr>
          <w:p w14:paraId="5DAE15A0" w14:textId="77777777" w:rsidR="003463EE" w:rsidRDefault="003463EE" w:rsidP="003463EE">
            <w:pPr>
              <w:widowControl w:val="0"/>
              <w:spacing w:line="252" w:lineRule="auto"/>
              <w:ind w:left="-113"/>
              <w:jc w:val="center"/>
            </w:pPr>
            <w:r>
              <w:t xml:space="preserve">4.3.1 </w:t>
            </w:r>
          </w:p>
          <w:p w14:paraId="7A807290" w14:textId="77777777" w:rsidR="003463EE" w:rsidRDefault="003463EE" w:rsidP="003463EE">
            <w:pPr>
              <w:widowControl w:val="0"/>
              <w:spacing w:line="252" w:lineRule="auto"/>
              <w:ind w:left="-113"/>
              <w:jc w:val="center"/>
            </w:pPr>
            <w:r>
              <w:t>(таблица 4.1, параметр 4)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2CB7FD8B" w14:textId="77777777" w:rsidR="003463EE" w:rsidRDefault="003463EE" w:rsidP="003463EE">
            <w:pPr>
              <w:spacing w:line="252" w:lineRule="auto"/>
              <w:ind w:left="-113"/>
              <w:jc w:val="center"/>
            </w:pPr>
            <w:r>
              <w:t>7.3.1.2</w:t>
            </w:r>
          </w:p>
          <w:p w14:paraId="29868175" w14:textId="77777777" w:rsidR="003463EE" w:rsidRDefault="003463EE" w:rsidP="003463EE">
            <w:pPr>
              <w:spacing w:line="252" w:lineRule="auto"/>
              <w:ind w:left="-113"/>
              <w:jc w:val="center"/>
            </w:pP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282135AE" w14:textId="77777777" w:rsidR="003463EE" w:rsidRPr="00B476D6" w:rsidRDefault="00FE6D8F" w:rsidP="003463EE">
            <w:pPr>
              <w:widowControl w:val="0"/>
              <w:ind w:left="-113" w:right="-28"/>
              <w:jc w:val="center"/>
            </w:pPr>
            <w:r>
              <w:t>1, 2</w:t>
            </w:r>
          </w:p>
        </w:tc>
      </w:tr>
      <w:tr w:rsidR="003463EE" w:rsidRPr="000759AD" w14:paraId="44FC7951" w14:textId="77777777" w:rsidTr="00DC61B6">
        <w:trPr>
          <w:trHeight w:val="70"/>
          <w:jc w:val="center"/>
        </w:trPr>
        <w:tc>
          <w:tcPr>
            <w:tcW w:w="1674" w:type="dxa"/>
            <w:vAlign w:val="center"/>
          </w:tcPr>
          <w:p w14:paraId="4CDFE512" w14:textId="77777777" w:rsidR="003463EE" w:rsidRPr="000759AD" w:rsidRDefault="003463EE" w:rsidP="003463EE">
            <w:pPr>
              <w:ind w:left="-13" w:right="-54"/>
              <w:jc w:val="center"/>
              <w:rPr>
                <w:lang w:val="en-US"/>
              </w:rPr>
            </w:pPr>
            <w:r w:rsidRPr="000759AD">
              <w:t>4</w:t>
            </w:r>
          </w:p>
        </w:tc>
        <w:tc>
          <w:tcPr>
            <w:tcW w:w="7656" w:type="dxa"/>
          </w:tcPr>
          <w:p w14:paraId="4463CE29" w14:textId="77777777" w:rsidR="003463EE" w:rsidRDefault="003463EE" w:rsidP="003463EE">
            <w:pPr>
              <w:widowControl w:val="0"/>
              <w:spacing w:line="252" w:lineRule="auto"/>
              <w:ind w:firstLine="357"/>
            </w:pPr>
            <w:r>
              <w:t>Испытание напряжением постоянного тока между токопроводящими жилами пары</w:t>
            </w:r>
          </w:p>
        </w:tc>
        <w:tc>
          <w:tcPr>
            <w:tcW w:w="2849" w:type="dxa"/>
          </w:tcPr>
          <w:p w14:paraId="43E8E6F1" w14:textId="77777777" w:rsidR="003463EE" w:rsidRDefault="003463EE" w:rsidP="003463EE">
            <w:pPr>
              <w:widowControl w:val="0"/>
              <w:spacing w:line="252" w:lineRule="auto"/>
              <w:ind w:left="-113" w:firstLine="5"/>
              <w:jc w:val="center"/>
            </w:pPr>
            <w:r>
              <w:t>4.3.1</w:t>
            </w:r>
          </w:p>
          <w:p w14:paraId="58F0828B" w14:textId="77777777" w:rsidR="003463EE" w:rsidRDefault="003463EE" w:rsidP="003463EE">
            <w:pPr>
              <w:widowControl w:val="0"/>
              <w:spacing w:line="252" w:lineRule="auto"/>
              <w:ind w:left="-113" w:firstLine="5"/>
              <w:jc w:val="center"/>
            </w:pPr>
            <w:r>
              <w:t>(таблица 4.1, параметр 14)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1DCCE3EB" w14:textId="77777777" w:rsidR="003463EE" w:rsidRDefault="003463EE" w:rsidP="003463EE">
            <w:pPr>
              <w:spacing w:line="252" w:lineRule="auto"/>
              <w:ind w:left="-113" w:firstLine="5"/>
              <w:jc w:val="center"/>
            </w:pPr>
            <w:r>
              <w:t>7.3.1.3</w:t>
            </w:r>
          </w:p>
          <w:p w14:paraId="5850648B" w14:textId="77777777" w:rsidR="003463EE" w:rsidRDefault="003463EE" w:rsidP="003463EE">
            <w:pPr>
              <w:spacing w:line="252" w:lineRule="auto"/>
              <w:ind w:left="-113" w:firstLine="5"/>
              <w:jc w:val="center"/>
            </w:pP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1F2E0EDA" w14:textId="77777777" w:rsidR="003463EE" w:rsidRPr="00B476D6" w:rsidRDefault="00FE6D8F" w:rsidP="003463EE">
            <w:pPr>
              <w:widowControl w:val="0"/>
              <w:ind w:left="-113" w:right="-28"/>
              <w:jc w:val="center"/>
            </w:pPr>
            <w:r>
              <w:t>1, 2</w:t>
            </w:r>
          </w:p>
        </w:tc>
      </w:tr>
      <w:tr w:rsidR="003463EE" w:rsidRPr="000759AD" w14:paraId="2E1AEB01" w14:textId="77777777" w:rsidTr="00DC61B6">
        <w:trPr>
          <w:trHeight w:val="70"/>
          <w:jc w:val="center"/>
        </w:trPr>
        <w:tc>
          <w:tcPr>
            <w:tcW w:w="1674" w:type="dxa"/>
            <w:vAlign w:val="center"/>
          </w:tcPr>
          <w:p w14:paraId="24C6F424" w14:textId="77777777" w:rsidR="003463EE" w:rsidRPr="000759AD" w:rsidRDefault="003463EE" w:rsidP="003463EE">
            <w:pPr>
              <w:ind w:left="-13" w:right="-54"/>
              <w:jc w:val="center"/>
            </w:pPr>
            <w:r w:rsidRPr="000759AD">
              <w:t>5</w:t>
            </w:r>
          </w:p>
        </w:tc>
        <w:tc>
          <w:tcPr>
            <w:tcW w:w="7656" w:type="dxa"/>
          </w:tcPr>
          <w:p w14:paraId="7F90C923" w14:textId="77777777" w:rsidR="003463EE" w:rsidRDefault="003463EE" w:rsidP="003463EE">
            <w:pPr>
              <w:widowControl w:val="0"/>
              <w:spacing w:line="252" w:lineRule="auto"/>
              <w:ind w:firstLine="357"/>
            </w:pPr>
            <w:r>
              <w:t>Испытание напряжением постоянного тока между всеми токопроводящими жилами и экраном</w:t>
            </w:r>
          </w:p>
        </w:tc>
        <w:tc>
          <w:tcPr>
            <w:tcW w:w="2849" w:type="dxa"/>
          </w:tcPr>
          <w:p w14:paraId="70814F87" w14:textId="77777777" w:rsidR="003463EE" w:rsidRDefault="003463EE" w:rsidP="003463EE">
            <w:pPr>
              <w:widowControl w:val="0"/>
              <w:spacing w:line="252" w:lineRule="auto"/>
              <w:ind w:left="-113" w:firstLine="5"/>
              <w:jc w:val="center"/>
            </w:pPr>
            <w:r>
              <w:t>4.3.1</w:t>
            </w:r>
          </w:p>
          <w:p w14:paraId="2BD4EC26" w14:textId="77777777" w:rsidR="003463EE" w:rsidRDefault="003463EE" w:rsidP="003463EE">
            <w:pPr>
              <w:widowControl w:val="0"/>
              <w:spacing w:line="252" w:lineRule="auto"/>
              <w:ind w:left="-113" w:firstLine="5"/>
              <w:jc w:val="center"/>
            </w:pPr>
            <w:r>
              <w:t>(таблица 4.1, параметр 15)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22743C42" w14:textId="77777777" w:rsidR="003463EE" w:rsidRDefault="003463EE" w:rsidP="003463EE">
            <w:pPr>
              <w:spacing w:line="252" w:lineRule="auto"/>
              <w:ind w:left="-113" w:firstLine="5"/>
              <w:jc w:val="center"/>
            </w:pPr>
            <w:r>
              <w:t>7.3.1.4</w:t>
            </w:r>
          </w:p>
          <w:p w14:paraId="60386A45" w14:textId="77777777" w:rsidR="003463EE" w:rsidRDefault="003463EE" w:rsidP="003463EE">
            <w:pPr>
              <w:spacing w:line="252" w:lineRule="auto"/>
              <w:ind w:left="-113" w:firstLine="5"/>
              <w:jc w:val="center"/>
            </w:pP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6F51BF0B" w14:textId="77777777" w:rsidR="003463EE" w:rsidRPr="00AE58BD" w:rsidRDefault="00FE6D8F" w:rsidP="003463EE">
            <w:pPr>
              <w:ind w:left="-113"/>
              <w:jc w:val="center"/>
            </w:pPr>
            <w:r>
              <w:t>1, 2</w:t>
            </w:r>
          </w:p>
        </w:tc>
      </w:tr>
      <w:tr w:rsidR="003463EE" w:rsidRPr="000759AD" w14:paraId="4DC4DFFB" w14:textId="77777777" w:rsidTr="00DC61B6">
        <w:trPr>
          <w:trHeight w:val="70"/>
          <w:jc w:val="center"/>
        </w:trPr>
        <w:tc>
          <w:tcPr>
            <w:tcW w:w="1674" w:type="dxa"/>
            <w:vAlign w:val="center"/>
          </w:tcPr>
          <w:p w14:paraId="59B64F51" w14:textId="77777777" w:rsidR="003463EE" w:rsidRPr="000759AD" w:rsidRDefault="003463EE" w:rsidP="003463EE">
            <w:pPr>
              <w:ind w:left="-13" w:right="-54"/>
              <w:jc w:val="center"/>
            </w:pPr>
            <w:r>
              <w:t>6</w:t>
            </w:r>
          </w:p>
        </w:tc>
        <w:tc>
          <w:tcPr>
            <w:tcW w:w="7656" w:type="dxa"/>
          </w:tcPr>
          <w:p w14:paraId="420DBAFB" w14:textId="77777777" w:rsidR="003463EE" w:rsidRDefault="003463EE" w:rsidP="003463EE">
            <w:pPr>
              <w:widowControl w:val="0"/>
              <w:tabs>
                <w:tab w:val="left" w:pos="6814"/>
                <w:tab w:val="left" w:pos="8520"/>
              </w:tabs>
              <w:spacing w:line="252" w:lineRule="auto"/>
              <w:ind w:firstLine="357"/>
            </w:pPr>
            <w:r>
              <w:t>Контроль отсутствия обрывов жил, экранов, контактов между токопроводящими жилами, между токопроводящими жилами и экраном</w:t>
            </w:r>
          </w:p>
        </w:tc>
        <w:tc>
          <w:tcPr>
            <w:tcW w:w="2849" w:type="dxa"/>
          </w:tcPr>
          <w:p w14:paraId="23CAFFE2" w14:textId="77777777" w:rsidR="003463EE" w:rsidRDefault="003463EE" w:rsidP="003463EE">
            <w:pPr>
              <w:spacing w:line="252" w:lineRule="auto"/>
              <w:ind w:left="-113" w:firstLine="5"/>
              <w:jc w:val="center"/>
            </w:pPr>
            <w:r>
              <w:t>4.2.1.10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3DC74CA1" w14:textId="77777777" w:rsidR="003463EE" w:rsidRDefault="003463EE" w:rsidP="003463EE">
            <w:pPr>
              <w:spacing w:line="252" w:lineRule="auto"/>
              <w:ind w:left="-113" w:firstLine="5"/>
              <w:jc w:val="center"/>
            </w:pPr>
            <w:r>
              <w:t>7.3.1.7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21D399ED" w14:textId="77777777" w:rsidR="003463EE" w:rsidRPr="00AE58BD" w:rsidRDefault="00FE6D8F" w:rsidP="003463EE">
            <w:pPr>
              <w:ind w:left="-113"/>
              <w:jc w:val="center"/>
            </w:pPr>
            <w:r>
              <w:t>1, 2</w:t>
            </w:r>
          </w:p>
        </w:tc>
      </w:tr>
      <w:tr w:rsidR="003463EE" w:rsidRPr="000759AD" w14:paraId="1CA59A59" w14:textId="77777777" w:rsidTr="00DC61B6">
        <w:trPr>
          <w:trHeight w:val="70"/>
          <w:jc w:val="center"/>
        </w:trPr>
        <w:tc>
          <w:tcPr>
            <w:tcW w:w="1674" w:type="dxa"/>
            <w:vAlign w:val="center"/>
          </w:tcPr>
          <w:p w14:paraId="14D17395" w14:textId="77777777" w:rsidR="003463EE" w:rsidRPr="000759AD" w:rsidRDefault="003463EE" w:rsidP="003463EE">
            <w:pPr>
              <w:ind w:left="-13" w:right="-54"/>
              <w:jc w:val="center"/>
            </w:pPr>
            <w:r>
              <w:t>7</w:t>
            </w:r>
          </w:p>
        </w:tc>
        <w:tc>
          <w:tcPr>
            <w:tcW w:w="7656" w:type="dxa"/>
          </w:tcPr>
          <w:p w14:paraId="424BD4F9" w14:textId="77777777" w:rsidR="003463EE" w:rsidRDefault="003463EE" w:rsidP="003463EE">
            <w:pPr>
              <w:widowControl w:val="0"/>
              <w:spacing w:line="252" w:lineRule="auto"/>
              <w:ind w:firstLine="357"/>
            </w:pPr>
            <w:r>
              <w:t xml:space="preserve">Проверка внешнего вида маркировки, ее разборчивости и содержания </w:t>
            </w:r>
          </w:p>
        </w:tc>
        <w:tc>
          <w:tcPr>
            <w:tcW w:w="2849" w:type="dxa"/>
          </w:tcPr>
          <w:p w14:paraId="723636FC" w14:textId="77777777" w:rsidR="003463EE" w:rsidRDefault="003463EE" w:rsidP="003463EE">
            <w:pPr>
              <w:widowControl w:val="0"/>
              <w:spacing w:line="252" w:lineRule="auto"/>
              <w:ind w:left="-113"/>
              <w:jc w:val="center"/>
            </w:pPr>
            <w:r>
              <w:t>4.2.1.4, 4.7</w:t>
            </w:r>
          </w:p>
        </w:tc>
        <w:tc>
          <w:tcPr>
            <w:tcW w:w="1974" w:type="dxa"/>
            <w:tcBorders>
              <w:right w:val="single" w:sz="4" w:space="0" w:color="auto"/>
            </w:tcBorders>
          </w:tcPr>
          <w:p w14:paraId="24E85C48" w14:textId="77777777" w:rsidR="003463EE" w:rsidRDefault="003463EE" w:rsidP="003463EE">
            <w:pPr>
              <w:widowControl w:val="0"/>
              <w:spacing w:line="252" w:lineRule="auto"/>
              <w:ind w:left="-113"/>
              <w:jc w:val="center"/>
            </w:pPr>
            <w:r>
              <w:t>7.7.2</w:t>
            </w:r>
          </w:p>
        </w:tc>
        <w:tc>
          <w:tcPr>
            <w:tcW w:w="1973" w:type="dxa"/>
            <w:tcBorders>
              <w:right w:val="single" w:sz="4" w:space="0" w:color="auto"/>
            </w:tcBorders>
          </w:tcPr>
          <w:p w14:paraId="0128FE04" w14:textId="77777777" w:rsidR="003463EE" w:rsidRPr="00782EFF" w:rsidRDefault="00FE6D8F" w:rsidP="003463EE">
            <w:pPr>
              <w:ind w:left="-113" w:right="-108" w:firstLine="5"/>
              <w:jc w:val="center"/>
              <w:rPr>
                <w:lang w:val="en-US"/>
              </w:rPr>
            </w:pPr>
            <w:r>
              <w:t>1, 2</w:t>
            </w:r>
          </w:p>
        </w:tc>
      </w:tr>
    </w:tbl>
    <w:p w14:paraId="181F1955" w14:textId="77777777" w:rsidR="00086F9C" w:rsidRPr="000759AD" w:rsidRDefault="00086F9C" w:rsidP="00086F9C">
      <w:r w:rsidRPr="000759AD">
        <w:br w:type="page"/>
      </w:r>
      <w:r w:rsidRPr="000759AD">
        <w:lastRenderedPageBreak/>
        <w:t>Продолжение таблицы 1</w:t>
      </w:r>
    </w:p>
    <w:tbl>
      <w:tblPr>
        <w:tblW w:w="5564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81"/>
        <w:gridCol w:w="7687"/>
        <w:gridCol w:w="2864"/>
        <w:gridCol w:w="1985"/>
        <w:gridCol w:w="1985"/>
      </w:tblGrid>
      <w:tr w:rsidR="00086F9C" w:rsidRPr="000759AD" w14:paraId="58523944" w14:textId="77777777" w:rsidTr="00BA2731">
        <w:trPr>
          <w:trHeight w:val="226"/>
          <w:jc w:val="center"/>
        </w:trPr>
        <w:tc>
          <w:tcPr>
            <w:tcW w:w="1706" w:type="dxa"/>
            <w:vMerge w:val="restart"/>
            <w:vAlign w:val="center"/>
          </w:tcPr>
          <w:p w14:paraId="7C1B9E6A" w14:textId="77777777" w:rsidR="00086F9C" w:rsidRPr="000759AD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Пункт</w:t>
            </w:r>
          </w:p>
          <w:p w14:paraId="4A994A78" w14:textId="77777777" w:rsidR="00086F9C" w:rsidRPr="000759AD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программы</w:t>
            </w:r>
          </w:p>
          <w:p w14:paraId="75CACCDC" w14:textId="77777777" w:rsidR="00086F9C" w:rsidRPr="000759AD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испытаний</w:t>
            </w:r>
          </w:p>
        </w:tc>
        <w:tc>
          <w:tcPr>
            <w:tcW w:w="7812" w:type="dxa"/>
            <w:vMerge w:val="restart"/>
            <w:vAlign w:val="center"/>
          </w:tcPr>
          <w:p w14:paraId="00220A03" w14:textId="77777777" w:rsidR="00086F9C" w:rsidRPr="000759AD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 xml:space="preserve">Наименование проверяемого или контролируемого параметра </w:t>
            </w:r>
          </w:p>
          <w:p w14:paraId="34E6D2C2" w14:textId="77777777" w:rsidR="00086F9C" w:rsidRPr="000759AD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(вид испытаний)</w:t>
            </w:r>
          </w:p>
        </w:tc>
        <w:tc>
          <w:tcPr>
            <w:tcW w:w="4922" w:type="dxa"/>
            <w:gridSpan w:val="2"/>
            <w:tcBorders>
              <w:bottom w:val="single" w:sz="4" w:space="0" w:color="auto"/>
            </w:tcBorders>
            <w:vAlign w:val="center"/>
          </w:tcPr>
          <w:p w14:paraId="163022C3" w14:textId="77777777" w:rsidR="00086F9C" w:rsidRPr="000759AD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Номера пунктов</w:t>
            </w:r>
          </w:p>
          <w:p w14:paraId="4FB2633D" w14:textId="77777777" w:rsidR="00086F9C" w:rsidRPr="000759AD" w:rsidRDefault="006D57E8" w:rsidP="00BA2731">
            <w:pPr>
              <w:tabs>
                <w:tab w:val="left" w:pos="1242"/>
              </w:tabs>
              <w:ind w:left="-84" w:right="-76" w:hanging="42"/>
              <w:jc w:val="center"/>
              <w:rPr>
                <w:b/>
                <w:bCs/>
                <w:lang w:val="en-US"/>
              </w:rPr>
            </w:pPr>
            <w:r w:rsidRPr="0065077D">
              <w:t>ФЖТК.357400.06</w:t>
            </w:r>
            <w:r>
              <w:t>4</w:t>
            </w:r>
            <w:r w:rsidRPr="0065077D">
              <w:t>ТУ</w:t>
            </w:r>
          </w:p>
        </w:tc>
        <w:tc>
          <w:tcPr>
            <w:tcW w:w="2014" w:type="dxa"/>
            <w:vMerge w:val="restart"/>
            <w:vAlign w:val="center"/>
          </w:tcPr>
          <w:p w14:paraId="0995F12E" w14:textId="77777777" w:rsidR="00086F9C" w:rsidRPr="000759AD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>
              <w:t>Применяемость образцов</w:t>
            </w:r>
          </w:p>
        </w:tc>
      </w:tr>
      <w:tr w:rsidR="00086F9C" w:rsidRPr="000759AD" w14:paraId="4E95D17A" w14:textId="77777777" w:rsidTr="00BA2731">
        <w:trPr>
          <w:trHeight w:val="226"/>
          <w:jc w:val="center"/>
        </w:trPr>
        <w:tc>
          <w:tcPr>
            <w:tcW w:w="1706" w:type="dxa"/>
            <w:vMerge/>
            <w:vAlign w:val="center"/>
          </w:tcPr>
          <w:p w14:paraId="656BD173" w14:textId="77777777" w:rsidR="00086F9C" w:rsidRPr="000759AD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</w:p>
        </w:tc>
        <w:tc>
          <w:tcPr>
            <w:tcW w:w="7812" w:type="dxa"/>
            <w:vMerge/>
            <w:tcBorders>
              <w:bottom w:val="single" w:sz="4" w:space="0" w:color="auto"/>
            </w:tcBorders>
            <w:vAlign w:val="center"/>
          </w:tcPr>
          <w:p w14:paraId="744F0A42" w14:textId="77777777" w:rsidR="00086F9C" w:rsidRPr="000759AD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</w:p>
        </w:tc>
        <w:tc>
          <w:tcPr>
            <w:tcW w:w="290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7496BE2" w14:textId="77777777" w:rsidR="00086F9C" w:rsidRPr="000759AD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технических</w:t>
            </w:r>
          </w:p>
          <w:p w14:paraId="76BC71C6" w14:textId="77777777" w:rsidR="00086F9C" w:rsidRPr="000759AD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требований</w:t>
            </w:r>
          </w:p>
        </w:tc>
        <w:tc>
          <w:tcPr>
            <w:tcW w:w="20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65AD5F" w14:textId="77777777" w:rsidR="00086F9C" w:rsidRPr="000759AD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методов испытаний (контроля)</w:t>
            </w:r>
          </w:p>
        </w:tc>
        <w:tc>
          <w:tcPr>
            <w:tcW w:w="2014" w:type="dxa"/>
            <w:vMerge/>
            <w:tcBorders>
              <w:bottom w:val="single" w:sz="4" w:space="0" w:color="auto"/>
            </w:tcBorders>
          </w:tcPr>
          <w:p w14:paraId="75B8D379" w14:textId="77777777" w:rsidR="00086F9C" w:rsidRPr="000759AD" w:rsidRDefault="00086F9C" w:rsidP="00BA2731">
            <w:pPr>
              <w:tabs>
                <w:tab w:val="left" w:pos="1242"/>
              </w:tabs>
              <w:ind w:left="-84" w:right="-76" w:hanging="42"/>
              <w:jc w:val="center"/>
            </w:pPr>
          </w:p>
        </w:tc>
      </w:tr>
      <w:tr w:rsidR="003463EE" w:rsidRPr="000759AD" w14:paraId="48A0DC9D" w14:textId="77777777" w:rsidTr="00BA2731">
        <w:trPr>
          <w:trHeight w:val="70"/>
          <w:jc w:val="center"/>
        </w:trPr>
        <w:tc>
          <w:tcPr>
            <w:tcW w:w="1706" w:type="dxa"/>
            <w:vAlign w:val="center"/>
          </w:tcPr>
          <w:p w14:paraId="64920D5C" w14:textId="77777777" w:rsidR="003463EE" w:rsidRPr="000759AD" w:rsidRDefault="003463EE" w:rsidP="003463EE">
            <w:pPr>
              <w:ind w:left="-13" w:right="-54"/>
              <w:jc w:val="center"/>
            </w:pPr>
            <w:r w:rsidRPr="000759AD">
              <w:t>8</w:t>
            </w:r>
          </w:p>
        </w:tc>
        <w:tc>
          <w:tcPr>
            <w:tcW w:w="7812" w:type="dxa"/>
          </w:tcPr>
          <w:p w14:paraId="52176CAB" w14:textId="77777777" w:rsidR="003463EE" w:rsidRDefault="003463EE" w:rsidP="003463EE">
            <w:pPr>
              <w:widowControl w:val="0"/>
              <w:spacing w:line="252" w:lineRule="auto"/>
              <w:ind w:firstLine="357"/>
            </w:pPr>
            <w:r>
              <w:t>Контроль электрического сопротивления токопроводящих жил</w:t>
            </w:r>
          </w:p>
        </w:tc>
        <w:tc>
          <w:tcPr>
            <w:tcW w:w="2908" w:type="dxa"/>
          </w:tcPr>
          <w:p w14:paraId="67B0CBB0" w14:textId="77777777" w:rsidR="003463EE" w:rsidRDefault="003463EE" w:rsidP="003463EE">
            <w:pPr>
              <w:widowControl w:val="0"/>
              <w:spacing w:line="252" w:lineRule="auto"/>
              <w:ind w:left="-113"/>
              <w:jc w:val="center"/>
            </w:pPr>
            <w:r>
              <w:t xml:space="preserve">4.3.1 </w:t>
            </w:r>
          </w:p>
          <w:p w14:paraId="04830A8A" w14:textId="77777777" w:rsidR="003463EE" w:rsidRDefault="003463EE" w:rsidP="003463EE">
            <w:pPr>
              <w:widowControl w:val="0"/>
              <w:spacing w:line="252" w:lineRule="auto"/>
              <w:ind w:left="-113"/>
              <w:jc w:val="center"/>
            </w:pPr>
            <w:r>
              <w:t>(таблица 4.1, параметр 1)</w:t>
            </w: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3237FD51" w14:textId="77777777" w:rsidR="003463EE" w:rsidRDefault="003463EE" w:rsidP="003463EE">
            <w:pPr>
              <w:widowControl w:val="0"/>
              <w:spacing w:line="252" w:lineRule="auto"/>
              <w:ind w:left="-113"/>
              <w:jc w:val="center"/>
            </w:pPr>
            <w:r>
              <w:t>7.3.1.1</w:t>
            </w:r>
          </w:p>
          <w:p w14:paraId="28FDD435" w14:textId="77777777" w:rsidR="003463EE" w:rsidRDefault="003463EE" w:rsidP="003463EE">
            <w:pPr>
              <w:spacing w:line="252" w:lineRule="auto"/>
              <w:ind w:left="-113"/>
              <w:jc w:val="center"/>
            </w:pP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2CC2CF8B" w14:textId="77777777" w:rsidR="003463EE" w:rsidRPr="00782EFF" w:rsidRDefault="00FE6D8F" w:rsidP="003463EE">
            <w:pPr>
              <w:widowControl w:val="0"/>
              <w:ind w:left="-113" w:right="-108" w:firstLine="5"/>
              <w:jc w:val="center"/>
              <w:rPr>
                <w:lang w:val="en-US"/>
              </w:rPr>
            </w:pPr>
            <w:r>
              <w:t>1, 2</w:t>
            </w:r>
          </w:p>
        </w:tc>
      </w:tr>
      <w:tr w:rsidR="003463EE" w:rsidRPr="000759AD" w14:paraId="1B683DFE" w14:textId="77777777" w:rsidTr="00BA2731">
        <w:trPr>
          <w:trHeight w:val="70"/>
          <w:jc w:val="center"/>
        </w:trPr>
        <w:tc>
          <w:tcPr>
            <w:tcW w:w="1706" w:type="dxa"/>
            <w:vAlign w:val="center"/>
          </w:tcPr>
          <w:p w14:paraId="5E3C5A0F" w14:textId="77777777" w:rsidR="003463EE" w:rsidRPr="000759AD" w:rsidRDefault="003463EE" w:rsidP="003463EE">
            <w:pPr>
              <w:ind w:left="-13" w:right="-54"/>
              <w:jc w:val="center"/>
            </w:pPr>
            <w:r>
              <w:t>9</w:t>
            </w:r>
          </w:p>
        </w:tc>
        <w:tc>
          <w:tcPr>
            <w:tcW w:w="7812" w:type="dxa"/>
          </w:tcPr>
          <w:p w14:paraId="4C57E849" w14:textId="77777777" w:rsidR="003463EE" w:rsidRDefault="003463EE" w:rsidP="003463EE">
            <w:pPr>
              <w:widowControl w:val="0"/>
              <w:spacing w:line="252" w:lineRule="auto"/>
              <w:ind w:firstLine="357"/>
            </w:pPr>
            <w:r>
              <w:t>Контроль омической асимметрии изолированных токопроводящих жил в паре</w:t>
            </w:r>
          </w:p>
        </w:tc>
        <w:tc>
          <w:tcPr>
            <w:tcW w:w="2908" w:type="dxa"/>
          </w:tcPr>
          <w:p w14:paraId="63771581" w14:textId="77777777" w:rsidR="003463EE" w:rsidRDefault="003463EE" w:rsidP="003463EE">
            <w:pPr>
              <w:widowControl w:val="0"/>
              <w:spacing w:line="252" w:lineRule="auto"/>
              <w:ind w:left="-113" w:firstLine="5"/>
              <w:jc w:val="center"/>
            </w:pPr>
            <w:r>
              <w:t>4. 3.1</w:t>
            </w:r>
          </w:p>
          <w:p w14:paraId="6A80DFA9" w14:textId="77777777" w:rsidR="003463EE" w:rsidRDefault="003463EE" w:rsidP="003463EE">
            <w:pPr>
              <w:spacing w:line="252" w:lineRule="auto"/>
              <w:ind w:left="-113" w:firstLine="5"/>
              <w:jc w:val="center"/>
            </w:pPr>
            <w:r>
              <w:t>(таблица 4.1, параметр 2)</w:t>
            </w: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6D114283" w14:textId="77777777" w:rsidR="003463EE" w:rsidRDefault="003463EE" w:rsidP="003463EE">
            <w:pPr>
              <w:widowControl w:val="0"/>
              <w:spacing w:line="252" w:lineRule="auto"/>
              <w:ind w:left="-113" w:firstLine="5"/>
              <w:jc w:val="center"/>
            </w:pPr>
            <w:r>
              <w:t>7.3.1.5</w:t>
            </w:r>
          </w:p>
          <w:p w14:paraId="4A319FEA" w14:textId="77777777" w:rsidR="003463EE" w:rsidRDefault="003463EE" w:rsidP="003463EE">
            <w:pPr>
              <w:spacing w:line="252" w:lineRule="auto"/>
              <w:ind w:left="-113" w:firstLine="5"/>
              <w:jc w:val="center"/>
            </w:pP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6CD0A574" w14:textId="77777777" w:rsidR="003463EE" w:rsidRPr="00B133B7" w:rsidRDefault="00FE6D8F" w:rsidP="003463EE">
            <w:pPr>
              <w:ind w:left="-113" w:right="-108" w:firstLine="5"/>
              <w:jc w:val="center"/>
            </w:pPr>
            <w:r>
              <w:t>1, 2</w:t>
            </w:r>
          </w:p>
        </w:tc>
      </w:tr>
      <w:tr w:rsidR="003463EE" w:rsidRPr="000759AD" w14:paraId="1A55F644" w14:textId="77777777" w:rsidTr="00BA2731">
        <w:trPr>
          <w:trHeight w:val="70"/>
          <w:jc w:val="center"/>
        </w:trPr>
        <w:tc>
          <w:tcPr>
            <w:tcW w:w="1706" w:type="dxa"/>
            <w:vAlign w:val="center"/>
          </w:tcPr>
          <w:p w14:paraId="091EEDA7" w14:textId="77777777" w:rsidR="003463EE" w:rsidRDefault="003463EE" w:rsidP="003463EE">
            <w:pPr>
              <w:ind w:left="-13" w:right="-54"/>
              <w:jc w:val="center"/>
            </w:pPr>
            <w:r>
              <w:t>10</w:t>
            </w:r>
          </w:p>
        </w:tc>
        <w:tc>
          <w:tcPr>
            <w:tcW w:w="7812" w:type="dxa"/>
          </w:tcPr>
          <w:p w14:paraId="028FD1E0" w14:textId="77777777" w:rsidR="003463EE" w:rsidRDefault="003463EE" w:rsidP="003463EE">
            <w:pPr>
              <w:widowControl w:val="0"/>
              <w:spacing w:line="252" w:lineRule="auto"/>
              <w:ind w:firstLine="357"/>
            </w:pPr>
            <w:r>
              <w:t>Контроль электрической емкости пары</w:t>
            </w:r>
          </w:p>
        </w:tc>
        <w:tc>
          <w:tcPr>
            <w:tcW w:w="2908" w:type="dxa"/>
          </w:tcPr>
          <w:p w14:paraId="6273264F" w14:textId="77777777" w:rsidR="003463EE" w:rsidRDefault="003463EE" w:rsidP="003463EE">
            <w:pPr>
              <w:widowControl w:val="0"/>
              <w:spacing w:line="252" w:lineRule="auto"/>
              <w:ind w:left="-113"/>
              <w:jc w:val="center"/>
            </w:pPr>
            <w:r>
              <w:t xml:space="preserve">4.3.1 </w:t>
            </w:r>
          </w:p>
          <w:p w14:paraId="76919DC8" w14:textId="77777777" w:rsidR="003463EE" w:rsidRDefault="003463EE" w:rsidP="003463EE">
            <w:pPr>
              <w:widowControl w:val="0"/>
              <w:spacing w:line="252" w:lineRule="auto"/>
              <w:ind w:left="-113"/>
              <w:jc w:val="center"/>
            </w:pPr>
            <w:r>
              <w:t>(таблица 4.1, параметр 4)</w:t>
            </w: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4B5F06E1" w14:textId="77777777" w:rsidR="003463EE" w:rsidRDefault="003463EE" w:rsidP="003463EE">
            <w:pPr>
              <w:widowControl w:val="0"/>
              <w:spacing w:line="252" w:lineRule="auto"/>
              <w:ind w:left="-113" w:firstLine="5"/>
              <w:jc w:val="center"/>
            </w:pPr>
            <w:r>
              <w:t>7.3.1.5</w:t>
            </w:r>
          </w:p>
          <w:p w14:paraId="1797BE15" w14:textId="77777777" w:rsidR="003463EE" w:rsidRDefault="003463EE" w:rsidP="003463EE">
            <w:pPr>
              <w:spacing w:line="252" w:lineRule="auto"/>
              <w:ind w:left="-113"/>
              <w:jc w:val="center"/>
            </w:pP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3363E506" w14:textId="77777777" w:rsidR="003463EE" w:rsidRPr="00B133B7" w:rsidRDefault="00FE6D8F" w:rsidP="003463EE">
            <w:pPr>
              <w:ind w:left="-113" w:right="-108" w:firstLine="5"/>
              <w:jc w:val="center"/>
            </w:pPr>
            <w:r>
              <w:t>1, 2</w:t>
            </w:r>
          </w:p>
        </w:tc>
      </w:tr>
      <w:tr w:rsidR="003463EE" w:rsidRPr="000759AD" w14:paraId="58FDA966" w14:textId="77777777" w:rsidTr="00BA2731">
        <w:trPr>
          <w:trHeight w:val="70"/>
          <w:jc w:val="center"/>
        </w:trPr>
        <w:tc>
          <w:tcPr>
            <w:tcW w:w="1706" w:type="dxa"/>
            <w:vAlign w:val="center"/>
          </w:tcPr>
          <w:p w14:paraId="6ED5556F" w14:textId="77777777" w:rsidR="003463EE" w:rsidRPr="000759AD" w:rsidRDefault="003463EE" w:rsidP="003463EE">
            <w:pPr>
              <w:ind w:left="-13" w:right="-54"/>
              <w:jc w:val="center"/>
            </w:pPr>
            <w:r>
              <w:t>11</w:t>
            </w:r>
          </w:p>
        </w:tc>
        <w:tc>
          <w:tcPr>
            <w:tcW w:w="7812" w:type="dxa"/>
          </w:tcPr>
          <w:p w14:paraId="093B6F26" w14:textId="77777777" w:rsidR="003463EE" w:rsidRDefault="003463EE" w:rsidP="003463EE">
            <w:pPr>
              <w:widowControl w:val="0"/>
              <w:spacing w:line="252" w:lineRule="auto"/>
              <w:ind w:firstLine="357"/>
            </w:pPr>
            <w:r>
              <w:t xml:space="preserve">Контроль емкостной асимметрии </w:t>
            </w:r>
            <w:r>
              <w:rPr>
                <w:spacing w:val="-8"/>
              </w:rPr>
              <w:t>пар по отношению к экрану</w:t>
            </w:r>
          </w:p>
        </w:tc>
        <w:tc>
          <w:tcPr>
            <w:tcW w:w="2908" w:type="dxa"/>
          </w:tcPr>
          <w:p w14:paraId="4823C6F7" w14:textId="77777777" w:rsidR="003463EE" w:rsidRDefault="003463EE" w:rsidP="003463EE">
            <w:pPr>
              <w:widowControl w:val="0"/>
              <w:spacing w:line="252" w:lineRule="auto"/>
              <w:ind w:left="-113"/>
              <w:jc w:val="center"/>
            </w:pPr>
            <w:r>
              <w:t xml:space="preserve">4.3.1 </w:t>
            </w:r>
          </w:p>
          <w:p w14:paraId="1F94DA7C" w14:textId="77777777" w:rsidR="003463EE" w:rsidRDefault="003463EE" w:rsidP="003463EE">
            <w:pPr>
              <w:widowControl w:val="0"/>
              <w:spacing w:line="252" w:lineRule="auto"/>
              <w:ind w:left="-113"/>
              <w:jc w:val="center"/>
            </w:pPr>
            <w:r>
              <w:t>(таблица 4.1, параметр 5)</w:t>
            </w: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2C8E77FA" w14:textId="77777777" w:rsidR="003463EE" w:rsidRDefault="003463EE" w:rsidP="003463EE">
            <w:pPr>
              <w:widowControl w:val="0"/>
              <w:spacing w:line="252" w:lineRule="auto"/>
              <w:ind w:left="-113" w:firstLine="5"/>
              <w:jc w:val="center"/>
            </w:pPr>
            <w:r>
              <w:t>7.3.1.5</w:t>
            </w:r>
          </w:p>
          <w:p w14:paraId="709D7CBF" w14:textId="77777777" w:rsidR="003463EE" w:rsidRDefault="003463EE" w:rsidP="003463EE">
            <w:pPr>
              <w:spacing w:line="252" w:lineRule="auto"/>
              <w:ind w:left="-113"/>
              <w:jc w:val="center"/>
            </w:pP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64C79DCD" w14:textId="77777777" w:rsidR="003463EE" w:rsidRPr="00B133B7" w:rsidRDefault="00FE6D8F" w:rsidP="003463EE">
            <w:pPr>
              <w:ind w:left="-113" w:right="-108" w:firstLine="5"/>
              <w:jc w:val="center"/>
            </w:pPr>
            <w:r>
              <w:t>1, 2</w:t>
            </w:r>
          </w:p>
        </w:tc>
      </w:tr>
      <w:tr w:rsidR="003463EE" w:rsidRPr="000759AD" w14:paraId="012E9884" w14:textId="77777777" w:rsidTr="00BA2731">
        <w:trPr>
          <w:trHeight w:val="70"/>
          <w:jc w:val="center"/>
        </w:trPr>
        <w:tc>
          <w:tcPr>
            <w:tcW w:w="1706" w:type="dxa"/>
            <w:vAlign w:val="center"/>
          </w:tcPr>
          <w:p w14:paraId="1658856D" w14:textId="77777777" w:rsidR="003463EE" w:rsidRPr="000759AD" w:rsidRDefault="003463EE" w:rsidP="003463EE">
            <w:pPr>
              <w:ind w:left="-13" w:right="-54"/>
              <w:jc w:val="center"/>
            </w:pPr>
            <w:r w:rsidRPr="000759AD">
              <w:t>12</w:t>
            </w:r>
          </w:p>
        </w:tc>
        <w:tc>
          <w:tcPr>
            <w:tcW w:w="7812" w:type="dxa"/>
          </w:tcPr>
          <w:p w14:paraId="5D035221" w14:textId="77777777" w:rsidR="003463EE" w:rsidRDefault="003463EE" w:rsidP="003463EE">
            <w:pPr>
              <w:widowControl w:val="0"/>
              <w:ind w:firstLine="357"/>
              <w:rPr>
                <w:strike/>
              </w:rPr>
            </w:pPr>
            <w:r>
              <w:t>Контроль максимальной разности времени задержки сигнала</w:t>
            </w:r>
          </w:p>
        </w:tc>
        <w:tc>
          <w:tcPr>
            <w:tcW w:w="2908" w:type="dxa"/>
          </w:tcPr>
          <w:p w14:paraId="6372AA48" w14:textId="77777777" w:rsidR="003463EE" w:rsidRDefault="003463EE" w:rsidP="003463EE">
            <w:pPr>
              <w:widowControl w:val="0"/>
              <w:ind w:left="-113"/>
              <w:jc w:val="center"/>
            </w:pPr>
            <w:r>
              <w:t xml:space="preserve">4.3.1 </w:t>
            </w:r>
          </w:p>
          <w:p w14:paraId="40FB7462" w14:textId="77777777" w:rsidR="003463EE" w:rsidRDefault="003463EE" w:rsidP="003463EE">
            <w:pPr>
              <w:widowControl w:val="0"/>
              <w:ind w:left="-113"/>
              <w:jc w:val="center"/>
              <w:rPr>
                <w:strike/>
              </w:rPr>
            </w:pPr>
            <w:r>
              <w:t>(таблица 4.1, параметр 7)</w:t>
            </w: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09ACA07B" w14:textId="77777777" w:rsidR="003463EE" w:rsidRDefault="003463EE" w:rsidP="003463EE">
            <w:pPr>
              <w:ind w:left="-113"/>
              <w:jc w:val="center"/>
              <w:rPr>
                <w:strike/>
              </w:rPr>
            </w:pPr>
            <w:r>
              <w:t>7.3.1.6</w:t>
            </w: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3E955019" w14:textId="77777777" w:rsidR="003463EE" w:rsidRPr="00B133B7" w:rsidRDefault="00FE6D8F" w:rsidP="003463EE">
            <w:pPr>
              <w:ind w:left="-113" w:right="-108" w:firstLine="5"/>
              <w:jc w:val="center"/>
            </w:pPr>
            <w:r>
              <w:t>1, 2</w:t>
            </w:r>
          </w:p>
        </w:tc>
      </w:tr>
      <w:tr w:rsidR="003463EE" w:rsidRPr="000759AD" w14:paraId="613D7D6E" w14:textId="77777777" w:rsidTr="00BA2731">
        <w:trPr>
          <w:trHeight w:val="70"/>
          <w:jc w:val="center"/>
        </w:trPr>
        <w:tc>
          <w:tcPr>
            <w:tcW w:w="1706" w:type="dxa"/>
            <w:vAlign w:val="center"/>
          </w:tcPr>
          <w:p w14:paraId="739DB3BA" w14:textId="77777777" w:rsidR="003463EE" w:rsidRPr="000759AD" w:rsidRDefault="003463EE" w:rsidP="003463EE">
            <w:pPr>
              <w:ind w:left="-13" w:right="-54"/>
              <w:jc w:val="center"/>
            </w:pPr>
            <w:r w:rsidRPr="000759AD">
              <w:t>13</w:t>
            </w:r>
          </w:p>
        </w:tc>
        <w:tc>
          <w:tcPr>
            <w:tcW w:w="7812" w:type="dxa"/>
          </w:tcPr>
          <w:p w14:paraId="0404D41F" w14:textId="77777777" w:rsidR="003463EE" w:rsidRDefault="003463EE" w:rsidP="003463EE">
            <w:pPr>
              <w:widowControl w:val="0"/>
              <w:ind w:firstLine="357"/>
            </w:pPr>
            <w:r>
              <w:t>Контроль коэффициента затухания пар</w:t>
            </w:r>
          </w:p>
        </w:tc>
        <w:tc>
          <w:tcPr>
            <w:tcW w:w="2908" w:type="dxa"/>
          </w:tcPr>
          <w:p w14:paraId="484A5758" w14:textId="77777777" w:rsidR="003463EE" w:rsidRDefault="003463EE" w:rsidP="003463EE">
            <w:pPr>
              <w:widowControl w:val="0"/>
              <w:ind w:left="-113"/>
              <w:jc w:val="center"/>
            </w:pPr>
            <w:r>
              <w:t xml:space="preserve">4.3.1 </w:t>
            </w:r>
          </w:p>
          <w:p w14:paraId="670599A4" w14:textId="77777777" w:rsidR="003463EE" w:rsidRDefault="003463EE" w:rsidP="003463EE">
            <w:pPr>
              <w:widowControl w:val="0"/>
              <w:ind w:left="-113" w:firstLine="5"/>
              <w:jc w:val="center"/>
            </w:pPr>
            <w:r>
              <w:t>(таблица 4.1, параметр 8)</w:t>
            </w: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5CE41E24" w14:textId="77777777" w:rsidR="003463EE" w:rsidRDefault="003463EE" w:rsidP="003463EE">
            <w:pPr>
              <w:ind w:left="-113"/>
              <w:jc w:val="center"/>
            </w:pPr>
            <w:r>
              <w:t>7.3.1.6</w:t>
            </w: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366524B1" w14:textId="77777777" w:rsidR="003463EE" w:rsidRPr="00B133B7" w:rsidRDefault="00FE6D8F" w:rsidP="003463EE">
            <w:pPr>
              <w:ind w:left="-113" w:right="-108" w:firstLine="5"/>
              <w:jc w:val="center"/>
            </w:pPr>
            <w:r>
              <w:t>1, 2</w:t>
            </w:r>
          </w:p>
        </w:tc>
      </w:tr>
      <w:tr w:rsidR="003463EE" w:rsidRPr="000759AD" w14:paraId="7C6992D2" w14:textId="77777777" w:rsidTr="00BA2731">
        <w:trPr>
          <w:trHeight w:val="70"/>
          <w:jc w:val="center"/>
        </w:trPr>
        <w:tc>
          <w:tcPr>
            <w:tcW w:w="1706" w:type="dxa"/>
            <w:vAlign w:val="center"/>
          </w:tcPr>
          <w:p w14:paraId="0F01CAB8" w14:textId="77777777" w:rsidR="003463EE" w:rsidRPr="000759AD" w:rsidRDefault="003463EE" w:rsidP="003463EE">
            <w:pPr>
              <w:ind w:left="-13" w:right="-54"/>
              <w:jc w:val="center"/>
            </w:pPr>
            <w:r w:rsidRPr="000759AD">
              <w:t>14</w:t>
            </w:r>
          </w:p>
        </w:tc>
        <w:tc>
          <w:tcPr>
            <w:tcW w:w="7812" w:type="dxa"/>
          </w:tcPr>
          <w:p w14:paraId="52CA9B95" w14:textId="77777777" w:rsidR="003463EE" w:rsidRDefault="003463EE" w:rsidP="003463EE">
            <w:pPr>
              <w:widowControl w:val="0"/>
              <w:ind w:firstLine="357"/>
            </w:pPr>
            <w:r>
              <w:t>Контроль переходного затухания суммарной мощности влияния на ближнем конце</w:t>
            </w:r>
          </w:p>
        </w:tc>
        <w:tc>
          <w:tcPr>
            <w:tcW w:w="2908" w:type="dxa"/>
          </w:tcPr>
          <w:p w14:paraId="41BF7972" w14:textId="77777777" w:rsidR="003463EE" w:rsidRDefault="003463EE" w:rsidP="003463EE">
            <w:pPr>
              <w:widowControl w:val="0"/>
              <w:ind w:left="-113"/>
              <w:jc w:val="center"/>
            </w:pPr>
            <w:r>
              <w:t xml:space="preserve">4.3.1 </w:t>
            </w:r>
          </w:p>
          <w:p w14:paraId="69A2EDD7" w14:textId="77777777" w:rsidR="003463EE" w:rsidRDefault="003463EE" w:rsidP="003463EE">
            <w:pPr>
              <w:widowControl w:val="0"/>
              <w:ind w:left="-113" w:firstLine="5"/>
              <w:jc w:val="center"/>
            </w:pPr>
            <w:r>
              <w:t>(таблица 4.1, параметр 10)</w:t>
            </w: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2A8B52BC" w14:textId="77777777" w:rsidR="003463EE" w:rsidRDefault="003463EE" w:rsidP="003463EE">
            <w:pPr>
              <w:ind w:left="-113"/>
              <w:jc w:val="center"/>
            </w:pPr>
            <w:r>
              <w:t>7.3.1.6</w:t>
            </w: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3DF1B2EA" w14:textId="77777777" w:rsidR="003463EE" w:rsidRPr="00B133B7" w:rsidRDefault="00FE6D8F" w:rsidP="003463EE">
            <w:pPr>
              <w:ind w:left="-113" w:right="-108" w:firstLine="5"/>
              <w:jc w:val="center"/>
            </w:pPr>
            <w:r>
              <w:t>1, 2</w:t>
            </w:r>
          </w:p>
        </w:tc>
      </w:tr>
      <w:tr w:rsidR="003463EE" w:rsidRPr="000759AD" w14:paraId="3568378F" w14:textId="77777777" w:rsidTr="00BA2731">
        <w:trPr>
          <w:trHeight w:val="70"/>
          <w:jc w:val="center"/>
        </w:trPr>
        <w:tc>
          <w:tcPr>
            <w:tcW w:w="1706" w:type="dxa"/>
            <w:vAlign w:val="center"/>
          </w:tcPr>
          <w:p w14:paraId="79327DFE" w14:textId="77777777" w:rsidR="003463EE" w:rsidRDefault="003463EE" w:rsidP="003463EE">
            <w:pPr>
              <w:ind w:left="-13" w:right="-54"/>
              <w:jc w:val="center"/>
            </w:pPr>
            <w:r>
              <w:t>15</w:t>
            </w:r>
          </w:p>
        </w:tc>
        <w:tc>
          <w:tcPr>
            <w:tcW w:w="7812" w:type="dxa"/>
          </w:tcPr>
          <w:p w14:paraId="21187548" w14:textId="77777777" w:rsidR="003463EE" w:rsidRDefault="003463EE" w:rsidP="003463EE">
            <w:pPr>
              <w:widowControl w:val="0"/>
              <w:ind w:firstLine="357"/>
            </w:pPr>
            <w:r>
              <w:t>Контроль переходного затухания на ближнем конце</w:t>
            </w:r>
          </w:p>
        </w:tc>
        <w:tc>
          <w:tcPr>
            <w:tcW w:w="2908" w:type="dxa"/>
          </w:tcPr>
          <w:p w14:paraId="4258164F" w14:textId="77777777" w:rsidR="003463EE" w:rsidRDefault="003463EE" w:rsidP="003463EE">
            <w:pPr>
              <w:widowControl w:val="0"/>
              <w:ind w:left="-113"/>
              <w:jc w:val="center"/>
            </w:pPr>
            <w:r>
              <w:t xml:space="preserve">4.3.1 </w:t>
            </w:r>
          </w:p>
          <w:p w14:paraId="485CB5A8" w14:textId="77777777" w:rsidR="003463EE" w:rsidRDefault="003463EE" w:rsidP="003463EE">
            <w:pPr>
              <w:widowControl w:val="0"/>
              <w:ind w:left="-113" w:firstLine="5"/>
              <w:jc w:val="center"/>
            </w:pPr>
            <w:r>
              <w:t>(таблица 4.1, параметр 11)</w:t>
            </w: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27B1C985" w14:textId="77777777" w:rsidR="003463EE" w:rsidRDefault="003463EE" w:rsidP="003463EE">
            <w:pPr>
              <w:ind w:left="-113"/>
              <w:jc w:val="center"/>
            </w:pPr>
            <w:r>
              <w:t>7.3.1.6</w:t>
            </w: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6A8CC4D6" w14:textId="77777777" w:rsidR="003463EE" w:rsidRPr="00406F7D" w:rsidRDefault="00FE6D8F" w:rsidP="003463EE">
            <w:pPr>
              <w:ind w:left="-113" w:right="-108" w:firstLine="5"/>
              <w:jc w:val="center"/>
            </w:pPr>
            <w:r>
              <w:t>1, 2</w:t>
            </w:r>
          </w:p>
        </w:tc>
      </w:tr>
      <w:tr w:rsidR="003463EE" w:rsidRPr="000759AD" w14:paraId="623F0E98" w14:textId="77777777" w:rsidTr="00BA2731">
        <w:trPr>
          <w:trHeight w:val="70"/>
          <w:jc w:val="center"/>
        </w:trPr>
        <w:tc>
          <w:tcPr>
            <w:tcW w:w="1706" w:type="dxa"/>
            <w:vAlign w:val="center"/>
          </w:tcPr>
          <w:p w14:paraId="7A283F6A" w14:textId="77777777" w:rsidR="003463EE" w:rsidRDefault="003463EE" w:rsidP="003463EE">
            <w:pPr>
              <w:ind w:left="-13" w:right="-54"/>
              <w:jc w:val="center"/>
            </w:pPr>
            <w:r>
              <w:t>16</w:t>
            </w:r>
          </w:p>
        </w:tc>
        <w:tc>
          <w:tcPr>
            <w:tcW w:w="7812" w:type="dxa"/>
          </w:tcPr>
          <w:p w14:paraId="7515B6DF" w14:textId="77777777" w:rsidR="003463EE" w:rsidRDefault="003463EE" w:rsidP="003463EE">
            <w:pPr>
              <w:widowControl w:val="0"/>
              <w:ind w:firstLine="357"/>
            </w:pPr>
            <w:r>
              <w:t>Контроль</w:t>
            </w:r>
            <w:r>
              <w:rPr>
                <w:bCs/>
              </w:rPr>
              <w:t xml:space="preserve"> защищенности пар на дальнем конце</w:t>
            </w:r>
          </w:p>
        </w:tc>
        <w:tc>
          <w:tcPr>
            <w:tcW w:w="2908" w:type="dxa"/>
          </w:tcPr>
          <w:p w14:paraId="5D158278" w14:textId="77777777" w:rsidR="003463EE" w:rsidRDefault="003463EE" w:rsidP="003463EE">
            <w:pPr>
              <w:widowControl w:val="0"/>
              <w:ind w:left="-113"/>
              <w:jc w:val="center"/>
            </w:pPr>
            <w:r>
              <w:t xml:space="preserve">4.3.1 </w:t>
            </w:r>
          </w:p>
          <w:p w14:paraId="1D3B205E" w14:textId="77777777" w:rsidR="003463EE" w:rsidRDefault="003463EE" w:rsidP="003463EE">
            <w:pPr>
              <w:widowControl w:val="0"/>
              <w:ind w:left="-113" w:firstLine="5"/>
              <w:jc w:val="center"/>
            </w:pPr>
            <w:r>
              <w:t>(таблица 4.1, параметр 12)</w:t>
            </w: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005589C6" w14:textId="77777777" w:rsidR="003463EE" w:rsidRDefault="003463EE" w:rsidP="003463EE">
            <w:pPr>
              <w:ind w:left="-113"/>
              <w:jc w:val="center"/>
            </w:pPr>
            <w:r>
              <w:t>7.3.1.6</w:t>
            </w: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6C931950" w14:textId="77777777" w:rsidR="003463EE" w:rsidRPr="00406F7D" w:rsidRDefault="00FE6D8F" w:rsidP="003463EE">
            <w:pPr>
              <w:ind w:left="-113" w:right="-108" w:firstLine="5"/>
              <w:jc w:val="center"/>
            </w:pPr>
            <w:r>
              <w:t>1, 2</w:t>
            </w:r>
          </w:p>
        </w:tc>
      </w:tr>
      <w:tr w:rsidR="003463EE" w:rsidRPr="000759AD" w14:paraId="574FAD68" w14:textId="77777777" w:rsidTr="00BA2731">
        <w:trPr>
          <w:trHeight w:val="70"/>
          <w:jc w:val="center"/>
        </w:trPr>
        <w:tc>
          <w:tcPr>
            <w:tcW w:w="1706" w:type="dxa"/>
            <w:vAlign w:val="center"/>
          </w:tcPr>
          <w:p w14:paraId="281FC11A" w14:textId="77777777" w:rsidR="003463EE" w:rsidRDefault="003463EE" w:rsidP="003463EE">
            <w:pPr>
              <w:ind w:left="-13" w:right="-54"/>
              <w:jc w:val="center"/>
            </w:pPr>
            <w:r>
              <w:t>17</w:t>
            </w:r>
          </w:p>
        </w:tc>
        <w:tc>
          <w:tcPr>
            <w:tcW w:w="7812" w:type="dxa"/>
          </w:tcPr>
          <w:p w14:paraId="653FBACA" w14:textId="77777777" w:rsidR="003463EE" w:rsidRDefault="003463EE" w:rsidP="003463EE">
            <w:pPr>
              <w:widowControl w:val="0"/>
              <w:ind w:firstLine="357"/>
            </w:pPr>
            <w:r>
              <w:t>Контроль волнового сопротивления пар</w:t>
            </w:r>
          </w:p>
        </w:tc>
        <w:tc>
          <w:tcPr>
            <w:tcW w:w="2908" w:type="dxa"/>
          </w:tcPr>
          <w:p w14:paraId="58EDC800" w14:textId="77777777" w:rsidR="003463EE" w:rsidRDefault="003463EE" w:rsidP="003463EE">
            <w:pPr>
              <w:widowControl w:val="0"/>
              <w:ind w:left="-113"/>
              <w:jc w:val="center"/>
            </w:pPr>
            <w:r>
              <w:t xml:space="preserve">4.3.1 </w:t>
            </w:r>
          </w:p>
          <w:p w14:paraId="351E8211" w14:textId="77777777" w:rsidR="003463EE" w:rsidRDefault="003463EE" w:rsidP="003463EE">
            <w:pPr>
              <w:widowControl w:val="0"/>
              <w:ind w:left="-113" w:firstLine="5"/>
              <w:jc w:val="center"/>
            </w:pPr>
            <w:r>
              <w:t>(таблица 4.1, параметр 13)</w:t>
            </w: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6E708663" w14:textId="77777777" w:rsidR="003463EE" w:rsidRDefault="003463EE" w:rsidP="003463EE">
            <w:pPr>
              <w:ind w:left="-113"/>
              <w:jc w:val="center"/>
            </w:pPr>
            <w:r>
              <w:t>7.3.1.6</w:t>
            </w: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6DE0775A" w14:textId="77777777" w:rsidR="003463EE" w:rsidRPr="00406F7D" w:rsidRDefault="00FE6D8F" w:rsidP="003463EE">
            <w:pPr>
              <w:ind w:left="-113" w:right="-108" w:firstLine="5"/>
              <w:jc w:val="center"/>
            </w:pPr>
            <w:r>
              <w:t>1, 2</w:t>
            </w:r>
          </w:p>
        </w:tc>
      </w:tr>
      <w:tr w:rsidR="003463EE" w:rsidRPr="000759AD" w14:paraId="5B8F7D4C" w14:textId="77777777" w:rsidTr="00BA2731">
        <w:trPr>
          <w:trHeight w:val="70"/>
          <w:jc w:val="center"/>
        </w:trPr>
        <w:tc>
          <w:tcPr>
            <w:tcW w:w="1706" w:type="dxa"/>
            <w:vAlign w:val="center"/>
          </w:tcPr>
          <w:p w14:paraId="26BC5669" w14:textId="77777777" w:rsidR="003463EE" w:rsidRDefault="003463EE" w:rsidP="003463EE">
            <w:pPr>
              <w:ind w:left="-13" w:right="-54"/>
              <w:jc w:val="center"/>
            </w:pPr>
            <w:r>
              <w:t>18</w:t>
            </w:r>
          </w:p>
        </w:tc>
        <w:tc>
          <w:tcPr>
            <w:tcW w:w="7812" w:type="dxa"/>
          </w:tcPr>
          <w:p w14:paraId="224BB5A4" w14:textId="77777777" w:rsidR="003463EE" w:rsidRDefault="003463EE" w:rsidP="003463EE">
            <w:pPr>
              <w:widowControl w:val="0"/>
              <w:tabs>
                <w:tab w:val="left" w:pos="6814"/>
                <w:tab w:val="left" w:pos="8520"/>
              </w:tabs>
              <w:ind w:firstLine="357"/>
            </w:pPr>
            <w:r>
              <w:t>Проверка общего вида, элементов конструкции и основных размеров кабеля</w:t>
            </w:r>
          </w:p>
        </w:tc>
        <w:tc>
          <w:tcPr>
            <w:tcW w:w="2908" w:type="dxa"/>
          </w:tcPr>
          <w:p w14:paraId="4D841098" w14:textId="77777777" w:rsidR="003463EE" w:rsidRDefault="003463EE" w:rsidP="003463EE">
            <w:pPr>
              <w:ind w:left="-113" w:firstLine="5"/>
              <w:jc w:val="center"/>
            </w:pPr>
            <w:r>
              <w:t>3.3; 4.2.1</w:t>
            </w:r>
          </w:p>
          <w:p w14:paraId="5E7D8403" w14:textId="77777777" w:rsidR="003463EE" w:rsidRDefault="003463EE" w:rsidP="003463EE">
            <w:pPr>
              <w:ind w:left="-113" w:firstLine="5"/>
              <w:jc w:val="center"/>
            </w:pP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103E5D68" w14:textId="77777777" w:rsidR="003463EE" w:rsidRDefault="003463EE" w:rsidP="003463EE">
            <w:pPr>
              <w:ind w:left="-113" w:firstLine="5"/>
              <w:jc w:val="center"/>
            </w:pPr>
            <w:r>
              <w:t>7.2.1</w:t>
            </w:r>
          </w:p>
          <w:p w14:paraId="43920AFD" w14:textId="77777777" w:rsidR="003463EE" w:rsidRDefault="003463EE" w:rsidP="003463EE">
            <w:pPr>
              <w:ind w:left="-113" w:firstLine="5"/>
              <w:jc w:val="center"/>
            </w:pPr>
            <w:r>
              <w:t>7.2.4</w:t>
            </w:r>
          </w:p>
        </w:tc>
        <w:tc>
          <w:tcPr>
            <w:tcW w:w="2014" w:type="dxa"/>
            <w:tcBorders>
              <w:right w:val="single" w:sz="4" w:space="0" w:color="auto"/>
            </w:tcBorders>
          </w:tcPr>
          <w:p w14:paraId="54BC6C31" w14:textId="77777777" w:rsidR="003463EE" w:rsidRPr="00406F7D" w:rsidRDefault="00FE6D8F" w:rsidP="003463EE">
            <w:pPr>
              <w:ind w:left="-113" w:right="-108" w:firstLine="5"/>
              <w:jc w:val="center"/>
            </w:pPr>
            <w:r>
              <w:t>1, 2</w:t>
            </w:r>
          </w:p>
        </w:tc>
      </w:tr>
    </w:tbl>
    <w:p w14:paraId="2AC6C339" w14:textId="77777777" w:rsidR="005C1292" w:rsidRPr="000759AD" w:rsidRDefault="005C1292" w:rsidP="005C1292">
      <w:r>
        <w:br w:type="page"/>
      </w:r>
      <w:r w:rsidRPr="000759AD">
        <w:lastRenderedPageBreak/>
        <w:t>Продолжение таблицы 1</w:t>
      </w:r>
    </w:p>
    <w:tbl>
      <w:tblPr>
        <w:tblW w:w="562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99"/>
        <w:gridCol w:w="7765"/>
        <w:gridCol w:w="2893"/>
        <w:gridCol w:w="2004"/>
        <w:gridCol w:w="2004"/>
      </w:tblGrid>
      <w:tr w:rsidR="005C1292" w:rsidRPr="000759AD" w14:paraId="65D59962" w14:textId="77777777" w:rsidTr="00ED7715">
        <w:trPr>
          <w:trHeight w:val="222"/>
          <w:jc w:val="center"/>
        </w:trPr>
        <w:tc>
          <w:tcPr>
            <w:tcW w:w="1723" w:type="dxa"/>
            <w:vMerge w:val="restart"/>
            <w:vAlign w:val="center"/>
          </w:tcPr>
          <w:p w14:paraId="263C29CA" w14:textId="77777777" w:rsidR="005C1292" w:rsidRPr="000759AD" w:rsidRDefault="005C1292" w:rsidP="00ED7715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Пункт</w:t>
            </w:r>
          </w:p>
          <w:p w14:paraId="6D1BFA2E" w14:textId="77777777" w:rsidR="005C1292" w:rsidRPr="000759AD" w:rsidRDefault="005C1292" w:rsidP="00ED7715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программы</w:t>
            </w:r>
          </w:p>
          <w:p w14:paraId="6559A1B5" w14:textId="77777777" w:rsidR="005C1292" w:rsidRPr="000759AD" w:rsidRDefault="005C1292" w:rsidP="00ED7715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испытаний</w:t>
            </w:r>
          </w:p>
        </w:tc>
        <w:tc>
          <w:tcPr>
            <w:tcW w:w="7891" w:type="dxa"/>
            <w:vMerge w:val="restart"/>
            <w:vAlign w:val="center"/>
          </w:tcPr>
          <w:p w14:paraId="3A9D8548" w14:textId="77777777" w:rsidR="005C1292" w:rsidRPr="000759AD" w:rsidRDefault="005C1292" w:rsidP="00ED7715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 xml:space="preserve">Наименование проверяемого или контролируемого параметра </w:t>
            </w:r>
          </w:p>
          <w:p w14:paraId="480EDD8B" w14:textId="77777777" w:rsidR="005C1292" w:rsidRPr="000759AD" w:rsidRDefault="005C1292" w:rsidP="00ED7715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(вид испытаний)</w:t>
            </w:r>
          </w:p>
        </w:tc>
        <w:tc>
          <w:tcPr>
            <w:tcW w:w="4971" w:type="dxa"/>
            <w:gridSpan w:val="2"/>
            <w:tcBorders>
              <w:bottom w:val="single" w:sz="4" w:space="0" w:color="auto"/>
            </w:tcBorders>
            <w:vAlign w:val="center"/>
          </w:tcPr>
          <w:p w14:paraId="7D55F4C9" w14:textId="77777777" w:rsidR="005C1292" w:rsidRPr="000759AD" w:rsidRDefault="005C1292" w:rsidP="00ED7715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Номера пунктов</w:t>
            </w:r>
          </w:p>
          <w:p w14:paraId="659CB44F" w14:textId="77777777" w:rsidR="005C1292" w:rsidRPr="000759AD" w:rsidRDefault="006D57E8" w:rsidP="00ED7715">
            <w:pPr>
              <w:tabs>
                <w:tab w:val="left" w:pos="1242"/>
              </w:tabs>
              <w:ind w:left="-84" w:right="-76" w:hanging="42"/>
              <w:jc w:val="center"/>
              <w:rPr>
                <w:b/>
                <w:bCs/>
                <w:lang w:val="en-US"/>
              </w:rPr>
            </w:pPr>
            <w:r w:rsidRPr="0065077D">
              <w:t>ФЖТК.357400.06</w:t>
            </w:r>
            <w:r>
              <w:t>4</w:t>
            </w:r>
            <w:r w:rsidRPr="0065077D">
              <w:t>ТУ</w:t>
            </w:r>
          </w:p>
        </w:tc>
        <w:tc>
          <w:tcPr>
            <w:tcW w:w="2034" w:type="dxa"/>
            <w:vMerge w:val="restart"/>
            <w:vAlign w:val="center"/>
          </w:tcPr>
          <w:p w14:paraId="47BE2D1D" w14:textId="77777777" w:rsidR="005C1292" w:rsidRPr="000759AD" w:rsidRDefault="005C1292" w:rsidP="00ED7715">
            <w:pPr>
              <w:tabs>
                <w:tab w:val="left" w:pos="1242"/>
              </w:tabs>
              <w:ind w:left="-84" w:right="-76" w:hanging="42"/>
              <w:jc w:val="center"/>
            </w:pPr>
            <w:r>
              <w:t>Применяемость образцов</w:t>
            </w:r>
          </w:p>
        </w:tc>
      </w:tr>
      <w:tr w:rsidR="005C1292" w:rsidRPr="000759AD" w14:paraId="5B7760D5" w14:textId="77777777" w:rsidTr="00ED7715">
        <w:trPr>
          <w:trHeight w:val="222"/>
          <w:jc w:val="center"/>
        </w:trPr>
        <w:tc>
          <w:tcPr>
            <w:tcW w:w="1723" w:type="dxa"/>
            <w:vMerge/>
            <w:vAlign w:val="center"/>
          </w:tcPr>
          <w:p w14:paraId="4E6A3B5D" w14:textId="77777777" w:rsidR="005C1292" w:rsidRPr="000759AD" w:rsidRDefault="005C1292" w:rsidP="00ED7715">
            <w:pPr>
              <w:tabs>
                <w:tab w:val="left" w:pos="1242"/>
              </w:tabs>
              <w:ind w:left="-84" w:right="-76" w:hanging="42"/>
              <w:jc w:val="center"/>
            </w:pPr>
          </w:p>
        </w:tc>
        <w:tc>
          <w:tcPr>
            <w:tcW w:w="7891" w:type="dxa"/>
            <w:vMerge/>
            <w:tcBorders>
              <w:bottom w:val="single" w:sz="4" w:space="0" w:color="auto"/>
            </w:tcBorders>
            <w:vAlign w:val="center"/>
          </w:tcPr>
          <w:p w14:paraId="5C7434CD" w14:textId="77777777" w:rsidR="005C1292" w:rsidRPr="000759AD" w:rsidRDefault="005C1292" w:rsidP="00ED7715">
            <w:pPr>
              <w:tabs>
                <w:tab w:val="left" w:pos="1242"/>
              </w:tabs>
              <w:ind w:left="-84" w:right="-76" w:hanging="42"/>
              <w:jc w:val="center"/>
            </w:pPr>
          </w:p>
        </w:tc>
        <w:tc>
          <w:tcPr>
            <w:tcW w:w="29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11A8A64" w14:textId="77777777" w:rsidR="005C1292" w:rsidRPr="000759AD" w:rsidRDefault="005C1292" w:rsidP="00ED7715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технических</w:t>
            </w:r>
          </w:p>
          <w:p w14:paraId="223C0A14" w14:textId="77777777" w:rsidR="005C1292" w:rsidRPr="000759AD" w:rsidRDefault="005C1292" w:rsidP="00ED7715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требований</w:t>
            </w:r>
          </w:p>
        </w:tc>
        <w:tc>
          <w:tcPr>
            <w:tcW w:w="20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45B5C88" w14:textId="77777777" w:rsidR="005C1292" w:rsidRPr="000759AD" w:rsidRDefault="005C1292" w:rsidP="00ED7715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методов испытаний (контроля)</w:t>
            </w:r>
          </w:p>
        </w:tc>
        <w:tc>
          <w:tcPr>
            <w:tcW w:w="2034" w:type="dxa"/>
            <w:vMerge/>
            <w:tcBorders>
              <w:bottom w:val="single" w:sz="4" w:space="0" w:color="auto"/>
            </w:tcBorders>
          </w:tcPr>
          <w:p w14:paraId="6FF9C13E" w14:textId="77777777" w:rsidR="005C1292" w:rsidRPr="000759AD" w:rsidRDefault="005C1292" w:rsidP="00ED7715">
            <w:pPr>
              <w:tabs>
                <w:tab w:val="left" w:pos="1242"/>
              </w:tabs>
              <w:ind w:left="-84" w:right="-76" w:hanging="42"/>
              <w:jc w:val="center"/>
            </w:pPr>
          </w:p>
        </w:tc>
      </w:tr>
      <w:tr w:rsidR="00FE6D8F" w:rsidRPr="000759AD" w14:paraId="5C30B10B" w14:textId="77777777" w:rsidTr="00ED7715">
        <w:trPr>
          <w:trHeight w:val="69"/>
          <w:jc w:val="center"/>
        </w:trPr>
        <w:tc>
          <w:tcPr>
            <w:tcW w:w="1723" w:type="dxa"/>
            <w:vAlign w:val="center"/>
          </w:tcPr>
          <w:p w14:paraId="0DCAA838" w14:textId="77777777" w:rsidR="00FE6D8F" w:rsidRPr="000759AD" w:rsidRDefault="00FE6D8F" w:rsidP="00FE6D8F">
            <w:pPr>
              <w:ind w:left="-13" w:right="-54"/>
              <w:jc w:val="center"/>
            </w:pPr>
            <w:r w:rsidRPr="000759AD">
              <w:t>19</w:t>
            </w:r>
          </w:p>
        </w:tc>
        <w:tc>
          <w:tcPr>
            <w:tcW w:w="7891" w:type="dxa"/>
          </w:tcPr>
          <w:p w14:paraId="32A421D8" w14:textId="77777777" w:rsidR="00FE6D8F" w:rsidRDefault="00FE6D8F" w:rsidP="00FE6D8F">
            <w:pPr>
              <w:widowControl w:val="0"/>
              <w:tabs>
                <w:tab w:val="left" w:pos="6814"/>
                <w:tab w:val="left" w:pos="8520"/>
              </w:tabs>
              <w:ind w:firstLine="357"/>
            </w:pPr>
            <w:r>
              <w:t>Испытания на стойкость к продольному гидростатическому давлению</w:t>
            </w:r>
          </w:p>
        </w:tc>
        <w:tc>
          <w:tcPr>
            <w:tcW w:w="2937" w:type="dxa"/>
          </w:tcPr>
          <w:p w14:paraId="5DB32978" w14:textId="77777777" w:rsidR="00FE6D8F" w:rsidRDefault="00FE6D8F" w:rsidP="00FE6D8F">
            <w:pPr>
              <w:ind w:left="-113"/>
              <w:jc w:val="center"/>
            </w:pPr>
            <w:r>
              <w:t>4.4.1</w:t>
            </w:r>
          </w:p>
          <w:p w14:paraId="3D4ABDCE" w14:textId="77777777" w:rsidR="00FE6D8F" w:rsidRDefault="00FE6D8F" w:rsidP="00FE6D8F">
            <w:pPr>
              <w:ind w:left="-113"/>
              <w:jc w:val="center"/>
            </w:pPr>
            <w:r>
              <w:t>(таблица 4.3, параметр11)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7760602C" w14:textId="77777777" w:rsidR="00FE6D8F" w:rsidRDefault="00FE6D8F" w:rsidP="00FE6D8F">
            <w:pPr>
              <w:ind w:left="-113" w:firstLine="5"/>
              <w:jc w:val="center"/>
            </w:pPr>
            <w:r>
              <w:t>7.4.1.23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47567E1B" w14:textId="77777777" w:rsidR="00FE6D8F" w:rsidRPr="000759AD" w:rsidRDefault="00FE6D8F" w:rsidP="00FE6D8F">
            <w:pPr>
              <w:widowControl w:val="0"/>
              <w:ind w:left="-113" w:right="-42" w:firstLine="113"/>
              <w:jc w:val="center"/>
            </w:pPr>
            <w:r>
              <w:t>1, 2</w:t>
            </w:r>
          </w:p>
        </w:tc>
      </w:tr>
      <w:tr w:rsidR="00FE6D8F" w:rsidRPr="000759AD" w14:paraId="4B1EB694" w14:textId="77777777" w:rsidTr="00ED7715">
        <w:trPr>
          <w:trHeight w:val="69"/>
          <w:jc w:val="center"/>
        </w:trPr>
        <w:tc>
          <w:tcPr>
            <w:tcW w:w="1723" w:type="dxa"/>
            <w:vAlign w:val="center"/>
          </w:tcPr>
          <w:p w14:paraId="5304C7AA" w14:textId="77777777" w:rsidR="00FE6D8F" w:rsidRPr="000759AD" w:rsidRDefault="00FE6D8F" w:rsidP="00FE6D8F">
            <w:pPr>
              <w:ind w:left="-13" w:right="-54"/>
              <w:jc w:val="center"/>
            </w:pPr>
            <w:r w:rsidRPr="000759AD">
              <w:t>20</w:t>
            </w:r>
          </w:p>
        </w:tc>
        <w:tc>
          <w:tcPr>
            <w:tcW w:w="7891" w:type="dxa"/>
          </w:tcPr>
          <w:p w14:paraId="796CA856" w14:textId="77777777" w:rsidR="00FE6D8F" w:rsidRDefault="00FE6D8F" w:rsidP="00FE6D8F">
            <w:pPr>
              <w:widowControl w:val="0"/>
              <w:tabs>
                <w:tab w:val="left" w:pos="6814"/>
                <w:tab w:val="left" w:pos="8520"/>
              </w:tabs>
              <w:ind w:firstLine="357"/>
            </w:pPr>
            <w:r>
              <w:t>Испытания на безотказность (кратковременные) продолжительностью 500 (1000) ч</w:t>
            </w:r>
          </w:p>
        </w:tc>
        <w:tc>
          <w:tcPr>
            <w:tcW w:w="2937" w:type="dxa"/>
          </w:tcPr>
          <w:p w14:paraId="5882D471" w14:textId="77777777" w:rsidR="00FE6D8F" w:rsidRDefault="00FE6D8F" w:rsidP="00FE6D8F">
            <w:pPr>
              <w:ind w:left="-113" w:firstLine="5"/>
              <w:jc w:val="center"/>
            </w:pPr>
            <w:r>
              <w:t>4.5.1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2E1CCDCA" w14:textId="77777777" w:rsidR="00FE6D8F" w:rsidRDefault="00FE6D8F" w:rsidP="00FE6D8F">
            <w:pPr>
              <w:ind w:left="-113" w:firstLine="5"/>
              <w:jc w:val="center"/>
            </w:pPr>
            <w:r>
              <w:t>7.5.2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220F96F3" w14:textId="77777777" w:rsidR="00FE6D8F" w:rsidRPr="000759AD" w:rsidRDefault="00FE6D8F" w:rsidP="00FE6D8F">
            <w:pPr>
              <w:widowControl w:val="0"/>
              <w:ind w:left="-113" w:right="-42" w:firstLine="113"/>
              <w:jc w:val="center"/>
            </w:pPr>
            <w:r>
              <w:t>1, 2</w:t>
            </w:r>
          </w:p>
        </w:tc>
      </w:tr>
      <w:tr w:rsidR="00FE6D8F" w:rsidRPr="000759AD" w14:paraId="4D677918" w14:textId="77777777" w:rsidTr="00ED7715">
        <w:trPr>
          <w:trHeight w:val="69"/>
          <w:jc w:val="center"/>
        </w:trPr>
        <w:tc>
          <w:tcPr>
            <w:tcW w:w="1723" w:type="dxa"/>
            <w:vAlign w:val="center"/>
          </w:tcPr>
          <w:p w14:paraId="744F1E7C" w14:textId="77777777" w:rsidR="00FE6D8F" w:rsidRPr="000759AD" w:rsidRDefault="00FE6D8F" w:rsidP="00FE6D8F">
            <w:pPr>
              <w:ind w:left="-13" w:right="-54"/>
              <w:jc w:val="center"/>
            </w:pPr>
            <w:r w:rsidRPr="000759AD">
              <w:t>21</w:t>
            </w:r>
          </w:p>
        </w:tc>
        <w:tc>
          <w:tcPr>
            <w:tcW w:w="7891" w:type="dxa"/>
          </w:tcPr>
          <w:p w14:paraId="1A516945" w14:textId="77777777" w:rsidR="00FE6D8F" w:rsidRDefault="00FE6D8F" w:rsidP="00FE6D8F">
            <w:pPr>
              <w:widowControl w:val="0"/>
              <w:tabs>
                <w:tab w:val="left" w:pos="6814"/>
                <w:tab w:val="left" w:pos="8520"/>
              </w:tabs>
              <w:ind w:firstLine="357"/>
            </w:pPr>
            <w:r>
              <w:t xml:space="preserve">Контроль относительного удлинения при разрыве токопроводящей жилы </w:t>
            </w:r>
          </w:p>
        </w:tc>
        <w:tc>
          <w:tcPr>
            <w:tcW w:w="2937" w:type="dxa"/>
          </w:tcPr>
          <w:p w14:paraId="40403709" w14:textId="77777777" w:rsidR="00FE6D8F" w:rsidRDefault="00FE6D8F" w:rsidP="00FE6D8F">
            <w:pPr>
              <w:ind w:left="-113" w:firstLine="5"/>
              <w:jc w:val="center"/>
            </w:pPr>
            <w:r>
              <w:t>4.3.1</w:t>
            </w:r>
          </w:p>
          <w:p w14:paraId="7A8C2C3B" w14:textId="77777777" w:rsidR="00FE6D8F" w:rsidRDefault="00FE6D8F" w:rsidP="00FE6D8F">
            <w:pPr>
              <w:ind w:left="-113" w:firstLine="5"/>
              <w:jc w:val="center"/>
            </w:pPr>
            <w:r>
              <w:t>(таблица 4.1, параметр 16)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6E89DD13" w14:textId="77777777" w:rsidR="00FE6D8F" w:rsidRDefault="00FE6D8F" w:rsidP="00FE6D8F">
            <w:pPr>
              <w:ind w:left="-113" w:firstLine="5"/>
              <w:jc w:val="center"/>
            </w:pPr>
            <w:r>
              <w:t>7.3.1.10</w:t>
            </w:r>
          </w:p>
          <w:p w14:paraId="39F315AB" w14:textId="77777777" w:rsidR="00FE6D8F" w:rsidRDefault="00FE6D8F" w:rsidP="00FE6D8F">
            <w:pPr>
              <w:ind w:left="-113" w:firstLine="5"/>
              <w:jc w:val="center"/>
            </w:pP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3D930D06" w14:textId="77777777" w:rsidR="00FE6D8F" w:rsidRPr="000759AD" w:rsidRDefault="00FE6D8F" w:rsidP="00FE6D8F">
            <w:pPr>
              <w:widowControl w:val="0"/>
              <w:ind w:left="-113" w:right="-42" w:firstLine="113"/>
              <w:jc w:val="center"/>
            </w:pPr>
            <w:r>
              <w:t>1, 2</w:t>
            </w:r>
          </w:p>
        </w:tc>
      </w:tr>
      <w:tr w:rsidR="00FE6D8F" w:rsidRPr="000759AD" w14:paraId="3053FE5E" w14:textId="77777777" w:rsidTr="00ED7715">
        <w:trPr>
          <w:trHeight w:val="69"/>
          <w:jc w:val="center"/>
        </w:trPr>
        <w:tc>
          <w:tcPr>
            <w:tcW w:w="1723" w:type="dxa"/>
            <w:vAlign w:val="center"/>
          </w:tcPr>
          <w:p w14:paraId="159D665D" w14:textId="77777777" w:rsidR="00FE6D8F" w:rsidRPr="000759AD" w:rsidRDefault="00FE6D8F" w:rsidP="00FE6D8F">
            <w:pPr>
              <w:ind w:left="-13" w:right="-54"/>
              <w:jc w:val="center"/>
            </w:pPr>
            <w:r>
              <w:t>22</w:t>
            </w:r>
          </w:p>
        </w:tc>
        <w:tc>
          <w:tcPr>
            <w:tcW w:w="7891" w:type="dxa"/>
          </w:tcPr>
          <w:p w14:paraId="526CACB1" w14:textId="77777777" w:rsidR="00FE6D8F" w:rsidRDefault="00FE6D8F" w:rsidP="00FE6D8F">
            <w:pPr>
              <w:widowControl w:val="0"/>
              <w:tabs>
                <w:tab w:val="left" w:pos="6814"/>
                <w:tab w:val="left" w:pos="8520"/>
              </w:tabs>
              <w:ind w:firstLine="357"/>
            </w:pPr>
            <w:r>
              <w:t xml:space="preserve">Контроль относительного удлинения при разрыве изоляции токопроводящей жилы </w:t>
            </w:r>
          </w:p>
        </w:tc>
        <w:tc>
          <w:tcPr>
            <w:tcW w:w="2937" w:type="dxa"/>
          </w:tcPr>
          <w:p w14:paraId="2E29D0E7" w14:textId="77777777" w:rsidR="00FE6D8F" w:rsidRDefault="00FE6D8F" w:rsidP="00FE6D8F">
            <w:pPr>
              <w:ind w:left="-113" w:firstLine="5"/>
              <w:jc w:val="center"/>
            </w:pPr>
            <w:r>
              <w:t>4.3.1</w:t>
            </w:r>
          </w:p>
          <w:p w14:paraId="153FF627" w14:textId="77777777" w:rsidR="00FE6D8F" w:rsidRDefault="00FE6D8F" w:rsidP="00FE6D8F">
            <w:pPr>
              <w:ind w:left="-113" w:firstLine="5"/>
              <w:jc w:val="center"/>
            </w:pPr>
            <w:r>
              <w:t>(таблица 4.1, параметр 17)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51D2ED8A" w14:textId="77777777" w:rsidR="00FE6D8F" w:rsidRDefault="00FE6D8F" w:rsidP="00FE6D8F">
            <w:pPr>
              <w:ind w:left="-113" w:firstLine="5"/>
              <w:jc w:val="center"/>
            </w:pPr>
            <w:r>
              <w:t>7.3.1.11</w:t>
            </w:r>
          </w:p>
          <w:p w14:paraId="23EFA9E4" w14:textId="77777777" w:rsidR="00FE6D8F" w:rsidRDefault="00FE6D8F" w:rsidP="00FE6D8F">
            <w:pPr>
              <w:ind w:left="-113" w:firstLine="5"/>
              <w:jc w:val="center"/>
            </w:pP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3C5552BD" w14:textId="77777777" w:rsidR="00FE6D8F" w:rsidRPr="000759AD" w:rsidRDefault="00FE6D8F" w:rsidP="00FE6D8F">
            <w:pPr>
              <w:widowControl w:val="0"/>
              <w:ind w:left="-113" w:right="-42" w:firstLine="113"/>
              <w:jc w:val="center"/>
            </w:pPr>
            <w:r>
              <w:t>1</w:t>
            </w:r>
          </w:p>
        </w:tc>
      </w:tr>
      <w:tr w:rsidR="00FE6D8F" w:rsidRPr="000759AD" w14:paraId="5B6F1732" w14:textId="77777777" w:rsidTr="00ED7715">
        <w:trPr>
          <w:trHeight w:val="69"/>
          <w:jc w:val="center"/>
        </w:trPr>
        <w:tc>
          <w:tcPr>
            <w:tcW w:w="1723" w:type="dxa"/>
            <w:vAlign w:val="center"/>
          </w:tcPr>
          <w:p w14:paraId="21523098" w14:textId="77777777" w:rsidR="00FE6D8F" w:rsidRPr="000759AD" w:rsidRDefault="00FE6D8F" w:rsidP="00FE6D8F">
            <w:pPr>
              <w:ind w:left="-13" w:right="-54"/>
              <w:jc w:val="center"/>
            </w:pPr>
            <w:r>
              <w:t>23</w:t>
            </w:r>
          </w:p>
        </w:tc>
        <w:tc>
          <w:tcPr>
            <w:tcW w:w="7891" w:type="dxa"/>
          </w:tcPr>
          <w:p w14:paraId="691F05E4" w14:textId="77777777" w:rsidR="00FE6D8F" w:rsidRDefault="00FE6D8F" w:rsidP="00FE6D8F">
            <w:pPr>
              <w:widowControl w:val="0"/>
              <w:tabs>
                <w:tab w:val="left" w:pos="6814"/>
                <w:tab w:val="left" w:pos="8520"/>
              </w:tabs>
              <w:ind w:firstLine="357"/>
            </w:pPr>
            <w:r>
              <w:t xml:space="preserve">Контроль относительного удлинения при разрыве оболочки </w:t>
            </w:r>
          </w:p>
        </w:tc>
        <w:tc>
          <w:tcPr>
            <w:tcW w:w="2937" w:type="dxa"/>
          </w:tcPr>
          <w:p w14:paraId="6631F163" w14:textId="77777777" w:rsidR="00FE6D8F" w:rsidRDefault="00FE6D8F" w:rsidP="00FE6D8F">
            <w:pPr>
              <w:ind w:left="-113" w:firstLine="5"/>
              <w:jc w:val="center"/>
            </w:pPr>
            <w:r>
              <w:t>4.3.1</w:t>
            </w:r>
          </w:p>
          <w:p w14:paraId="250662F2" w14:textId="77777777" w:rsidR="00FE6D8F" w:rsidRDefault="00FE6D8F" w:rsidP="00FE6D8F">
            <w:pPr>
              <w:ind w:left="-113" w:firstLine="5"/>
              <w:jc w:val="center"/>
              <w:rPr>
                <w:lang w:val="en-US"/>
              </w:rPr>
            </w:pPr>
            <w:r>
              <w:t>(таблица 4.1, параметр 18)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010E9AAF" w14:textId="77777777" w:rsidR="00FE6D8F" w:rsidRDefault="00FE6D8F" w:rsidP="00FE6D8F">
            <w:pPr>
              <w:ind w:left="-113" w:firstLine="5"/>
              <w:jc w:val="center"/>
            </w:pPr>
            <w:r>
              <w:t>7.3.1.12</w:t>
            </w:r>
          </w:p>
          <w:p w14:paraId="2850EAF7" w14:textId="77777777" w:rsidR="00FE6D8F" w:rsidRDefault="00FE6D8F" w:rsidP="00FE6D8F">
            <w:pPr>
              <w:ind w:left="-113" w:firstLine="5"/>
              <w:jc w:val="center"/>
              <w:rPr>
                <w:lang w:val="en-US"/>
              </w:rPr>
            </w:pP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4352D2D5" w14:textId="77777777" w:rsidR="00FE6D8F" w:rsidRPr="000759AD" w:rsidRDefault="00FE6D8F" w:rsidP="00FE6D8F">
            <w:pPr>
              <w:widowControl w:val="0"/>
              <w:ind w:left="-113" w:right="-42" w:firstLine="113"/>
              <w:jc w:val="center"/>
            </w:pPr>
            <w:r>
              <w:t>1</w:t>
            </w:r>
          </w:p>
        </w:tc>
      </w:tr>
      <w:tr w:rsidR="00FE6D8F" w:rsidRPr="000759AD" w14:paraId="769CA9ED" w14:textId="77777777" w:rsidTr="00ED7715">
        <w:trPr>
          <w:trHeight w:val="69"/>
          <w:jc w:val="center"/>
        </w:trPr>
        <w:tc>
          <w:tcPr>
            <w:tcW w:w="1723" w:type="dxa"/>
            <w:vAlign w:val="center"/>
          </w:tcPr>
          <w:p w14:paraId="4FD9CB34" w14:textId="77777777" w:rsidR="00FE6D8F" w:rsidRPr="000759AD" w:rsidRDefault="00FE6D8F" w:rsidP="00FE6D8F">
            <w:pPr>
              <w:ind w:left="-13" w:right="-54"/>
              <w:jc w:val="center"/>
            </w:pPr>
            <w:r w:rsidRPr="000759AD">
              <w:t>24</w:t>
            </w:r>
          </w:p>
        </w:tc>
        <w:tc>
          <w:tcPr>
            <w:tcW w:w="7891" w:type="dxa"/>
          </w:tcPr>
          <w:p w14:paraId="71557543" w14:textId="77777777" w:rsidR="00FE6D8F" w:rsidRDefault="00FE6D8F" w:rsidP="00FE6D8F">
            <w:pPr>
              <w:ind w:firstLine="357"/>
            </w:pPr>
            <w:r>
              <w:t>Контроль прочности при растяжении изоляции токопроводящей жилы</w:t>
            </w:r>
          </w:p>
        </w:tc>
        <w:tc>
          <w:tcPr>
            <w:tcW w:w="2937" w:type="dxa"/>
          </w:tcPr>
          <w:p w14:paraId="76807057" w14:textId="77777777" w:rsidR="00FE6D8F" w:rsidRDefault="00FE6D8F" w:rsidP="00FE6D8F">
            <w:pPr>
              <w:ind w:left="-113" w:firstLine="5"/>
              <w:jc w:val="center"/>
            </w:pPr>
            <w:r>
              <w:t>4.3.1</w:t>
            </w:r>
          </w:p>
          <w:p w14:paraId="3862B41D" w14:textId="77777777" w:rsidR="00FE6D8F" w:rsidRDefault="00FE6D8F" w:rsidP="00FE6D8F">
            <w:pPr>
              <w:ind w:left="-113" w:firstLine="5"/>
              <w:jc w:val="center"/>
            </w:pPr>
            <w:r>
              <w:t>(таблица 4.1, параметр 19)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3DA495C6" w14:textId="77777777" w:rsidR="00FE6D8F" w:rsidRDefault="00FE6D8F" w:rsidP="00FE6D8F">
            <w:pPr>
              <w:ind w:left="-113" w:firstLine="5"/>
              <w:jc w:val="center"/>
            </w:pPr>
            <w:r>
              <w:t>7.3.1.13</w:t>
            </w:r>
          </w:p>
          <w:p w14:paraId="6E12B394" w14:textId="77777777" w:rsidR="00FE6D8F" w:rsidRDefault="00FE6D8F" w:rsidP="00FE6D8F">
            <w:pPr>
              <w:ind w:left="-113" w:firstLine="5"/>
              <w:jc w:val="center"/>
            </w:pP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5E802F1F" w14:textId="77777777" w:rsidR="00FE6D8F" w:rsidRPr="000759AD" w:rsidRDefault="00FE6D8F" w:rsidP="00FE6D8F">
            <w:pPr>
              <w:widowControl w:val="0"/>
              <w:ind w:left="-113" w:right="-42" w:firstLine="113"/>
              <w:jc w:val="center"/>
            </w:pPr>
            <w:r>
              <w:t>1</w:t>
            </w:r>
          </w:p>
        </w:tc>
      </w:tr>
      <w:tr w:rsidR="00FE6D8F" w:rsidRPr="000759AD" w14:paraId="0CE7973B" w14:textId="77777777" w:rsidTr="00ED7715">
        <w:trPr>
          <w:trHeight w:val="69"/>
          <w:jc w:val="center"/>
        </w:trPr>
        <w:tc>
          <w:tcPr>
            <w:tcW w:w="1723" w:type="dxa"/>
            <w:vAlign w:val="center"/>
          </w:tcPr>
          <w:p w14:paraId="732FD7FD" w14:textId="77777777" w:rsidR="00FE6D8F" w:rsidRPr="000759AD" w:rsidRDefault="00FE6D8F" w:rsidP="00FE6D8F">
            <w:pPr>
              <w:ind w:left="-13" w:right="-54"/>
              <w:jc w:val="center"/>
            </w:pPr>
            <w:r w:rsidRPr="000759AD">
              <w:t>25</w:t>
            </w:r>
          </w:p>
        </w:tc>
        <w:tc>
          <w:tcPr>
            <w:tcW w:w="7891" w:type="dxa"/>
          </w:tcPr>
          <w:p w14:paraId="0D7DFE86" w14:textId="77777777" w:rsidR="00FE6D8F" w:rsidRDefault="00FE6D8F" w:rsidP="00FE6D8F">
            <w:pPr>
              <w:widowControl w:val="0"/>
              <w:tabs>
                <w:tab w:val="left" w:pos="6814"/>
                <w:tab w:val="left" w:pos="8520"/>
              </w:tabs>
              <w:ind w:firstLine="357"/>
            </w:pPr>
            <w:r>
              <w:t xml:space="preserve">Контроль прочности при растяжении оболочки </w:t>
            </w:r>
          </w:p>
        </w:tc>
        <w:tc>
          <w:tcPr>
            <w:tcW w:w="2937" w:type="dxa"/>
          </w:tcPr>
          <w:p w14:paraId="359A06AA" w14:textId="77777777" w:rsidR="00FE6D8F" w:rsidRDefault="00FE6D8F" w:rsidP="00FE6D8F">
            <w:pPr>
              <w:ind w:left="-113" w:firstLine="5"/>
              <w:jc w:val="center"/>
            </w:pPr>
            <w:r>
              <w:t>4.3.1</w:t>
            </w:r>
          </w:p>
          <w:p w14:paraId="70FE7322" w14:textId="77777777" w:rsidR="00FE6D8F" w:rsidRDefault="00FE6D8F" w:rsidP="00FE6D8F">
            <w:pPr>
              <w:ind w:left="-113" w:firstLine="5"/>
              <w:jc w:val="center"/>
            </w:pPr>
            <w:r>
              <w:t>(таблица 4.1, параметр 20)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6C93D536" w14:textId="77777777" w:rsidR="00FE6D8F" w:rsidRDefault="00FE6D8F" w:rsidP="00FE6D8F">
            <w:pPr>
              <w:ind w:left="-113" w:firstLine="5"/>
              <w:jc w:val="center"/>
            </w:pPr>
            <w:r>
              <w:t>7.3.1.14</w:t>
            </w:r>
          </w:p>
          <w:p w14:paraId="7E676E2D" w14:textId="77777777" w:rsidR="00FE6D8F" w:rsidRDefault="00FE6D8F" w:rsidP="00FE6D8F">
            <w:pPr>
              <w:ind w:left="-113" w:firstLine="5"/>
              <w:jc w:val="center"/>
              <w:rPr>
                <w:lang w:val="en-US"/>
              </w:rPr>
            </w:pP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60FAB466" w14:textId="77777777" w:rsidR="00FE6D8F" w:rsidRPr="00B133B7" w:rsidRDefault="00FE6D8F" w:rsidP="00FE6D8F">
            <w:pPr>
              <w:widowControl w:val="0"/>
              <w:ind w:left="-113" w:right="-42" w:firstLine="113"/>
              <w:jc w:val="center"/>
            </w:pPr>
            <w:r>
              <w:t>1</w:t>
            </w:r>
          </w:p>
        </w:tc>
      </w:tr>
      <w:tr w:rsidR="00FE6D8F" w:rsidRPr="000759AD" w14:paraId="493ABA10" w14:textId="77777777" w:rsidTr="00ED7715">
        <w:trPr>
          <w:trHeight w:val="69"/>
          <w:jc w:val="center"/>
        </w:trPr>
        <w:tc>
          <w:tcPr>
            <w:tcW w:w="1723" w:type="dxa"/>
            <w:vAlign w:val="center"/>
          </w:tcPr>
          <w:p w14:paraId="2BA174AC" w14:textId="77777777" w:rsidR="00FE6D8F" w:rsidRPr="000759AD" w:rsidRDefault="00FE6D8F" w:rsidP="00FE6D8F">
            <w:pPr>
              <w:ind w:left="-13" w:right="-54"/>
              <w:jc w:val="center"/>
            </w:pPr>
            <w:r w:rsidRPr="000759AD">
              <w:t>26</w:t>
            </w:r>
          </w:p>
        </w:tc>
        <w:tc>
          <w:tcPr>
            <w:tcW w:w="7891" w:type="dxa"/>
          </w:tcPr>
          <w:p w14:paraId="6C05B3D6" w14:textId="77777777" w:rsidR="00FE6D8F" w:rsidRDefault="00FE6D8F" w:rsidP="00FE6D8F">
            <w:pPr>
              <w:widowControl w:val="0"/>
              <w:tabs>
                <w:tab w:val="left" w:pos="6814"/>
                <w:tab w:val="left" w:pos="8520"/>
              </w:tabs>
              <w:ind w:firstLine="357"/>
            </w:pPr>
            <w:r>
              <w:t>Контроль стойкости к многократным изгибам</w:t>
            </w:r>
          </w:p>
        </w:tc>
        <w:tc>
          <w:tcPr>
            <w:tcW w:w="2937" w:type="dxa"/>
          </w:tcPr>
          <w:p w14:paraId="31D11247" w14:textId="77777777" w:rsidR="00FE6D8F" w:rsidRDefault="00FE6D8F" w:rsidP="00FE6D8F">
            <w:pPr>
              <w:ind w:left="-113" w:firstLine="5"/>
              <w:jc w:val="center"/>
            </w:pPr>
            <w:r>
              <w:t>4.3.1.1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3CB6F93F" w14:textId="77777777" w:rsidR="00FE6D8F" w:rsidRDefault="00FE6D8F" w:rsidP="00FE6D8F">
            <w:pPr>
              <w:ind w:left="-113" w:firstLine="5"/>
              <w:jc w:val="center"/>
            </w:pPr>
            <w:r>
              <w:t>7.3.1.15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5284BC5A" w14:textId="77777777" w:rsidR="00FE6D8F" w:rsidRPr="00B133B7" w:rsidRDefault="00FE6D8F" w:rsidP="00FE6D8F">
            <w:pPr>
              <w:widowControl w:val="0"/>
              <w:ind w:left="-113" w:right="-42" w:firstLine="113"/>
              <w:jc w:val="center"/>
            </w:pPr>
            <w:r>
              <w:t>1, 2</w:t>
            </w:r>
          </w:p>
        </w:tc>
      </w:tr>
      <w:tr w:rsidR="00FE6D8F" w:rsidRPr="000759AD" w14:paraId="0E894F55" w14:textId="77777777" w:rsidTr="00ED7715">
        <w:trPr>
          <w:trHeight w:val="69"/>
          <w:jc w:val="center"/>
        </w:trPr>
        <w:tc>
          <w:tcPr>
            <w:tcW w:w="1723" w:type="dxa"/>
            <w:vAlign w:val="center"/>
          </w:tcPr>
          <w:p w14:paraId="6D00CAD5" w14:textId="77777777" w:rsidR="00FE6D8F" w:rsidRPr="000759AD" w:rsidRDefault="00FE6D8F" w:rsidP="00FE6D8F">
            <w:pPr>
              <w:ind w:left="-13" w:right="-54"/>
              <w:jc w:val="center"/>
            </w:pPr>
            <w:r w:rsidRPr="000759AD">
              <w:t>27</w:t>
            </w:r>
          </w:p>
        </w:tc>
        <w:tc>
          <w:tcPr>
            <w:tcW w:w="7891" w:type="dxa"/>
          </w:tcPr>
          <w:p w14:paraId="5272311C" w14:textId="77777777" w:rsidR="00FE6D8F" w:rsidRDefault="00FE6D8F" w:rsidP="00FE6D8F">
            <w:pPr>
              <w:widowControl w:val="0"/>
              <w:tabs>
                <w:tab w:val="left" w:pos="6814"/>
                <w:tab w:val="left" w:pos="8520"/>
              </w:tabs>
              <w:ind w:firstLine="357"/>
            </w:pPr>
            <w:r>
              <w:t>Контроль усадки линейных размеров изоляции</w:t>
            </w:r>
          </w:p>
        </w:tc>
        <w:tc>
          <w:tcPr>
            <w:tcW w:w="2937" w:type="dxa"/>
          </w:tcPr>
          <w:p w14:paraId="01D2D006" w14:textId="77777777" w:rsidR="00FE6D8F" w:rsidRDefault="00FE6D8F" w:rsidP="00FE6D8F">
            <w:pPr>
              <w:ind w:left="-113" w:firstLine="5"/>
              <w:jc w:val="center"/>
            </w:pPr>
            <w:r>
              <w:t>4.3.1.2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0F832949" w14:textId="77777777" w:rsidR="00FE6D8F" w:rsidRDefault="00FE6D8F" w:rsidP="00FE6D8F">
            <w:pPr>
              <w:ind w:left="-113" w:firstLine="5"/>
              <w:jc w:val="center"/>
            </w:pPr>
            <w:r>
              <w:t>7.2.7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35D3845A" w14:textId="77777777" w:rsidR="00FE6D8F" w:rsidRPr="00B133B7" w:rsidRDefault="00FE6D8F" w:rsidP="00FE6D8F">
            <w:pPr>
              <w:widowControl w:val="0"/>
              <w:ind w:left="-113" w:right="-42" w:firstLine="113"/>
              <w:jc w:val="center"/>
            </w:pPr>
            <w:r>
              <w:t>1</w:t>
            </w:r>
          </w:p>
        </w:tc>
      </w:tr>
      <w:tr w:rsidR="00FE6D8F" w:rsidRPr="000759AD" w14:paraId="0120AFA6" w14:textId="77777777" w:rsidTr="00ED7715">
        <w:trPr>
          <w:trHeight w:val="69"/>
          <w:jc w:val="center"/>
        </w:trPr>
        <w:tc>
          <w:tcPr>
            <w:tcW w:w="1723" w:type="dxa"/>
            <w:vAlign w:val="center"/>
          </w:tcPr>
          <w:p w14:paraId="44B5332A" w14:textId="77777777" w:rsidR="00FE6D8F" w:rsidRPr="000759AD" w:rsidRDefault="00FE6D8F" w:rsidP="00FE6D8F">
            <w:pPr>
              <w:ind w:left="-13" w:right="-54"/>
              <w:jc w:val="center"/>
            </w:pPr>
            <w:r w:rsidRPr="000759AD">
              <w:t>28</w:t>
            </w:r>
          </w:p>
        </w:tc>
        <w:tc>
          <w:tcPr>
            <w:tcW w:w="7891" w:type="dxa"/>
          </w:tcPr>
          <w:p w14:paraId="7678B071" w14:textId="77777777" w:rsidR="00FE6D8F" w:rsidRDefault="00FE6D8F" w:rsidP="00FE6D8F">
            <w:pPr>
              <w:spacing w:line="228" w:lineRule="auto"/>
              <w:ind w:firstLine="357"/>
            </w:pPr>
            <w:r>
              <w:t>Испытание на стойкость к воздействию повышенной температуры среды</w:t>
            </w:r>
          </w:p>
        </w:tc>
        <w:tc>
          <w:tcPr>
            <w:tcW w:w="2937" w:type="dxa"/>
          </w:tcPr>
          <w:p w14:paraId="0F15C542" w14:textId="77777777" w:rsidR="00FE6D8F" w:rsidRDefault="00FE6D8F" w:rsidP="00FE6D8F">
            <w:pPr>
              <w:spacing w:line="228" w:lineRule="auto"/>
              <w:ind w:left="-113" w:firstLine="113"/>
              <w:jc w:val="center"/>
            </w:pPr>
            <w:r>
              <w:t>4.4.1</w:t>
            </w:r>
          </w:p>
          <w:p w14:paraId="513D1F29" w14:textId="77777777" w:rsidR="00FE6D8F" w:rsidRDefault="00FE6D8F" w:rsidP="00FE6D8F">
            <w:pPr>
              <w:spacing w:line="228" w:lineRule="auto"/>
              <w:ind w:left="-113" w:firstLine="5"/>
              <w:jc w:val="center"/>
            </w:pPr>
            <w:r>
              <w:t>(таблица 4.3, параметр 5)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30E14BDA" w14:textId="77777777" w:rsidR="00FE6D8F" w:rsidRDefault="00FE6D8F" w:rsidP="00FE6D8F">
            <w:pPr>
              <w:spacing w:line="228" w:lineRule="auto"/>
              <w:ind w:left="-113" w:firstLine="113"/>
              <w:jc w:val="center"/>
            </w:pPr>
            <w:r>
              <w:t>7.4.1.1</w:t>
            </w:r>
          </w:p>
          <w:p w14:paraId="4E27A982" w14:textId="77777777" w:rsidR="00FE6D8F" w:rsidRDefault="00FE6D8F" w:rsidP="00FE6D8F">
            <w:pPr>
              <w:spacing w:line="228" w:lineRule="auto"/>
              <w:ind w:left="-113" w:firstLine="113"/>
              <w:jc w:val="center"/>
            </w:pP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629ECCB9" w14:textId="77777777" w:rsidR="00FE6D8F" w:rsidRPr="00B133B7" w:rsidRDefault="00FE6D8F" w:rsidP="00FE6D8F">
            <w:pPr>
              <w:widowControl w:val="0"/>
              <w:ind w:left="-113" w:right="-42" w:firstLine="113"/>
              <w:jc w:val="center"/>
            </w:pPr>
            <w:r>
              <w:t>1</w:t>
            </w:r>
          </w:p>
        </w:tc>
      </w:tr>
      <w:tr w:rsidR="00FE6D8F" w:rsidRPr="000759AD" w14:paraId="7CC28FED" w14:textId="77777777" w:rsidTr="00ED7715">
        <w:trPr>
          <w:trHeight w:val="69"/>
          <w:jc w:val="center"/>
        </w:trPr>
        <w:tc>
          <w:tcPr>
            <w:tcW w:w="1723" w:type="dxa"/>
            <w:vAlign w:val="center"/>
          </w:tcPr>
          <w:p w14:paraId="5DFF2FFF" w14:textId="77777777" w:rsidR="00FE6D8F" w:rsidRPr="000759AD" w:rsidRDefault="00FE6D8F" w:rsidP="00FE6D8F">
            <w:pPr>
              <w:ind w:left="-13" w:right="-54"/>
              <w:jc w:val="center"/>
            </w:pPr>
            <w:r w:rsidRPr="000759AD">
              <w:t>29</w:t>
            </w:r>
          </w:p>
        </w:tc>
        <w:tc>
          <w:tcPr>
            <w:tcW w:w="7891" w:type="dxa"/>
          </w:tcPr>
          <w:p w14:paraId="21E1286D" w14:textId="77777777" w:rsidR="00FE6D8F" w:rsidRDefault="00FE6D8F" w:rsidP="00FE6D8F">
            <w:pPr>
              <w:spacing w:line="228" w:lineRule="auto"/>
              <w:ind w:firstLine="357"/>
            </w:pPr>
            <w:r>
              <w:t>Испытание на стойкость к воздействию пониженной температуры среды</w:t>
            </w:r>
          </w:p>
        </w:tc>
        <w:tc>
          <w:tcPr>
            <w:tcW w:w="2937" w:type="dxa"/>
          </w:tcPr>
          <w:p w14:paraId="55D893EB" w14:textId="77777777" w:rsidR="00FE6D8F" w:rsidRDefault="00FE6D8F" w:rsidP="00FE6D8F">
            <w:pPr>
              <w:spacing w:line="228" w:lineRule="auto"/>
              <w:ind w:left="-113" w:firstLine="5"/>
              <w:jc w:val="center"/>
            </w:pPr>
            <w:r>
              <w:t>4.4.1</w:t>
            </w:r>
          </w:p>
          <w:p w14:paraId="70AF92A8" w14:textId="77777777" w:rsidR="00FE6D8F" w:rsidRDefault="00FE6D8F" w:rsidP="00FE6D8F">
            <w:pPr>
              <w:spacing w:line="228" w:lineRule="auto"/>
              <w:ind w:left="-113" w:firstLine="5"/>
              <w:jc w:val="center"/>
            </w:pPr>
            <w:r>
              <w:t>(таблица 4.3, параметр 6)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1A9A33A4" w14:textId="77777777" w:rsidR="00FE6D8F" w:rsidRDefault="00FE6D8F" w:rsidP="00FE6D8F">
            <w:pPr>
              <w:spacing w:line="228" w:lineRule="auto"/>
              <w:ind w:left="-113" w:firstLine="113"/>
              <w:jc w:val="center"/>
            </w:pPr>
            <w:r>
              <w:t>7.4.1.2</w:t>
            </w:r>
          </w:p>
          <w:p w14:paraId="28BBD0C1" w14:textId="77777777" w:rsidR="00FE6D8F" w:rsidRDefault="00FE6D8F" w:rsidP="00FE6D8F">
            <w:pPr>
              <w:spacing w:line="228" w:lineRule="auto"/>
              <w:ind w:left="-113" w:firstLine="113"/>
              <w:jc w:val="center"/>
            </w:pP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48443C1A" w14:textId="77777777" w:rsidR="00FE6D8F" w:rsidRPr="00B133B7" w:rsidRDefault="00FE6D8F" w:rsidP="00FE6D8F">
            <w:pPr>
              <w:widowControl w:val="0"/>
              <w:ind w:left="-113" w:right="-42" w:firstLine="113"/>
              <w:jc w:val="center"/>
            </w:pPr>
            <w:r>
              <w:t>1</w:t>
            </w:r>
          </w:p>
        </w:tc>
      </w:tr>
      <w:tr w:rsidR="00FE6D8F" w:rsidRPr="000759AD" w14:paraId="28C5A31C" w14:textId="77777777" w:rsidTr="00ED7715">
        <w:trPr>
          <w:trHeight w:val="69"/>
          <w:jc w:val="center"/>
        </w:trPr>
        <w:tc>
          <w:tcPr>
            <w:tcW w:w="1723" w:type="dxa"/>
            <w:vAlign w:val="center"/>
          </w:tcPr>
          <w:p w14:paraId="4F18792C" w14:textId="77777777" w:rsidR="00FE6D8F" w:rsidRPr="000759AD" w:rsidRDefault="00FE6D8F" w:rsidP="00FE6D8F">
            <w:pPr>
              <w:ind w:left="-13" w:right="-54"/>
              <w:jc w:val="center"/>
            </w:pPr>
            <w:r w:rsidRPr="000759AD">
              <w:t>30</w:t>
            </w:r>
          </w:p>
        </w:tc>
        <w:tc>
          <w:tcPr>
            <w:tcW w:w="7891" w:type="dxa"/>
          </w:tcPr>
          <w:p w14:paraId="78ED7368" w14:textId="77777777" w:rsidR="00FE6D8F" w:rsidRDefault="00FE6D8F" w:rsidP="00FE6D8F">
            <w:pPr>
              <w:spacing w:line="228" w:lineRule="auto"/>
              <w:ind w:firstLine="357"/>
            </w:pPr>
            <w:r>
              <w:t>Испытание на стойкость к воздействию изменения температуры среды</w:t>
            </w:r>
          </w:p>
        </w:tc>
        <w:tc>
          <w:tcPr>
            <w:tcW w:w="2937" w:type="dxa"/>
          </w:tcPr>
          <w:p w14:paraId="48716899" w14:textId="77777777" w:rsidR="00FE6D8F" w:rsidRDefault="00FE6D8F" w:rsidP="00FE6D8F">
            <w:pPr>
              <w:spacing w:line="228" w:lineRule="auto"/>
              <w:ind w:left="-113" w:firstLine="5"/>
              <w:jc w:val="center"/>
            </w:pPr>
            <w:r>
              <w:t>4.4.1</w:t>
            </w:r>
          </w:p>
          <w:p w14:paraId="41C68D53" w14:textId="77777777" w:rsidR="00FE6D8F" w:rsidRDefault="00FE6D8F" w:rsidP="00FE6D8F">
            <w:pPr>
              <w:spacing w:line="228" w:lineRule="auto"/>
              <w:ind w:left="-113" w:firstLine="5"/>
              <w:jc w:val="center"/>
            </w:pPr>
            <w:r>
              <w:t>(таблица 4.3, параметр 7)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79287786" w14:textId="77777777" w:rsidR="00FE6D8F" w:rsidRDefault="00FE6D8F" w:rsidP="00FE6D8F">
            <w:pPr>
              <w:spacing w:line="228" w:lineRule="auto"/>
              <w:ind w:left="-113" w:firstLine="113"/>
              <w:jc w:val="center"/>
            </w:pPr>
            <w:r>
              <w:t>7.4.1.3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207E4FBC" w14:textId="77777777" w:rsidR="00FE6D8F" w:rsidRPr="00B133B7" w:rsidRDefault="00FE6D8F" w:rsidP="00FE6D8F">
            <w:pPr>
              <w:widowControl w:val="0"/>
              <w:ind w:left="-113" w:right="-42" w:firstLine="113"/>
              <w:jc w:val="center"/>
            </w:pPr>
            <w:r>
              <w:t>1</w:t>
            </w:r>
          </w:p>
        </w:tc>
      </w:tr>
      <w:tr w:rsidR="00FE6D8F" w:rsidRPr="000759AD" w14:paraId="3562334B" w14:textId="77777777" w:rsidTr="00ED7715">
        <w:trPr>
          <w:trHeight w:val="69"/>
          <w:jc w:val="center"/>
        </w:trPr>
        <w:tc>
          <w:tcPr>
            <w:tcW w:w="1723" w:type="dxa"/>
            <w:vAlign w:val="center"/>
          </w:tcPr>
          <w:p w14:paraId="410F2B69" w14:textId="77777777" w:rsidR="00FE6D8F" w:rsidRPr="000759AD" w:rsidRDefault="00FE6D8F" w:rsidP="00FE6D8F">
            <w:pPr>
              <w:ind w:left="-13" w:right="-54"/>
              <w:jc w:val="center"/>
            </w:pPr>
            <w:r>
              <w:t>31</w:t>
            </w:r>
          </w:p>
        </w:tc>
        <w:tc>
          <w:tcPr>
            <w:tcW w:w="7891" w:type="dxa"/>
          </w:tcPr>
          <w:p w14:paraId="7E01247F" w14:textId="77777777" w:rsidR="00FE6D8F" w:rsidRDefault="00FE6D8F" w:rsidP="00FE6D8F">
            <w:pPr>
              <w:pStyle w:val="af0"/>
              <w:widowControl w:val="0"/>
              <w:spacing w:before="0" w:beforeAutospacing="0" w:after="0" w:afterAutospacing="0" w:line="228" w:lineRule="auto"/>
              <w:ind w:firstLine="357"/>
            </w:pPr>
            <w:r>
              <w:t>Испытание на стойкость к воздействию повышенной влажности воздуха (кратковременное)</w:t>
            </w:r>
          </w:p>
        </w:tc>
        <w:tc>
          <w:tcPr>
            <w:tcW w:w="2937" w:type="dxa"/>
          </w:tcPr>
          <w:p w14:paraId="0CE215AD" w14:textId="77777777" w:rsidR="00FE6D8F" w:rsidRDefault="00FE6D8F" w:rsidP="00FE6D8F">
            <w:pPr>
              <w:widowControl w:val="0"/>
              <w:spacing w:line="228" w:lineRule="auto"/>
              <w:ind w:left="-113" w:firstLine="5"/>
              <w:jc w:val="center"/>
            </w:pPr>
            <w:r>
              <w:t>4.4.1</w:t>
            </w:r>
          </w:p>
          <w:p w14:paraId="586632F0" w14:textId="77777777" w:rsidR="00FE6D8F" w:rsidRDefault="00FE6D8F" w:rsidP="00FE6D8F">
            <w:pPr>
              <w:widowControl w:val="0"/>
              <w:spacing w:line="228" w:lineRule="auto"/>
              <w:ind w:left="-113" w:firstLine="5"/>
              <w:jc w:val="center"/>
            </w:pPr>
            <w:r>
              <w:t>(таблица 4.3, параметр 8)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63BCF7A7" w14:textId="77777777" w:rsidR="00FE6D8F" w:rsidRDefault="00FE6D8F" w:rsidP="00FE6D8F">
            <w:pPr>
              <w:widowControl w:val="0"/>
              <w:spacing w:line="228" w:lineRule="auto"/>
              <w:ind w:left="-113" w:firstLine="113"/>
              <w:jc w:val="center"/>
            </w:pPr>
            <w:r>
              <w:t>7.4.1.4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6375B308" w14:textId="77777777" w:rsidR="00FE6D8F" w:rsidRPr="00B133B7" w:rsidRDefault="00FE6D8F" w:rsidP="00FE6D8F">
            <w:pPr>
              <w:widowControl w:val="0"/>
              <w:ind w:left="-113" w:right="-42" w:firstLine="113"/>
              <w:jc w:val="center"/>
            </w:pPr>
            <w:r>
              <w:t>1</w:t>
            </w:r>
          </w:p>
        </w:tc>
      </w:tr>
    </w:tbl>
    <w:p w14:paraId="1356819E" w14:textId="77777777" w:rsidR="002151B3" w:rsidRPr="000759AD" w:rsidRDefault="002151B3" w:rsidP="002151B3">
      <w:r>
        <w:br w:type="page"/>
      </w:r>
      <w:r w:rsidRPr="000759AD">
        <w:lastRenderedPageBreak/>
        <w:t>Продолжение таблицы 1</w:t>
      </w:r>
    </w:p>
    <w:tbl>
      <w:tblPr>
        <w:tblW w:w="562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99"/>
        <w:gridCol w:w="7765"/>
        <w:gridCol w:w="2893"/>
        <w:gridCol w:w="2004"/>
        <w:gridCol w:w="2004"/>
      </w:tblGrid>
      <w:tr w:rsidR="002151B3" w:rsidRPr="000759AD" w14:paraId="0F89D0EB" w14:textId="77777777" w:rsidTr="00ED7715">
        <w:trPr>
          <w:trHeight w:val="222"/>
          <w:jc w:val="center"/>
        </w:trPr>
        <w:tc>
          <w:tcPr>
            <w:tcW w:w="1723" w:type="dxa"/>
            <w:vMerge w:val="restart"/>
            <w:vAlign w:val="center"/>
          </w:tcPr>
          <w:p w14:paraId="78B734CE" w14:textId="77777777" w:rsidR="002151B3" w:rsidRPr="000759AD" w:rsidRDefault="002151B3" w:rsidP="00ED7715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Пункт</w:t>
            </w:r>
          </w:p>
          <w:p w14:paraId="2771BBB2" w14:textId="77777777" w:rsidR="002151B3" w:rsidRPr="000759AD" w:rsidRDefault="002151B3" w:rsidP="00ED7715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программы</w:t>
            </w:r>
          </w:p>
          <w:p w14:paraId="513A750E" w14:textId="77777777" w:rsidR="002151B3" w:rsidRPr="000759AD" w:rsidRDefault="002151B3" w:rsidP="00ED7715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испытаний</w:t>
            </w:r>
          </w:p>
        </w:tc>
        <w:tc>
          <w:tcPr>
            <w:tcW w:w="7891" w:type="dxa"/>
            <w:vMerge w:val="restart"/>
            <w:vAlign w:val="center"/>
          </w:tcPr>
          <w:p w14:paraId="4AA96850" w14:textId="77777777" w:rsidR="002151B3" w:rsidRPr="000759AD" w:rsidRDefault="002151B3" w:rsidP="00ED7715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 xml:space="preserve">Наименование проверяемого или контролируемого параметра </w:t>
            </w:r>
          </w:p>
          <w:p w14:paraId="601390D0" w14:textId="77777777" w:rsidR="002151B3" w:rsidRPr="000759AD" w:rsidRDefault="002151B3" w:rsidP="00ED7715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(вид испытаний)</w:t>
            </w:r>
          </w:p>
        </w:tc>
        <w:tc>
          <w:tcPr>
            <w:tcW w:w="4971" w:type="dxa"/>
            <w:gridSpan w:val="2"/>
            <w:tcBorders>
              <w:bottom w:val="single" w:sz="4" w:space="0" w:color="auto"/>
            </w:tcBorders>
            <w:vAlign w:val="center"/>
          </w:tcPr>
          <w:p w14:paraId="69A76DE7" w14:textId="77777777" w:rsidR="002151B3" w:rsidRPr="000759AD" w:rsidRDefault="002151B3" w:rsidP="00ED7715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Номера пунктов</w:t>
            </w:r>
          </w:p>
          <w:p w14:paraId="573017CD" w14:textId="77777777" w:rsidR="002151B3" w:rsidRPr="000759AD" w:rsidRDefault="006D57E8" w:rsidP="00ED7715">
            <w:pPr>
              <w:tabs>
                <w:tab w:val="left" w:pos="1242"/>
              </w:tabs>
              <w:ind w:left="-84" w:right="-76" w:hanging="42"/>
              <w:jc w:val="center"/>
              <w:rPr>
                <w:b/>
                <w:bCs/>
                <w:lang w:val="en-US"/>
              </w:rPr>
            </w:pPr>
            <w:r w:rsidRPr="0065077D">
              <w:t>ФЖТК.357400.06</w:t>
            </w:r>
            <w:r>
              <w:t>4</w:t>
            </w:r>
            <w:r w:rsidRPr="0065077D">
              <w:t>ТУ</w:t>
            </w:r>
          </w:p>
        </w:tc>
        <w:tc>
          <w:tcPr>
            <w:tcW w:w="2034" w:type="dxa"/>
            <w:vMerge w:val="restart"/>
            <w:vAlign w:val="center"/>
          </w:tcPr>
          <w:p w14:paraId="6B0DE7FD" w14:textId="77777777" w:rsidR="002151B3" w:rsidRPr="000759AD" w:rsidRDefault="002151B3" w:rsidP="00ED7715">
            <w:pPr>
              <w:tabs>
                <w:tab w:val="left" w:pos="1242"/>
              </w:tabs>
              <w:ind w:left="-84" w:right="-76" w:hanging="42"/>
              <w:jc w:val="center"/>
            </w:pPr>
            <w:r>
              <w:t>Применяемость образцов</w:t>
            </w:r>
          </w:p>
        </w:tc>
      </w:tr>
      <w:tr w:rsidR="002151B3" w:rsidRPr="000759AD" w14:paraId="6C29883E" w14:textId="77777777" w:rsidTr="00ED7715">
        <w:trPr>
          <w:trHeight w:val="222"/>
          <w:jc w:val="center"/>
        </w:trPr>
        <w:tc>
          <w:tcPr>
            <w:tcW w:w="1723" w:type="dxa"/>
            <w:vMerge/>
            <w:vAlign w:val="center"/>
          </w:tcPr>
          <w:p w14:paraId="35209286" w14:textId="77777777" w:rsidR="002151B3" w:rsidRPr="000759AD" w:rsidRDefault="002151B3" w:rsidP="00ED7715">
            <w:pPr>
              <w:tabs>
                <w:tab w:val="left" w:pos="1242"/>
              </w:tabs>
              <w:ind w:left="-84" w:right="-76" w:hanging="42"/>
              <w:jc w:val="center"/>
            </w:pPr>
          </w:p>
        </w:tc>
        <w:tc>
          <w:tcPr>
            <w:tcW w:w="7891" w:type="dxa"/>
            <w:vMerge/>
            <w:tcBorders>
              <w:bottom w:val="single" w:sz="4" w:space="0" w:color="auto"/>
            </w:tcBorders>
            <w:vAlign w:val="center"/>
          </w:tcPr>
          <w:p w14:paraId="3DA1FFA3" w14:textId="77777777" w:rsidR="002151B3" w:rsidRPr="000759AD" w:rsidRDefault="002151B3" w:rsidP="00ED7715">
            <w:pPr>
              <w:tabs>
                <w:tab w:val="left" w:pos="1242"/>
              </w:tabs>
              <w:ind w:left="-84" w:right="-76" w:hanging="42"/>
              <w:jc w:val="center"/>
            </w:pPr>
          </w:p>
        </w:tc>
        <w:tc>
          <w:tcPr>
            <w:tcW w:w="29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AD8EBB5" w14:textId="77777777" w:rsidR="002151B3" w:rsidRPr="000759AD" w:rsidRDefault="002151B3" w:rsidP="00ED7715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технических</w:t>
            </w:r>
          </w:p>
          <w:p w14:paraId="3ED729EA" w14:textId="77777777" w:rsidR="002151B3" w:rsidRPr="000759AD" w:rsidRDefault="002151B3" w:rsidP="00ED7715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требований</w:t>
            </w:r>
          </w:p>
        </w:tc>
        <w:tc>
          <w:tcPr>
            <w:tcW w:w="20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F6FC176" w14:textId="77777777" w:rsidR="002151B3" w:rsidRPr="000759AD" w:rsidRDefault="002151B3" w:rsidP="00ED7715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методов испытаний (контроля)</w:t>
            </w:r>
          </w:p>
        </w:tc>
        <w:tc>
          <w:tcPr>
            <w:tcW w:w="2034" w:type="dxa"/>
            <w:vMerge/>
            <w:tcBorders>
              <w:bottom w:val="single" w:sz="4" w:space="0" w:color="auto"/>
            </w:tcBorders>
          </w:tcPr>
          <w:p w14:paraId="5D5DA255" w14:textId="77777777" w:rsidR="002151B3" w:rsidRPr="000759AD" w:rsidRDefault="002151B3" w:rsidP="00ED7715">
            <w:pPr>
              <w:tabs>
                <w:tab w:val="left" w:pos="1242"/>
              </w:tabs>
              <w:ind w:left="-84" w:right="-76" w:hanging="42"/>
              <w:jc w:val="center"/>
            </w:pPr>
          </w:p>
        </w:tc>
      </w:tr>
      <w:tr w:rsidR="00FE6D8F" w:rsidRPr="000759AD" w14:paraId="68594E5A" w14:textId="77777777" w:rsidTr="00ED7715">
        <w:trPr>
          <w:trHeight w:val="69"/>
          <w:jc w:val="center"/>
        </w:trPr>
        <w:tc>
          <w:tcPr>
            <w:tcW w:w="1723" w:type="dxa"/>
            <w:vAlign w:val="center"/>
          </w:tcPr>
          <w:p w14:paraId="105CABE9" w14:textId="77777777" w:rsidR="00FE6D8F" w:rsidRPr="00B133B7" w:rsidRDefault="00FE6D8F" w:rsidP="00FE6D8F">
            <w:pPr>
              <w:ind w:left="-13" w:right="-54"/>
              <w:jc w:val="center"/>
            </w:pPr>
            <w:r w:rsidRPr="00B133B7">
              <w:t>32</w:t>
            </w:r>
          </w:p>
        </w:tc>
        <w:tc>
          <w:tcPr>
            <w:tcW w:w="7891" w:type="dxa"/>
          </w:tcPr>
          <w:p w14:paraId="4E3BC703" w14:textId="77777777" w:rsidR="00FE6D8F" w:rsidRDefault="00FE6D8F" w:rsidP="00FE6D8F">
            <w:pPr>
              <w:widowControl w:val="0"/>
              <w:spacing w:line="228" w:lineRule="auto"/>
              <w:ind w:firstLine="357"/>
            </w:pPr>
            <w:r>
              <w:t xml:space="preserve">Испытание маркировки на сохранение разборчивости </w:t>
            </w:r>
          </w:p>
          <w:p w14:paraId="664E8EDC" w14:textId="77777777" w:rsidR="00FE6D8F" w:rsidRDefault="00FE6D8F" w:rsidP="00FE6D8F">
            <w:pPr>
              <w:widowControl w:val="0"/>
              <w:spacing w:line="228" w:lineRule="auto"/>
            </w:pPr>
            <w:r>
              <w:t>и прочности при эксплуатации, транспортировании и хранении</w:t>
            </w:r>
          </w:p>
        </w:tc>
        <w:tc>
          <w:tcPr>
            <w:tcW w:w="2937" w:type="dxa"/>
          </w:tcPr>
          <w:p w14:paraId="6ECB86C7" w14:textId="77777777" w:rsidR="00FE6D8F" w:rsidRDefault="00FE6D8F" w:rsidP="00FE6D8F">
            <w:pPr>
              <w:widowControl w:val="0"/>
              <w:spacing w:line="228" w:lineRule="auto"/>
              <w:ind w:left="-113" w:firstLine="5"/>
              <w:jc w:val="center"/>
            </w:pPr>
            <w:r>
              <w:t>4.7.4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10FE7FF9" w14:textId="77777777" w:rsidR="00FE6D8F" w:rsidRDefault="00FE6D8F" w:rsidP="00FE6D8F">
            <w:pPr>
              <w:widowControl w:val="0"/>
              <w:spacing w:line="228" w:lineRule="auto"/>
              <w:ind w:left="-113" w:firstLine="113"/>
              <w:jc w:val="center"/>
            </w:pPr>
            <w:r>
              <w:t>7.7.4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0E803AB8" w14:textId="77777777" w:rsidR="00FE6D8F" w:rsidRPr="00B133B7" w:rsidRDefault="00FE6D8F" w:rsidP="00FE6D8F">
            <w:pPr>
              <w:widowControl w:val="0"/>
              <w:ind w:left="-113" w:right="-42" w:firstLine="113"/>
              <w:jc w:val="center"/>
            </w:pPr>
            <w:r>
              <w:t>1</w:t>
            </w:r>
          </w:p>
        </w:tc>
      </w:tr>
      <w:tr w:rsidR="00FE6D8F" w:rsidRPr="000759AD" w14:paraId="2B67DD9A" w14:textId="77777777" w:rsidTr="00ED7715">
        <w:trPr>
          <w:trHeight w:val="69"/>
          <w:jc w:val="center"/>
        </w:trPr>
        <w:tc>
          <w:tcPr>
            <w:tcW w:w="1723" w:type="dxa"/>
            <w:vAlign w:val="center"/>
          </w:tcPr>
          <w:p w14:paraId="451FC4A9" w14:textId="77777777" w:rsidR="00FE6D8F" w:rsidRPr="00B133B7" w:rsidRDefault="00FE6D8F" w:rsidP="00FE6D8F">
            <w:pPr>
              <w:ind w:left="-13" w:right="-54"/>
              <w:jc w:val="center"/>
            </w:pPr>
            <w:r w:rsidRPr="00B133B7">
              <w:t>33</w:t>
            </w:r>
          </w:p>
        </w:tc>
        <w:tc>
          <w:tcPr>
            <w:tcW w:w="7891" w:type="dxa"/>
          </w:tcPr>
          <w:p w14:paraId="6EC86BCC" w14:textId="77777777" w:rsidR="00FE6D8F" w:rsidRDefault="00FE6D8F" w:rsidP="00FE6D8F">
            <w:pPr>
              <w:pStyle w:val="af0"/>
              <w:spacing w:before="0" w:beforeAutospacing="0" w:after="0" w:afterAutospacing="0" w:line="228" w:lineRule="auto"/>
              <w:ind w:firstLine="357"/>
            </w:pPr>
            <w:r>
              <w:t>Проверка массы</w:t>
            </w:r>
          </w:p>
        </w:tc>
        <w:tc>
          <w:tcPr>
            <w:tcW w:w="2937" w:type="dxa"/>
          </w:tcPr>
          <w:p w14:paraId="19DC5A3D" w14:textId="77777777" w:rsidR="00FE6D8F" w:rsidRDefault="00FE6D8F" w:rsidP="00FE6D8F">
            <w:pPr>
              <w:spacing w:line="228" w:lineRule="auto"/>
              <w:ind w:left="-113" w:firstLine="113"/>
              <w:jc w:val="center"/>
            </w:pPr>
            <w:r>
              <w:t>4.2.3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357E83A5" w14:textId="77777777" w:rsidR="00FE6D8F" w:rsidRDefault="00FE6D8F" w:rsidP="00FE6D8F">
            <w:pPr>
              <w:widowControl w:val="0"/>
              <w:spacing w:line="228" w:lineRule="auto"/>
              <w:ind w:left="-113" w:firstLine="113"/>
              <w:jc w:val="center"/>
            </w:pPr>
            <w:r>
              <w:t>7.2.3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518D0E3B" w14:textId="77777777" w:rsidR="00FE6D8F" w:rsidRPr="00B133B7" w:rsidRDefault="00FE6D8F" w:rsidP="00FE6D8F">
            <w:pPr>
              <w:widowControl w:val="0"/>
              <w:ind w:left="-113" w:right="-42" w:firstLine="113"/>
              <w:jc w:val="center"/>
            </w:pPr>
            <w:r>
              <w:t>1, 2</w:t>
            </w:r>
          </w:p>
        </w:tc>
      </w:tr>
      <w:tr w:rsidR="00FE6D8F" w:rsidRPr="000759AD" w14:paraId="2CF0DFE4" w14:textId="77777777" w:rsidTr="00ED7715">
        <w:trPr>
          <w:trHeight w:val="69"/>
          <w:jc w:val="center"/>
        </w:trPr>
        <w:tc>
          <w:tcPr>
            <w:tcW w:w="1723" w:type="dxa"/>
            <w:vAlign w:val="center"/>
          </w:tcPr>
          <w:p w14:paraId="4AAD3390" w14:textId="77777777" w:rsidR="00FE6D8F" w:rsidRPr="00B133B7" w:rsidRDefault="00FE6D8F" w:rsidP="00FE6D8F">
            <w:pPr>
              <w:ind w:left="-13" w:right="-54"/>
              <w:jc w:val="center"/>
            </w:pPr>
            <w:r w:rsidRPr="00B133B7">
              <w:t>34</w:t>
            </w:r>
          </w:p>
        </w:tc>
        <w:tc>
          <w:tcPr>
            <w:tcW w:w="7891" w:type="dxa"/>
          </w:tcPr>
          <w:p w14:paraId="719FF440" w14:textId="77777777" w:rsidR="00FE6D8F" w:rsidRDefault="00FE6D8F" w:rsidP="00FE6D8F">
            <w:pPr>
              <w:widowControl w:val="0"/>
              <w:spacing w:line="228" w:lineRule="auto"/>
              <w:ind w:firstLine="357"/>
            </w:pPr>
            <w:r>
              <w:t>Проверка возможности вертикальной прокладки кабеля</w:t>
            </w:r>
          </w:p>
        </w:tc>
        <w:tc>
          <w:tcPr>
            <w:tcW w:w="2937" w:type="dxa"/>
          </w:tcPr>
          <w:p w14:paraId="206A2C65" w14:textId="77777777" w:rsidR="00FE6D8F" w:rsidRDefault="00FE6D8F" w:rsidP="00FE6D8F">
            <w:pPr>
              <w:widowControl w:val="0"/>
              <w:spacing w:line="228" w:lineRule="auto"/>
              <w:ind w:left="-17" w:right="-95"/>
              <w:jc w:val="center"/>
            </w:pPr>
            <w:r>
              <w:t>4.2.6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2435DCF5" w14:textId="77777777" w:rsidR="00FE6D8F" w:rsidRDefault="00FE6D8F" w:rsidP="00FE6D8F">
            <w:pPr>
              <w:spacing w:line="228" w:lineRule="auto"/>
              <w:jc w:val="center"/>
            </w:pPr>
            <w:r>
              <w:t>7.2.12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416A7AAC" w14:textId="77777777" w:rsidR="00FE6D8F" w:rsidRPr="00B133B7" w:rsidRDefault="00FE6D8F" w:rsidP="00FE6D8F">
            <w:pPr>
              <w:widowControl w:val="0"/>
              <w:ind w:left="-113" w:right="-42" w:firstLine="113"/>
              <w:jc w:val="center"/>
            </w:pPr>
            <w:r>
              <w:t>1</w:t>
            </w:r>
          </w:p>
        </w:tc>
      </w:tr>
      <w:tr w:rsidR="00FE6D8F" w:rsidRPr="000759AD" w14:paraId="73F95022" w14:textId="77777777" w:rsidTr="00ED7715">
        <w:trPr>
          <w:trHeight w:val="69"/>
          <w:jc w:val="center"/>
        </w:trPr>
        <w:tc>
          <w:tcPr>
            <w:tcW w:w="1723" w:type="dxa"/>
            <w:vAlign w:val="center"/>
          </w:tcPr>
          <w:p w14:paraId="2FCA0BA4" w14:textId="77777777" w:rsidR="00FE6D8F" w:rsidRPr="00B133B7" w:rsidRDefault="00FE6D8F" w:rsidP="00FE6D8F">
            <w:pPr>
              <w:ind w:left="-13" w:right="-54"/>
              <w:jc w:val="center"/>
            </w:pPr>
            <w:r w:rsidRPr="00B133B7">
              <w:t>35</w:t>
            </w:r>
          </w:p>
        </w:tc>
        <w:tc>
          <w:tcPr>
            <w:tcW w:w="7891" w:type="dxa"/>
          </w:tcPr>
          <w:p w14:paraId="752D55F0" w14:textId="77777777" w:rsidR="00FE6D8F" w:rsidRDefault="00FE6D8F" w:rsidP="00FE6D8F">
            <w:pPr>
              <w:widowControl w:val="0"/>
              <w:spacing w:line="228" w:lineRule="auto"/>
              <w:ind w:firstLine="357"/>
            </w:pPr>
            <w:r>
              <w:t>Испытания на безотказность (длительные) продолжительностью 2000 ч</w:t>
            </w:r>
          </w:p>
        </w:tc>
        <w:tc>
          <w:tcPr>
            <w:tcW w:w="2937" w:type="dxa"/>
          </w:tcPr>
          <w:p w14:paraId="6746BD57" w14:textId="77777777" w:rsidR="00FE6D8F" w:rsidRDefault="00FE6D8F" w:rsidP="00FE6D8F">
            <w:pPr>
              <w:widowControl w:val="0"/>
              <w:spacing w:line="228" w:lineRule="auto"/>
              <w:ind w:left="-113" w:firstLine="113"/>
              <w:jc w:val="center"/>
            </w:pPr>
            <w:r>
              <w:t>4.5.1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1FDA94D7" w14:textId="77777777" w:rsidR="00FE6D8F" w:rsidRDefault="00FE6D8F" w:rsidP="00FE6D8F">
            <w:pPr>
              <w:widowControl w:val="0"/>
              <w:spacing w:line="228" w:lineRule="auto"/>
              <w:ind w:left="-113" w:firstLine="113"/>
              <w:jc w:val="center"/>
            </w:pPr>
            <w:r>
              <w:t>7.5.3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1F8CB49B" w14:textId="77777777" w:rsidR="00FE6D8F" w:rsidRPr="00B133B7" w:rsidRDefault="00FE6D8F" w:rsidP="00FE6D8F">
            <w:pPr>
              <w:widowControl w:val="0"/>
              <w:ind w:left="-113" w:right="-42" w:firstLine="113"/>
              <w:jc w:val="center"/>
            </w:pPr>
            <w:r>
              <w:t>1</w:t>
            </w:r>
          </w:p>
        </w:tc>
      </w:tr>
      <w:tr w:rsidR="00FE6D8F" w:rsidRPr="000759AD" w14:paraId="03D38522" w14:textId="77777777" w:rsidTr="00ED7715">
        <w:trPr>
          <w:trHeight w:val="69"/>
          <w:jc w:val="center"/>
        </w:trPr>
        <w:tc>
          <w:tcPr>
            <w:tcW w:w="1723" w:type="dxa"/>
            <w:vAlign w:val="center"/>
          </w:tcPr>
          <w:p w14:paraId="3E842089" w14:textId="77777777" w:rsidR="00FE6D8F" w:rsidRDefault="00FE6D8F" w:rsidP="00FE6D8F">
            <w:pPr>
              <w:ind w:left="-13" w:right="-54"/>
              <w:jc w:val="center"/>
            </w:pPr>
            <w:r>
              <w:t>36</w:t>
            </w:r>
          </w:p>
        </w:tc>
        <w:tc>
          <w:tcPr>
            <w:tcW w:w="7891" w:type="dxa"/>
          </w:tcPr>
          <w:p w14:paraId="6DE10F18" w14:textId="77777777" w:rsidR="00FE6D8F" w:rsidRDefault="00FE6D8F" w:rsidP="00FE6D8F">
            <w:pPr>
              <w:widowControl w:val="0"/>
              <w:tabs>
                <w:tab w:val="left" w:pos="6814"/>
                <w:tab w:val="left" w:pos="8520"/>
              </w:tabs>
              <w:spacing w:line="228" w:lineRule="auto"/>
              <w:ind w:firstLine="357"/>
            </w:pPr>
            <w:r>
              <w:t xml:space="preserve">Испытание на нераспространение горения при групповой прокладке </w:t>
            </w:r>
          </w:p>
        </w:tc>
        <w:tc>
          <w:tcPr>
            <w:tcW w:w="2937" w:type="dxa"/>
          </w:tcPr>
          <w:p w14:paraId="6E0CF810" w14:textId="77777777" w:rsidR="00FE6D8F" w:rsidRDefault="00FE6D8F" w:rsidP="00FE6D8F">
            <w:pPr>
              <w:spacing w:line="228" w:lineRule="auto"/>
              <w:ind w:left="-113" w:firstLine="113"/>
              <w:jc w:val="center"/>
            </w:pPr>
            <w:r>
              <w:t>4.2.5.1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029570D5" w14:textId="77777777" w:rsidR="00FE6D8F" w:rsidRDefault="00FE6D8F" w:rsidP="00FE6D8F">
            <w:pPr>
              <w:spacing w:line="228" w:lineRule="auto"/>
              <w:ind w:left="-113" w:firstLine="113"/>
              <w:jc w:val="center"/>
            </w:pPr>
            <w:r>
              <w:t>7.2.8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3A1647F6" w14:textId="77777777" w:rsidR="00FE6D8F" w:rsidRPr="00AE58BD" w:rsidRDefault="00FE6D8F" w:rsidP="00FE6D8F">
            <w:pPr>
              <w:widowControl w:val="0"/>
              <w:ind w:left="-113" w:right="-42" w:firstLine="113"/>
              <w:jc w:val="center"/>
            </w:pPr>
            <w:r>
              <w:t>1</w:t>
            </w:r>
          </w:p>
        </w:tc>
      </w:tr>
      <w:tr w:rsidR="00FE6D8F" w:rsidRPr="000759AD" w14:paraId="36272581" w14:textId="77777777" w:rsidTr="00ED7715">
        <w:trPr>
          <w:trHeight w:val="69"/>
          <w:jc w:val="center"/>
        </w:trPr>
        <w:tc>
          <w:tcPr>
            <w:tcW w:w="1723" w:type="dxa"/>
            <w:vAlign w:val="center"/>
          </w:tcPr>
          <w:p w14:paraId="64A72EE2" w14:textId="77777777" w:rsidR="00FE6D8F" w:rsidRDefault="00FE6D8F" w:rsidP="00FE6D8F">
            <w:pPr>
              <w:ind w:left="-13" w:right="-54"/>
              <w:jc w:val="center"/>
            </w:pPr>
            <w:r>
              <w:t>37</w:t>
            </w:r>
          </w:p>
        </w:tc>
        <w:tc>
          <w:tcPr>
            <w:tcW w:w="7891" w:type="dxa"/>
          </w:tcPr>
          <w:p w14:paraId="7CBE8384" w14:textId="77777777" w:rsidR="00FE6D8F" w:rsidRDefault="00FE6D8F" w:rsidP="00FE6D8F">
            <w:pPr>
              <w:widowControl w:val="0"/>
              <w:tabs>
                <w:tab w:val="left" w:pos="6814"/>
                <w:tab w:val="left" w:pos="8520"/>
              </w:tabs>
              <w:spacing w:line="228" w:lineRule="auto"/>
              <w:ind w:firstLine="357"/>
            </w:pPr>
            <w:r>
              <w:t xml:space="preserve">Испытание на дымообразование </w:t>
            </w:r>
          </w:p>
        </w:tc>
        <w:tc>
          <w:tcPr>
            <w:tcW w:w="2937" w:type="dxa"/>
          </w:tcPr>
          <w:p w14:paraId="33C862FA" w14:textId="77777777" w:rsidR="00FE6D8F" w:rsidRDefault="00FE6D8F" w:rsidP="00FE6D8F">
            <w:pPr>
              <w:spacing w:line="228" w:lineRule="auto"/>
              <w:ind w:left="-113"/>
              <w:jc w:val="center"/>
            </w:pPr>
            <w:r>
              <w:t>4.2.5.2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2989ECC2" w14:textId="77777777" w:rsidR="00FE6D8F" w:rsidRDefault="00FE6D8F" w:rsidP="00FE6D8F">
            <w:pPr>
              <w:spacing w:line="228" w:lineRule="auto"/>
              <w:ind w:left="-113" w:firstLine="113"/>
              <w:jc w:val="center"/>
            </w:pPr>
            <w:r>
              <w:t>7.2.9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2B4CA372" w14:textId="77777777" w:rsidR="00FE6D8F" w:rsidRPr="00AE58BD" w:rsidRDefault="00FE6D8F" w:rsidP="00FE6D8F">
            <w:pPr>
              <w:widowControl w:val="0"/>
              <w:ind w:left="-113" w:right="-42" w:firstLine="113"/>
              <w:jc w:val="center"/>
            </w:pPr>
            <w:r>
              <w:t>1</w:t>
            </w:r>
          </w:p>
        </w:tc>
      </w:tr>
      <w:tr w:rsidR="00FE6D8F" w:rsidRPr="000759AD" w14:paraId="691E0865" w14:textId="77777777" w:rsidTr="00ED7715">
        <w:trPr>
          <w:trHeight w:val="69"/>
          <w:jc w:val="center"/>
        </w:trPr>
        <w:tc>
          <w:tcPr>
            <w:tcW w:w="1723" w:type="dxa"/>
            <w:vAlign w:val="center"/>
          </w:tcPr>
          <w:p w14:paraId="16D69E95" w14:textId="77777777" w:rsidR="00FE6D8F" w:rsidRDefault="00FE6D8F" w:rsidP="00FE6D8F">
            <w:pPr>
              <w:ind w:left="-13" w:right="-54"/>
              <w:jc w:val="center"/>
            </w:pPr>
            <w:r>
              <w:t>38</w:t>
            </w:r>
          </w:p>
        </w:tc>
        <w:tc>
          <w:tcPr>
            <w:tcW w:w="7891" w:type="dxa"/>
          </w:tcPr>
          <w:p w14:paraId="428E7001" w14:textId="77777777" w:rsidR="00FE6D8F" w:rsidRDefault="00FE6D8F" w:rsidP="00FE6D8F">
            <w:pPr>
              <w:pStyle w:val="af0"/>
              <w:spacing w:before="0" w:beforeAutospacing="0" w:after="0" w:afterAutospacing="0" w:line="228" w:lineRule="auto"/>
              <w:ind w:firstLine="357"/>
            </w:pPr>
            <w:r>
              <w:t>Контроль сопротивления связи</w:t>
            </w:r>
          </w:p>
        </w:tc>
        <w:tc>
          <w:tcPr>
            <w:tcW w:w="2937" w:type="dxa"/>
          </w:tcPr>
          <w:p w14:paraId="6D6BA0D7" w14:textId="77777777" w:rsidR="00FE6D8F" w:rsidRDefault="00FE6D8F" w:rsidP="00FE6D8F">
            <w:pPr>
              <w:widowControl w:val="0"/>
              <w:spacing w:line="228" w:lineRule="auto"/>
              <w:ind w:left="-113"/>
              <w:jc w:val="center"/>
            </w:pPr>
            <w:r>
              <w:t xml:space="preserve">4.3.1 </w:t>
            </w:r>
          </w:p>
          <w:p w14:paraId="55064713" w14:textId="77777777" w:rsidR="00FE6D8F" w:rsidRDefault="00FE6D8F" w:rsidP="00FE6D8F">
            <w:pPr>
              <w:widowControl w:val="0"/>
              <w:spacing w:line="228" w:lineRule="auto"/>
              <w:ind w:left="-113"/>
              <w:jc w:val="center"/>
            </w:pPr>
            <w:r>
              <w:t>(таблица 4.1, параметр 6)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6CE17E30" w14:textId="77777777" w:rsidR="00FE6D8F" w:rsidRDefault="00FE6D8F" w:rsidP="00FE6D8F">
            <w:pPr>
              <w:widowControl w:val="0"/>
              <w:spacing w:line="228" w:lineRule="auto"/>
              <w:ind w:left="-113" w:firstLine="113"/>
              <w:jc w:val="center"/>
            </w:pPr>
            <w:r>
              <w:t>7.3.1.8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21B2F2EC" w14:textId="77777777" w:rsidR="00FE6D8F" w:rsidRPr="00AE58BD" w:rsidRDefault="00FE6D8F" w:rsidP="00FE6D8F">
            <w:pPr>
              <w:widowControl w:val="0"/>
              <w:ind w:left="-113" w:right="-42" w:firstLine="113"/>
              <w:jc w:val="center"/>
            </w:pPr>
            <w:r>
              <w:t>1, 2</w:t>
            </w:r>
          </w:p>
        </w:tc>
      </w:tr>
      <w:tr w:rsidR="00FE6D8F" w:rsidRPr="000759AD" w14:paraId="15B25561" w14:textId="77777777" w:rsidTr="00ED7715">
        <w:trPr>
          <w:trHeight w:val="69"/>
          <w:jc w:val="center"/>
        </w:trPr>
        <w:tc>
          <w:tcPr>
            <w:tcW w:w="1723" w:type="dxa"/>
            <w:vAlign w:val="center"/>
          </w:tcPr>
          <w:p w14:paraId="40350187" w14:textId="77777777" w:rsidR="00FE6D8F" w:rsidRDefault="00FE6D8F" w:rsidP="00FE6D8F">
            <w:pPr>
              <w:ind w:left="-13" w:right="-54"/>
              <w:jc w:val="center"/>
            </w:pPr>
            <w:r>
              <w:t>39</w:t>
            </w:r>
          </w:p>
        </w:tc>
        <w:tc>
          <w:tcPr>
            <w:tcW w:w="7891" w:type="dxa"/>
          </w:tcPr>
          <w:p w14:paraId="4C887507" w14:textId="77777777" w:rsidR="00FE6D8F" w:rsidRDefault="00FE6D8F" w:rsidP="00FE6D8F">
            <w:pPr>
              <w:pStyle w:val="af0"/>
              <w:spacing w:before="0" w:beforeAutospacing="0" w:after="0" w:afterAutospacing="0" w:line="228" w:lineRule="auto"/>
              <w:ind w:firstLine="357"/>
            </w:pPr>
            <w:r>
              <w:t>Контроль температурного коэффициента затухания пар</w:t>
            </w:r>
          </w:p>
        </w:tc>
        <w:tc>
          <w:tcPr>
            <w:tcW w:w="2937" w:type="dxa"/>
          </w:tcPr>
          <w:p w14:paraId="29FE7758" w14:textId="77777777" w:rsidR="00FE6D8F" w:rsidRDefault="00FE6D8F" w:rsidP="00FE6D8F">
            <w:pPr>
              <w:widowControl w:val="0"/>
              <w:spacing w:line="228" w:lineRule="auto"/>
              <w:ind w:left="-113"/>
              <w:jc w:val="center"/>
            </w:pPr>
            <w:r>
              <w:t xml:space="preserve">4.3.1 </w:t>
            </w:r>
          </w:p>
          <w:p w14:paraId="223530BB" w14:textId="77777777" w:rsidR="00FE6D8F" w:rsidRDefault="00FE6D8F" w:rsidP="00FE6D8F">
            <w:pPr>
              <w:widowControl w:val="0"/>
              <w:spacing w:line="228" w:lineRule="auto"/>
              <w:ind w:left="-113"/>
              <w:jc w:val="center"/>
            </w:pPr>
            <w:r>
              <w:t>(таблица 4.1, параметр 9)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6D9B2D87" w14:textId="77777777" w:rsidR="00FE6D8F" w:rsidRDefault="00FE6D8F" w:rsidP="00FE6D8F">
            <w:pPr>
              <w:widowControl w:val="0"/>
              <w:spacing w:line="228" w:lineRule="auto"/>
              <w:ind w:left="-113" w:firstLine="113"/>
              <w:jc w:val="center"/>
            </w:pPr>
            <w:r>
              <w:t>7.3.1.9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752E8BB3" w14:textId="77777777" w:rsidR="00FE6D8F" w:rsidRPr="00AE58BD" w:rsidRDefault="00FE6D8F" w:rsidP="00FE6D8F">
            <w:pPr>
              <w:widowControl w:val="0"/>
              <w:ind w:left="-113" w:right="-42" w:firstLine="113"/>
              <w:jc w:val="center"/>
            </w:pPr>
            <w:r>
              <w:t>1, 2</w:t>
            </w:r>
          </w:p>
        </w:tc>
      </w:tr>
      <w:tr w:rsidR="00FE6D8F" w:rsidRPr="000759AD" w14:paraId="0518402D" w14:textId="77777777" w:rsidTr="00ED7715">
        <w:trPr>
          <w:trHeight w:val="69"/>
          <w:jc w:val="center"/>
        </w:trPr>
        <w:tc>
          <w:tcPr>
            <w:tcW w:w="1723" w:type="dxa"/>
            <w:vAlign w:val="center"/>
          </w:tcPr>
          <w:p w14:paraId="75822DBF" w14:textId="77777777" w:rsidR="00FE6D8F" w:rsidRDefault="00FE6D8F" w:rsidP="00FE6D8F">
            <w:pPr>
              <w:ind w:left="-13" w:right="-54"/>
              <w:jc w:val="center"/>
            </w:pPr>
            <w:r>
              <w:t>40</w:t>
            </w:r>
          </w:p>
        </w:tc>
        <w:tc>
          <w:tcPr>
            <w:tcW w:w="7891" w:type="dxa"/>
          </w:tcPr>
          <w:p w14:paraId="1E21EB7B" w14:textId="77777777" w:rsidR="00FE6D8F" w:rsidRDefault="00FE6D8F" w:rsidP="00FE6D8F">
            <w:pPr>
              <w:pStyle w:val="af0"/>
              <w:widowControl w:val="0"/>
              <w:spacing w:before="0" w:beforeAutospacing="0" w:after="0" w:afterAutospacing="0"/>
              <w:ind w:firstLine="357"/>
            </w:pPr>
            <w:r>
              <w:t>Испытание на стойкость к воздействию солнечного излучения</w:t>
            </w:r>
          </w:p>
        </w:tc>
        <w:tc>
          <w:tcPr>
            <w:tcW w:w="2937" w:type="dxa"/>
          </w:tcPr>
          <w:p w14:paraId="1653812A" w14:textId="77777777" w:rsidR="00FE6D8F" w:rsidRDefault="00FE6D8F" w:rsidP="00FE6D8F">
            <w:pPr>
              <w:widowControl w:val="0"/>
              <w:ind w:left="-113"/>
              <w:jc w:val="center"/>
            </w:pPr>
            <w:r>
              <w:t>4.4.1</w:t>
            </w:r>
          </w:p>
          <w:p w14:paraId="1C8ED392" w14:textId="77777777" w:rsidR="00FE6D8F" w:rsidRDefault="00FE6D8F" w:rsidP="00FE6D8F">
            <w:pPr>
              <w:widowControl w:val="0"/>
              <w:ind w:left="-113"/>
              <w:jc w:val="center"/>
            </w:pPr>
            <w:r>
              <w:t>(таблица 4.3, параметр 16)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2E573B11" w14:textId="77777777" w:rsidR="00FE6D8F" w:rsidRDefault="00FE6D8F" w:rsidP="00FE6D8F">
            <w:pPr>
              <w:widowControl w:val="0"/>
              <w:ind w:left="-113" w:firstLine="5"/>
              <w:jc w:val="center"/>
            </w:pPr>
            <w:r>
              <w:t>7.4.1.6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6381C966" w14:textId="77777777" w:rsidR="00FE6D8F" w:rsidRPr="00AE58BD" w:rsidRDefault="00FE6D8F" w:rsidP="00FE6D8F">
            <w:pPr>
              <w:widowControl w:val="0"/>
              <w:ind w:left="-113" w:right="-42" w:firstLine="113"/>
              <w:jc w:val="center"/>
            </w:pPr>
            <w:r>
              <w:t>1, 2</w:t>
            </w:r>
          </w:p>
        </w:tc>
      </w:tr>
      <w:tr w:rsidR="00FE6D8F" w:rsidRPr="000759AD" w14:paraId="5891F946" w14:textId="77777777" w:rsidTr="00ED7715">
        <w:trPr>
          <w:trHeight w:val="69"/>
          <w:jc w:val="center"/>
        </w:trPr>
        <w:tc>
          <w:tcPr>
            <w:tcW w:w="1723" w:type="dxa"/>
            <w:vAlign w:val="center"/>
          </w:tcPr>
          <w:p w14:paraId="0E62A3F7" w14:textId="77777777" w:rsidR="00FE6D8F" w:rsidRDefault="00FE6D8F" w:rsidP="00FE6D8F">
            <w:pPr>
              <w:ind w:left="-13" w:right="-54"/>
              <w:jc w:val="center"/>
            </w:pPr>
            <w:r>
              <w:t>41</w:t>
            </w:r>
          </w:p>
        </w:tc>
        <w:tc>
          <w:tcPr>
            <w:tcW w:w="7891" w:type="dxa"/>
          </w:tcPr>
          <w:p w14:paraId="7938F53F" w14:textId="77777777" w:rsidR="00FE6D8F" w:rsidRDefault="00FE6D8F" w:rsidP="00FE6D8F">
            <w:pPr>
              <w:pStyle w:val="af0"/>
              <w:widowControl w:val="0"/>
              <w:spacing w:before="0" w:beforeAutospacing="0" w:after="0" w:afterAutospacing="0" w:line="218" w:lineRule="auto"/>
              <w:ind w:firstLine="357"/>
            </w:pPr>
            <w:r>
              <w:t>Испытания на стойкость к повышенному атмосферному давлению</w:t>
            </w:r>
          </w:p>
        </w:tc>
        <w:tc>
          <w:tcPr>
            <w:tcW w:w="2937" w:type="dxa"/>
          </w:tcPr>
          <w:p w14:paraId="19256CC6" w14:textId="77777777" w:rsidR="00FE6D8F" w:rsidRDefault="00FE6D8F" w:rsidP="00FE6D8F">
            <w:pPr>
              <w:widowControl w:val="0"/>
              <w:spacing w:line="218" w:lineRule="auto"/>
              <w:ind w:left="-113"/>
              <w:jc w:val="center"/>
            </w:pPr>
            <w:r>
              <w:t>4.4.1</w:t>
            </w:r>
          </w:p>
          <w:p w14:paraId="4BCA9736" w14:textId="77777777" w:rsidR="00FE6D8F" w:rsidRDefault="00FE6D8F" w:rsidP="00FE6D8F">
            <w:pPr>
              <w:widowControl w:val="0"/>
              <w:spacing w:line="218" w:lineRule="auto"/>
              <w:ind w:left="-113"/>
              <w:jc w:val="center"/>
            </w:pPr>
            <w:r>
              <w:t>(таблица 4.3, параметр 12)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3617BDB2" w14:textId="77777777" w:rsidR="00FE6D8F" w:rsidRDefault="00FE6D8F" w:rsidP="00FE6D8F">
            <w:pPr>
              <w:widowControl w:val="0"/>
              <w:spacing w:line="218" w:lineRule="auto"/>
              <w:ind w:left="-113" w:firstLine="5"/>
              <w:jc w:val="center"/>
            </w:pPr>
            <w:r>
              <w:t>7.4.1.18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47D52FA7" w14:textId="77777777" w:rsidR="00FE6D8F" w:rsidRPr="00AE58BD" w:rsidRDefault="00FE6D8F" w:rsidP="00FE6D8F">
            <w:pPr>
              <w:widowControl w:val="0"/>
              <w:ind w:left="-113" w:right="-42" w:firstLine="113"/>
              <w:jc w:val="center"/>
            </w:pPr>
            <w:r>
              <w:t>1</w:t>
            </w:r>
          </w:p>
        </w:tc>
      </w:tr>
      <w:tr w:rsidR="00FE6D8F" w:rsidRPr="000759AD" w14:paraId="5C06F6E3" w14:textId="77777777" w:rsidTr="00ED7715">
        <w:trPr>
          <w:trHeight w:val="69"/>
          <w:jc w:val="center"/>
        </w:trPr>
        <w:tc>
          <w:tcPr>
            <w:tcW w:w="1723" w:type="dxa"/>
            <w:vAlign w:val="center"/>
          </w:tcPr>
          <w:p w14:paraId="7314E9F0" w14:textId="77777777" w:rsidR="00FE6D8F" w:rsidRDefault="00FE6D8F" w:rsidP="00FE6D8F">
            <w:pPr>
              <w:ind w:left="-13" w:right="-54"/>
              <w:jc w:val="center"/>
            </w:pPr>
            <w:r>
              <w:t>42</w:t>
            </w:r>
          </w:p>
        </w:tc>
        <w:tc>
          <w:tcPr>
            <w:tcW w:w="7891" w:type="dxa"/>
          </w:tcPr>
          <w:p w14:paraId="045F9187" w14:textId="77777777" w:rsidR="00FE6D8F" w:rsidRDefault="00FE6D8F" w:rsidP="00FE6D8F">
            <w:pPr>
              <w:pStyle w:val="af0"/>
              <w:widowControl w:val="0"/>
              <w:spacing w:before="0" w:beforeAutospacing="0" w:after="0" w:afterAutospacing="0" w:line="218" w:lineRule="auto"/>
              <w:ind w:firstLine="357"/>
            </w:pPr>
            <w:r>
              <w:t>Испытания на стойкость к пониженному атмосферному давлению</w:t>
            </w:r>
          </w:p>
        </w:tc>
        <w:tc>
          <w:tcPr>
            <w:tcW w:w="2937" w:type="dxa"/>
          </w:tcPr>
          <w:p w14:paraId="615EACE6" w14:textId="77777777" w:rsidR="00FE6D8F" w:rsidRDefault="00FE6D8F" w:rsidP="00FE6D8F">
            <w:pPr>
              <w:widowControl w:val="0"/>
              <w:spacing w:line="218" w:lineRule="auto"/>
              <w:ind w:left="-113"/>
              <w:jc w:val="center"/>
            </w:pPr>
            <w:r>
              <w:t>4.4.1</w:t>
            </w:r>
          </w:p>
          <w:p w14:paraId="081BF0FD" w14:textId="77777777" w:rsidR="00FE6D8F" w:rsidRDefault="00FE6D8F" w:rsidP="00FE6D8F">
            <w:pPr>
              <w:widowControl w:val="0"/>
              <w:spacing w:line="218" w:lineRule="auto"/>
              <w:ind w:left="-113"/>
              <w:jc w:val="center"/>
            </w:pPr>
            <w:r>
              <w:t>(таблица 4.3, параметр 13)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32F8CFEF" w14:textId="77777777" w:rsidR="00FE6D8F" w:rsidRDefault="00FE6D8F" w:rsidP="00FE6D8F">
            <w:pPr>
              <w:widowControl w:val="0"/>
              <w:spacing w:line="218" w:lineRule="auto"/>
              <w:ind w:left="-113" w:firstLine="5"/>
              <w:jc w:val="center"/>
            </w:pPr>
            <w:r>
              <w:t>7.4.1.19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0E4DDC3E" w14:textId="77777777" w:rsidR="00FE6D8F" w:rsidRPr="00AE58BD" w:rsidRDefault="00FE6D8F" w:rsidP="00FE6D8F">
            <w:pPr>
              <w:widowControl w:val="0"/>
              <w:ind w:left="-113" w:right="-42" w:firstLine="113"/>
              <w:jc w:val="center"/>
            </w:pPr>
            <w:r>
              <w:t>1</w:t>
            </w:r>
          </w:p>
        </w:tc>
      </w:tr>
      <w:tr w:rsidR="00FE6D8F" w:rsidRPr="000759AD" w14:paraId="0A90FCD1" w14:textId="77777777" w:rsidTr="00ED7715">
        <w:trPr>
          <w:trHeight w:val="69"/>
          <w:jc w:val="center"/>
        </w:trPr>
        <w:tc>
          <w:tcPr>
            <w:tcW w:w="1723" w:type="dxa"/>
            <w:vAlign w:val="center"/>
          </w:tcPr>
          <w:p w14:paraId="123A3D6E" w14:textId="77777777" w:rsidR="00FE6D8F" w:rsidRDefault="00FE6D8F" w:rsidP="00FE6D8F">
            <w:pPr>
              <w:ind w:left="-13" w:right="-54"/>
              <w:jc w:val="center"/>
            </w:pPr>
            <w:r>
              <w:t>43</w:t>
            </w:r>
          </w:p>
        </w:tc>
        <w:tc>
          <w:tcPr>
            <w:tcW w:w="7891" w:type="dxa"/>
          </w:tcPr>
          <w:p w14:paraId="5F536C11" w14:textId="77777777" w:rsidR="00FE6D8F" w:rsidRDefault="00FE6D8F" w:rsidP="00FE6D8F">
            <w:pPr>
              <w:widowControl w:val="0"/>
              <w:tabs>
                <w:tab w:val="left" w:pos="6814"/>
                <w:tab w:val="left" w:pos="8520"/>
              </w:tabs>
              <w:spacing w:line="228" w:lineRule="auto"/>
              <w:ind w:firstLine="357"/>
            </w:pPr>
            <w:r>
              <w:t>Проверка коррозийной активности продуктов дымо</w:t>
            </w:r>
            <w:smartTag w:uri="urn:schemas-microsoft-com:office:smarttags" w:element="PersonName">
              <w:r>
                <w:t>-</w:t>
              </w:r>
            </w:smartTag>
            <w:r>
              <w:t xml:space="preserve"> и газовыделения при горении</w:t>
            </w:r>
          </w:p>
        </w:tc>
        <w:tc>
          <w:tcPr>
            <w:tcW w:w="2937" w:type="dxa"/>
          </w:tcPr>
          <w:p w14:paraId="1E65B07A" w14:textId="77777777" w:rsidR="00FE6D8F" w:rsidRDefault="00FE6D8F" w:rsidP="00FE6D8F">
            <w:pPr>
              <w:spacing w:line="228" w:lineRule="auto"/>
              <w:ind w:left="-113"/>
              <w:jc w:val="center"/>
            </w:pPr>
            <w:r>
              <w:t>4.2.5.4 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3E300C2A" w14:textId="77777777" w:rsidR="00FE6D8F" w:rsidRDefault="00FE6D8F" w:rsidP="00FE6D8F">
            <w:pPr>
              <w:spacing w:line="228" w:lineRule="auto"/>
              <w:ind w:left="-113"/>
              <w:jc w:val="center"/>
            </w:pPr>
            <w:r>
              <w:t>7.2.11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544F8AE9" w14:textId="77777777" w:rsidR="00FE6D8F" w:rsidRPr="00AE58BD" w:rsidRDefault="00FE6D8F" w:rsidP="00FE6D8F">
            <w:pPr>
              <w:widowControl w:val="0"/>
              <w:ind w:left="-113" w:right="-42" w:firstLine="113"/>
              <w:jc w:val="center"/>
            </w:pPr>
            <w:r>
              <w:t>1</w:t>
            </w:r>
          </w:p>
        </w:tc>
      </w:tr>
      <w:tr w:rsidR="00FE6D8F" w:rsidRPr="000759AD" w14:paraId="6FD65BE6" w14:textId="77777777" w:rsidTr="00ED7715">
        <w:trPr>
          <w:trHeight w:val="69"/>
          <w:jc w:val="center"/>
        </w:trPr>
        <w:tc>
          <w:tcPr>
            <w:tcW w:w="1723" w:type="dxa"/>
            <w:vAlign w:val="center"/>
          </w:tcPr>
          <w:p w14:paraId="773F8E2D" w14:textId="77777777" w:rsidR="00FE6D8F" w:rsidRDefault="00FE6D8F" w:rsidP="00FE6D8F">
            <w:pPr>
              <w:ind w:left="-13" w:right="-54"/>
              <w:jc w:val="center"/>
            </w:pPr>
            <w:r>
              <w:t>44</w:t>
            </w:r>
          </w:p>
        </w:tc>
        <w:tc>
          <w:tcPr>
            <w:tcW w:w="7891" w:type="dxa"/>
          </w:tcPr>
          <w:p w14:paraId="5C3E53A6" w14:textId="77777777" w:rsidR="00FE6D8F" w:rsidRDefault="00FE6D8F" w:rsidP="00FE6D8F">
            <w:pPr>
              <w:widowControl w:val="0"/>
              <w:tabs>
                <w:tab w:val="left" w:pos="6814"/>
                <w:tab w:val="left" w:pos="8520"/>
              </w:tabs>
              <w:spacing w:line="228" w:lineRule="auto"/>
              <w:ind w:firstLine="357"/>
            </w:pPr>
            <w:r>
              <w:t>Испытания на стойкость к гидростатическому радиальному давлению</w:t>
            </w:r>
          </w:p>
        </w:tc>
        <w:tc>
          <w:tcPr>
            <w:tcW w:w="2937" w:type="dxa"/>
          </w:tcPr>
          <w:p w14:paraId="5E1BF885" w14:textId="77777777" w:rsidR="00FE6D8F" w:rsidRDefault="00FE6D8F" w:rsidP="00FE6D8F">
            <w:pPr>
              <w:spacing w:line="228" w:lineRule="auto"/>
              <w:ind w:left="-113"/>
              <w:jc w:val="center"/>
            </w:pPr>
            <w:r>
              <w:t>4.4.1</w:t>
            </w:r>
          </w:p>
          <w:p w14:paraId="7219F1C3" w14:textId="77777777" w:rsidR="00FE6D8F" w:rsidRDefault="00FE6D8F" w:rsidP="00FE6D8F">
            <w:pPr>
              <w:spacing w:line="228" w:lineRule="auto"/>
              <w:ind w:left="-113"/>
              <w:jc w:val="center"/>
            </w:pPr>
            <w:r>
              <w:t>(таблица 4.3, параметр 10)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685CB1CF" w14:textId="77777777" w:rsidR="00FE6D8F" w:rsidRDefault="00FE6D8F" w:rsidP="00FE6D8F">
            <w:pPr>
              <w:spacing w:line="228" w:lineRule="auto"/>
              <w:ind w:left="-113"/>
              <w:jc w:val="center"/>
            </w:pPr>
            <w:r>
              <w:t>7.4.1.14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471E48A9" w14:textId="77777777" w:rsidR="00FE6D8F" w:rsidRPr="00AE58BD" w:rsidRDefault="00FE6D8F" w:rsidP="00FE6D8F">
            <w:pPr>
              <w:widowControl w:val="0"/>
              <w:ind w:left="-113" w:right="-42" w:firstLine="113"/>
              <w:jc w:val="center"/>
            </w:pPr>
            <w:r>
              <w:t>1</w:t>
            </w:r>
          </w:p>
        </w:tc>
      </w:tr>
      <w:tr w:rsidR="00FE6D8F" w:rsidRPr="000759AD" w14:paraId="4C44B0CC" w14:textId="77777777" w:rsidTr="00ED7715">
        <w:trPr>
          <w:trHeight w:val="69"/>
          <w:jc w:val="center"/>
        </w:trPr>
        <w:tc>
          <w:tcPr>
            <w:tcW w:w="1723" w:type="dxa"/>
            <w:vAlign w:val="center"/>
          </w:tcPr>
          <w:p w14:paraId="0D9084F6" w14:textId="77777777" w:rsidR="00FE6D8F" w:rsidRDefault="00FE6D8F" w:rsidP="00FE6D8F">
            <w:pPr>
              <w:ind w:left="-13" w:right="-54"/>
              <w:jc w:val="center"/>
            </w:pPr>
            <w:r>
              <w:t>45</w:t>
            </w:r>
          </w:p>
        </w:tc>
        <w:tc>
          <w:tcPr>
            <w:tcW w:w="7891" w:type="dxa"/>
          </w:tcPr>
          <w:p w14:paraId="7C499553" w14:textId="77777777" w:rsidR="00FE6D8F" w:rsidRDefault="00FE6D8F" w:rsidP="00FE6D8F">
            <w:pPr>
              <w:widowControl w:val="0"/>
              <w:tabs>
                <w:tab w:val="left" w:pos="6814"/>
                <w:tab w:val="left" w:pos="8520"/>
              </w:tabs>
              <w:spacing w:line="228" w:lineRule="auto"/>
              <w:ind w:firstLine="357"/>
            </w:pPr>
            <w:r>
              <w:t>Испытания на стойкость к горюче</w:t>
            </w:r>
            <w:smartTag w:uri="urn:schemas-microsoft-com:office:smarttags" w:element="PersonName">
              <w:r>
                <w:t>-</w:t>
              </w:r>
            </w:smartTag>
            <w:r>
              <w:t>смазочным материалам (ГСМ)</w:t>
            </w:r>
          </w:p>
        </w:tc>
        <w:tc>
          <w:tcPr>
            <w:tcW w:w="2937" w:type="dxa"/>
          </w:tcPr>
          <w:p w14:paraId="2DF287B1" w14:textId="77777777" w:rsidR="00FE6D8F" w:rsidRDefault="00FE6D8F" w:rsidP="00FE6D8F">
            <w:pPr>
              <w:spacing w:line="228" w:lineRule="auto"/>
              <w:ind w:left="-113"/>
              <w:jc w:val="center"/>
            </w:pPr>
            <w:r>
              <w:t>4.4.1</w:t>
            </w:r>
          </w:p>
          <w:p w14:paraId="4C4C5290" w14:textId="77777777" w:rsidR="00FE6D8F" w:rsidRDefault="00FE6D8F" w:rsidP="00FE6D8F">
            <w:pPr>
              <w:spacing w:line="228" w:lineRule="auto"/>
              <w:ind w:left="-113"/>
              <w:jc w:val="center"/>
            </w:pPr>
            <w:r>
              <w:t>(таблица 4.3, параметр 20, 21)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2708402C" w14:textId="77777777" w:rsidR="00FE6D8F" w:rsidRDefault="00FE6D8F" w:rsidP="00FE6D8F">
            <w:pPr>
              <w:spacing w:line="228" w:lineRule="auto"/>
              <w:ind w:left="-113"/>
              <w:jc w:val="center"/>
            </w:pPr>
            <w:r>
              <w:t>7.4.1.15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02929402" w14:textId="77777777" w:rsidR="00FE6D8F" w:rsidRPr="00AE58BD" w:rsidRDefault="00FE6D8F" w:rsidP="00FE6D8F">
            <w:pPr>
              <w:widowControl w:val="0"/>
              <w:ind w:left="-113" w:right="-42" w:firstLine="113"/>
              <w:jc w:val="center"/>
            </w:pPr>
            <w:r>
              <w:t>1</w:t>
            </w:r>
          </w:p>
        </w:tc>
      </w:tr>
    </w:tbl>
    <w:p w14:paraId="023F5210" w14:textId="77777777" w:rsidR="0022608D" w:rsidRDefault="0022608D" w:rsidP="00B133B7"/>
    <w:p w14:paraId="523BF306" w14:textId="77777777" w:rsidR="00B133B7" w:rsidRPr="000759AD" w:rsidRDefault="0022608D" w:rsidP="00B133B7">
      <w:r>
        <w:br w:type="page"/>
      </w:r>
      <w:r w:rsidR="00B133B7" w:rsidRPr="000759AD">
        <w:lastRenderedPageBreak/>
        <w:t>Продолжение таблицы 1</w:t>
      </w:r>
    </w:p>
    <w:tbl>
      <w:tblPr>
        <w:tblW w:w="562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99"/>
        <w:gridCol w:w="7765"/>
        <w:gridCol w:w="2893"/>
        <w:gridCol w:w="2004"/>
        <w:gridCol w:w="2004"/>
      </w:tblGrid>
      <w:tr w:rsidR="00B133B7" w:rsidRPr="000759AD" w14:paraId="08185B0B" w14:textId="77777777" w:rsidTr="00CD2648">
        <w:trPr>
          <w:trHeight w:val="222"/>
          <w:jc w:val="center"/>
        </w:trPr>
        <w:tc>
          <w:tcPr>
            <w:tcW w:w="1723" w:type="dxa"/>
            <w:vMerge w:val="restart"/>
            <w:vAlign w:val="center"/>
          </w:tcPr>
          <w:p w14:paraId="60E70466" w14:textId="77777777" w:rsidR="00B133B7" w:rsidRPr="000759AD" w:rsidRDefault="00B133B7" w:rsidP="00CD2648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Пункт</w:t>
            </w:r>
          </w:p>
          <w:p w14:paraId="19A09805" w14:textId="77777777" w:rsidR="00B133B7" w:rsidRPr="000759AD" w:rsidRDefault="00B133B7" w:rsidP="00CD2648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программы</w:t>
            </w:r>
          </w:p>
          <w:p w14:paraId="40F4BEEC" w14:textId="77777777" w:rsidR="00B133B7" w:rsidRPr="000759AD" w:rsidRDefault="00B133B7" w:rsidP="00CD2648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испытаний</w:t>
            </w:r>
          </w:p>
        </w:tc>
        <w:tc>
          <w:tcPr>
            <w:tcW w:w="7891" w:type="dxa"/>
            <w:vMerge w:val="restart"/>
            <w:vAlign w:val="center"/>
          </w:tcPr>
          <w:p w14:paraId="084D4C0A" w14:textId="77777777" w:rsidR="00B133B7" w:rsidRPr="000759AD" w:rsidRDefault="00B133B7" w:rsidP="00CD2648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 xml:space="preserve">Наименование проверяемого или контролируемого параметра </w:t>
            </w:r>
          </w:p>
          <w:p w14:paraId="186AC91E" w14:textId="77777777" w:rsidR="00B133B7" w:rsidRPr="000759AD" w:rsidRDefault="00B133B7" w:rsidP="00CD2648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(вид испытаний)</w:t>
            </w:r>
          </w:p>
        </w:tc>
        <w:tc>
          <w:tcPr>
            <w:tcW w:w="4971" w:type="dxa"/>
            <w:gridSpan w:val="2"/>
            <w:tcBorders>
              <w:bottom w:val="single" w:sz="4" w:space="0" w:color="auto"/>
            </w:tcBorders>
            <w:vAlign w:val="center"/>
          </w:tcPr>
          <w:p w14:paraId="53B24130" w14:textId="77777777" w:rsidR="00B133B7" w:rsidRPr="000759AD" w:rsidRDefault="00B133B7" w:rsidP="00CD2648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Номера пунктов</w:t>
            </w:r>
          </w:p>
          <w:p w14:paraId="787BBE9A" w14:textId="77777777" w:rsidR="00B133B7" w:rsidRPr="000759AD" w:rsidRDefault="006D57E8" w:rsidP="00CD2648">
            <w:pPr>
              <w:tabs>
                <w:tab w:val="left" w:pos="1242"/>
              </w:tabs>
              <w:ind w:left="-84" w:right="-76" w:hanging="42"/>
              <w:jc w:val="center"/>
              <w:rPr>
                <w:b/>
                <w:bCs/>
                <w:lang w:val="en-US"/>
              </w:rPr>
            </w:pPr>
            <w:r w:rsidRPr="0065077D">
              <w:t>ФЖТК.357400.06</w:t>
            </w:r>
            <w:r>
              <w:t>4</w:t>
            </w:r>
            <w:r w:rsidRPr="0065077D">
              <w:t>ТУ</w:t>
            </w:r>
          </w:p>
        </w:tc>
        <w:tc>
          <w:tcPr>
            <w:tcW w:w="2034" w:type="dxa"/>
            <w:vMerge w:val="restart"/>
            <w:vAlign w:val="center"/>
          </w:tcPr>
          <w:p w14:paraId="3E4C16ED" w14:textId="77777777" w:rsidR="00B133B7" w:rsidRPr="000759AD" w:rsidRDefault="00B133B7" w:rsidP="00CD2648">
            <w:pPr>
              <w:tabs>
                <w:tab w:val="left" w:pos="1242"/>
              </w:tabs>
              <w:ind w:left="-84" w:right="-76" w:hanging="42"/>
              <w:jc w:val="center"/>
            </w:pPr>
            <w:r>
              <w:t>Применяемость образцов</w:t>
            </w:r>
          </w:p>
        </w:tc>
      </w:tr>
      <w:tr w:rsidR="00B133B7" w:rsidRPr="000759AD" w14:paraId="6B92AD04" w14:textId="77777777" w:rsidTr="00CD2648">
        <w:trPr>
          <w:trHeight w:val="222"/>
          <w:jc w:val="center"/>
        </w:trPr>
        <w:tc>
          <w:tcPr>
            <w:tcW w:w="1723" w:type="dxa"/>
            <w:vMerge/>
            <w:vAlign w:val="center"/>
          </w:tcPr>
          <w:p w14:paraId="2969596A" w14:textId="77777777" w:rsidR="00B133B7" w:rsidRPr="000759AD" w:rsidRDefault="00B133B7" w:rsidP="00CD2648">
            <w:pPr>
              <w:tabs>
                <w:tab w:val="left" w:pos="1242"/>
              </w:tabs>
              <w:ind w:left="-84" w:right="-76" w:hanging="42"/>
              <w:jc w:val="center"/>
            </w:pPr>
          </w:p>
        </w:tc>
        <w:tc>
          <w:tcPr>
            <w:tcW w:w="7891" w:type="dxa"/>
            <w:vMerge/>
            <w:tcBorders>
              <w:bottom w:val="single" w:sz="4" w:space="0" w:color="auto"/>
            </w:tcBorders>
            <w:vAlign w:val="center"/>
          </w:tcPr>
          <w:p w14:paraId="4997F5A0" w14:textId="77777777" w:rsidR="00B133B7" w:rsidRPr="000759AD" w:rsidRDefault="00B133B7" w:rsidP="00CD2648">
            <w:pPr>
              <w:tabs>
                <w:tab w:val="left" w:pos="1242"/>
              </w:tabs>
              <w:ind w:left="-84" w:right="-76" w:hanging="42"/>
              <w:jc w:val="center"/>
            </w:pPr>
          </w:p>
        </w:tc>
        <w:tc>
          <w:tcPr>
            <w:tcW w:w="29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B6C4DA" w14:textId="77777777" w:rsidR="00B133B7" w:rsidRPr="000759AD" w:rsidRDefault="00B133B7" w:rsidP="00CD2648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технических</w:t>
            </w:r>
          </w:p>
          <w:p w14:paraId="2FAAD535" w14:textId="77777777" w:rsidR="00B133B7" w:rsidRPr="000759AD" w:rsidRDefault="00B133B7" w:rsidP="00CD2648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требований</w:t>
            </w:r>
          </w:p>
        </w:tc>
        <w:tc>
          <w:tcPr>
            <w:tcW w:w="203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7C22F51" w14:textId="77777777" w:rsidR="00B133B7" w:rsidRPr="000759AD" w:rsidRDefault="00B133B7" w:rsidP="00CD2648">
            <w:pPr>
              <w:tabs>
                <w:tab w:val="left" w:pos="1242"/>
              </w:tabs>
              <w:ind w:left="-84" w:right="-76" w:hanging="42"/>
              <w:jc w:val="center"/>
            </w:pPr>
            <w:r w:rsidRPr="000759AD">
              <w:t>методов испытаний (контроля)</w:t>
            </w:r>
          </w:p>
        </w:tc>
        <w:tc>
          <w:tcPr>
            <w:tcW w:w="2034" w:type="dxa"/>
            <w:vMerge/>
            <w:tcBorders>
              <w:bottom w:val="single" w:sz="4" w:space="0" w:color="auto"/>
            </w:tcBorders>
          </w:tcPr>
          <w:p w14:paraId="7F9E00D3" w14:textId="77777777" w:rsidR="00B133B7" w:rsidRPr="000759AD" w:rsidRDefault="00B133B7" w:rsidP="00CD2648">
            <w:pPr>
              <w:tabs>
                <w:tab w:val="left" w:pos="1242"/>
              </w:tabs>
              <w:ind w:left="-84" w:right="-76" w:hanging="42"/>
              <w:jc w:val="center"/>
            </w:pPr>
          </w:p>
        </w:tc>
      </w:tr>
      <w:tr w:rsidR="00FE6D8F" w:rsidRPr="000759AD" w14:paraId="26168F1D" w14:textId="77777777" w:rsidTr="00CD2648">
        <w:trPr>
          <w:trHeight w:val="69"/>
          <w:jc w:val="center"/>
        </w:trPr>
        <w:tc>
          <w:tcPr>
            <w:tcW w:w="1723" w:type="dxa"/>
            <w:vAlign w:val="center"/>
          </w:tcPr>
          <w:p w14:paraId="750450C9" w14:textId="77777777" w:rsidR="00FE6D8F" w:rsidRPr="00B133B7" w:rsidRDefault="00FE6D8F" w:rsidP="00FE6D8F">
            <w:pPr>
              <w:ind w:left="-13" w:right="-54"/>
              <w:jc w:val="center"/>
            </w:pPr>
            <w:r w:rsidRPr="00B133B7">
              <w:t>46</w:t>
            </w:r>
          </w:p>
        </w:tc>
        <w:tc>
          <w:tcPr>
            <w:tcW w:w="7891" w:type="dxa"/>
          </w:tcPr>
          <w:p w14:paraId="419C233C" w14:textId="77777777" w:rsidR="00FE6D8F" w:rsidRDefault="00FE6D8F" w:rsidP="00FE6D8F">
            <w:pPr>
              <w:widowControl w:val="0"/>
              <w:tabs>
                <w:tab w:val="left" w:pos="6814"/>
                <w:tab w:val="left" w:pos="8520"/>
              </w:tabs>
              <w:spacing w:line="228" w:lineRule="auto"/>
              <w:ind w:firstLine="357"/>
            </w:pPr>
            <w:r>
              <w:t>Испытания на стойкость к морской воде</w:t>
            </w:r>
          </w:p>
        </w:tc>
        <w:tc>
          <w:tcPr>
            <w:tcW w:w="2937" w:type="dxa"/>
          </w:tcPr>
          <w:p w14:paraId="1E008426" w14:textId="77777777" w:rsidR="00FE6D8F" w:rsidRDefault="00FE6D8F" w:rsidP="00FE6D8F">
            <w:pPr>
              <w:spacing w:line="228" w:lineRule="auto"/>
              <w:ind w:left="-113"/>
              <w:jc w:val="center"/>
            </w:pPr>
            <w:r>
              <w:t>4.4.1</w:t>
            </w:r>
          </w:p>
          <w:p w14:paraId="14DA66FF" w14:textId="77777777" w:rsidR="00FE6D8F" w:rsidRDefault="00FE6D8F" w:rsidP="00FE6D8F">
            <w:pPr>
              <w:spacing w:line="228" w:lineRule="auto"/>
              <w:ind w:left="-113"/>
              <w:jc w:val="center"/>
            </w:pPr>
            <w:r>
              <w:t>(таблица 4.3, параметр 18)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19ADF92A" w14:textId="77777777" w:rsidR="00FE6D8F" w:rsidRDefault="00FE6D8F" w:rsidP="00FE6D8F">
            <w:pPr>
              <w:spacing w:line="228" w:lineRule="auto"/>
              <w:ind w:left="-113"/>
              <w:jc w:val="center"/>
            </w:pPr>
            <w:r>
              <w:t>7.4.1.16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423C8066" w14:textId="77777777" w:rsidR="00FE6D8F" w:rsidRPr="00B133B7" w:rsidRDefault="00FE6D8F" w:rsidP="00FE6D8F">
            <w:pPr>
              <w:widowControl w:val="0"/>
              <w:ind w:left="-113" w:right="-42" w:firstLine="113"/>
              <w:jc w:val="center"/>
            </w:pPr>
            <w:r>
              <w:t>1</w:t>
            </w:r>
          </w:p>
        </w:tc>
      </w:tr>
      <w:tr w:rsidR="00FE6D8F" w:rsidRPr="000759AD" w14:paraId="2D65E191" w14:textId="77777777" w:rsidTr="00CD2648">
        <w:trPr>
          <w:trHeight w:val="69"/>
          <w:jc w:val="center"/>
        </w:trPr>
        <w:tc>
          <w:tcPr>
            <w:tcW w:w="1723" w:type="dxa"/>
            <w:vAlign w:val="center"/>
          </w:tcPr>
          <w:p w14:paraId="4A7D1F01" w14:textId="77777777" w:rsidR="00FE6D8F" w:rsidRPr="00B133B7" w:rsidRDefault="00FE6D8F" w:rsidP="00FE6D8F">
            <w:pPr>
              <w:ind w:left="-13" w:right="-54"/>
              <w:jc w:val="center"/>
            </w:pPr>
            <w:r w:rsidRPr="00B133B7">
              <w:t>47</w:t>
            </w:r>
          </w:p>
        </w:tc>
        <w:tc>
          <w:tcPr>
            <w:tcW w:w="7891" w:type="dxa"/>
          </w:tcPr>
          <w:p w14:paraId="3D1B508A" w14:textId="77777777" w:rsidR="00FE6D8F" w:rsidRDefault="00FE6D8F" w:rsidP="00FE6D8F">
            <w:pPr>
              <w:widowControl w:val="0"/>
              <w:tabs>
                <w:tab w:val="left" w:pos="6814"/>
                <w:tab w:val="left" w:pos="8520"/>
              </w:tabs>
              <w:spacing w:line="228" w:lineRule="auto"/>
              <w:ind w:firstLine="357"/>
            </w:pPr>
            <w:r>
              <w:t>Испытания на стойкость к раствору щавелевой кислоты</w:t>
            </w:r>
          </w:p>
        </w:tc>
        <w:tc>
          <w:tcPr>
            <w:tcW w:w="2937" w:type="dxa"/>
          </w:tcPr>
          <w:p w14:paraId="5BED9C8B" w14:textId="77777777" w:rsidR="00FE6D8F" w:rsidRDefault="00FE6D8F" w:rsidP="00FE6D8F">
            <w:pPr>
              <w:spacing w:line="228" w:lineRule="auto"/>
              <w:ind w:left="-113"/>
              <w:jc w:val="center"/>
            </w:pPr>
            <w:r>
              <w:t>4.4.1</w:t>
            </w:r>
          </w:p>
          <w:p w14:paraId="459B553D" w14:textId="77777777" w:rsidR="00FE6D8F" w:rsidRDefault="00FE6D8F" w:rsidP="00FE6D8F">
            <w:pPr>
              <w:spacing w:line="228" w:lineRule="auto"/>
              <w:ind w:left="-113"/>
              <w:jc w:val="center"/>
            </w:pPr>
            <w:r>
              <w:t>(таблица 4.3, параметр1 9)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7321EFB5" w14:textId="77777777" w:rsidR="00FE6D8F" w:rsidRDefault="00FE6D8F" w:rsidP="00FE6D8F">
            <w:pPr>
              <w:spacing w:line="228" w:lineRule="auto"/>
              <w:ind w:left="-113"/>
              <w:jc w:val="center"/>
            </w:pPr>
            <w:r>
              <w:t>7.4.1.17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77F5D7D4" w14:textId="77777777" w:rsidR="00FE6D8F" w:rsidRPr="00B133B7" w:rsidRDefault="00FE6D8F" w:rsidP="00FE6D8F">
            <w:pPr>
              <w:widowControl w:val="0"/>
              <w:ind w:left="-113" w:right="-42" w:firstLine="113"/>
              <w:jc w:val="center"/>
            </w:pPr>
            <w:r>
              <w:t>1</w:t>
            </w:r>
          </w:p>
        </w:tc>
      </w:tr>
      <w:tr w:rsidR="00FE6D8F" w:rsidRPr="000759AD" w14:paraId="6DE73366" w14:textId="77777777" w:rsidTr="00CD2648">
        <w:trPr>
          <w:trHeight w:val="69"/>
          <w:jc w:val="center"/>
        </w:trPr>
        <w:tc>
          <w:tcPr>
            <w:tcW w:w="1723" w:type="dxa"/>
            <w:vAlign w:val="center"/>
          </w:tcPr>
          <w:p w14:paraId="388B53C3" w14:textId="77777777" w:rsidR="00FE6D8F" w:rsidRPr="00B133B7" w:rsidRDefault="00FE6D8F" w:rsidP="00FE6D8F">
            <w:pPr>
              <w:ind w:left="-13" w:right="-54"/>
              <w:jc w:val="center"/>
            </w:pPr>
            <w:r w:rsidRPr="00B133B7">
              <w:t>48</w:t>
            </w:r>
          </w:p>
        </w:tc>
        <w:tc>
          <w:tcPr>
            <w:tcW w:w="7891" w:type="dxa"/>
          </w:tcPr>
          <w:p w14:paraId="541942BF" w14:textId="77777777" w:rsidR="00FE6D8F" w:rsidRDefault="00FE6D8F" w:rsidP="00FE6D8F">
            <w:pPr>
              <w:widowControl w:val="0"/>
              <w:tabs>
                <w:tab w:val="left" w:pos="6814"/>
                <w:tab w:val="left" w:pos="8520"/>
              </w:tabs>
              <w:spacing w:line="228" w:lineRule="auto"/>
              <w:ind w:firstLine="357"/>
              <w:rPr>
                <w:bCs/>
              </w:rPr>
            </w:pPr>
            <w:r>
              <w:rPr>
                <w:bCs/>
              </w:rPr>
              <w:t>Испытания кабеля на воздействие предельной повышенной температуры среды</w:t>
            </w:r>
          </w:p>
        </w:tc>
        <w:tc>
          <w:tcPr>
            <w:tcW w:w="2937" w:type="dxa"/>
          </w:tcPr>
          <w:p w14:paraId="68226A3B" w14:textId="77777777" w:rsidR="00FE6D8F" w:rsidRDefault="00FE6D8F" w:rsidP="00FE6D8F">
            <w:pPr>
              <w:spacing w:line="228" w:lineRule="auto"/>
              <w:ind w:left="-113"/>
              <w:jc w:val="center"/>
            </w:pPr>
            <w:r>
              <w:t>4.3.3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0B525944" w14:textId="77777777" w:rsidR="00FE6D8F" w:rsidRDefault="00FE6D8F" w:rsidP="00FE6D8F">
            <w:pPr>
              <w:spacing w:line="228" w:lineRule="auto"/>
              <w:ind w:left="-113"/>
              <w:jc w:val="center"/>
            </w:pPr>
            <w:r>
              <w:t>7.4.1.21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71373488" w14:textId="77777777" w:rsidR="00FE6D8F" w:rsidRPr="00B133B7" w:rsidRDefault="00FE6D8F" w:rsidP="00FE6D8F">
            <w:pPr>
              <w:widowControl w:val="0"/>
              <w:ind w:left="-113" w:right="-42" w:firstLine="113"/>
              <w:jc w:val="center"/>
            </w:pPr>
            <w:r>
              <w:t>1</w:t>
            </w:r>
          </w:p>
        </w:tc>
      </w:tr>
      <w:tr w:rsidR="00FE6D8F" w:rsidRPr="000759AD" w14:paraId="0EE925CC" w14:textId="77777777" w:rsidTr="00CD2648">
        <w:trPr>
          <w:trHeight w:val="69"/>
          <w:jc w:val="center"/>
        </w:trPr>
        <w:tc>
          <w:tcPr>
            <w:tcW w:w="1723" w:type="dxa"/>
            <w:vAlign w:val="center"/>
          </w:tcPr>
          <w:p w14:paraId="59ABC2C5" w14:textId="77777777" w:rsidR="00FE6D8F" w:rsidRPr="00B133B7" w:rsidRDefault="00FE6D8F" w:rsidP="00FE6D8F">
            <w:pPr>
              <w:ind w:left="-13" w:right="-54"/>
              <w:jc w:val="center"/>
            </w:pPr>
            <w:r w:rsidRPr="00B133B7">
              <w:t>49</w:t>
            </w:r>
          </w:p>
        </w:tc>
        <w:tc>
          <w:tcPr>
            <w:tcW w:w="7891" w:type="dxa"/>
          </w:tcPr>
          <w:p w14:paraId="2D5BDD01" w14:textId="77777777" w:rsidR="00FE6D8F" w:rsidRDefault="00FE6D8F" w:rsidP="00FE6D8F">
            <w:pPr>
              <w:widowControl w:val="0"/>
              <w:tabs>
                <w:tab w:val="left" w:pos="6814"/>
                <w:tab w:val="left" w:pos="8520"/>
              </w:tabs>
              <w:spacing w:line="228" w:lineRule="auto"/>
              <w:ind w:firstLine="357"/>
              <w:rPr>
                <w:bCs/>
              </w:rPr>
            </w:pPr>
            <w:r>
              <w:t>Испытание на воздействие атмосферных конденсированных осадков (инея и росы)</w:t>
            </w:r>
          </w:p>
        </w:tc>
        <w:tc>
          <w:tcPr>
            <w:tcW w:w="2937" w:type="dxa"/>
          </w:tcPr>
          <w:p w14:paraId="383A363F" w14:textId="77777777" w:rsidR="00FE6D8F" w:rsidRDefault="00FE6D8F" w:rsidP="00FE6D8F">
            <w:pPr>
              <w:widowControl w:val="0"/>
              <w:spacing w:line="228" w:lineRule="auto"/>
              <w:ind w:left="-113" w:firstLine="113"/>
              <w:jc w:val="center"/>
            </w:pPr>
            <w:r>
              <w:t>4.4.1</w:t>
            </w:r>
          </w:p>
          <w:p w14:paraId="2C3FE249" w14:textId="77777777" w:rsidR="00FE6D8F" w:rsidRDefault="00FE6D8F" w:rsidP="00FE6D8F">
            <w:pPr>
              <w:spacing w:line="228" w:lineRule="auto"/>
              <w:ind w:left="-113"/>
              <w:jc w:val="center"/>
            </w:pPr>
            <w:r>
              <w:t xml:space="preserve"> (таблица 4.3, параметр 9)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29D8C45E" w14:textId="77777777" w:rsidR="00FE6D8F" w:rsidRDefault="00FE6D8F" w:rsidP="00FE6D8F">
            <w:pPr>
              <w:spacing w:line="228" w:lineRule="auto"/>
              <w:ind w:left="-113"/>
              <w:jc w:val="center"/>
            </w:pPr>
            <w:r>
              <w:t>7.4.1.22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7BF20650" w14:textId="77777777" w:rsidR="00FE6D8F" w:rsidRPr="00B133B7" w:rsidRDefault="00FE6D8F" w:rsidP="00FE6D8F">
            <w:pPr>
              <w:widowControl w:val="0"/>
              <w:ind w:left="-113" w:right="-42" w:firstLine="113"/>
              <w:jc w:val="center"/>
            </w:pPr>
            <w:r>
              <w:t>1</w:t>
            </w:r>
          </w:p>
        </w:tc>
      </w:tr>
      <w:tr w:rsidR="00FE6D8F" w:rsidRPr="000759AD" w14:paraId="1C1BE70F" w14:textId="77777777" w:rsidTr="00CD2648">
        <w:trPr>
          <w:trHeight w:val="69"/>
          <w:jc w:val="center"/>
        </w:trPr>
        <w:tc>
          <w:tcPr>
            <w:tcW w:w="1723" w:type="dxa"/>
            <w:vAlign w:val="center"/>
          </w:tcPr>
          <w:p w14:paraId="215BCAF8" w14:textId="77777777" w:rsidR="00FE6D8F" w:rsidRPr="00B133B7" w:rsidRDefault="00FE6D8F" w:rsidP="00FE6D8F">
            <w:pPr>
              <w:ind w:left="-13" w:right="-54"/>
              <w:jc w:val="center"/>
            </w:pPr>
            <w:r w:rsidRPr="00B133B7">
              <w:t>50</w:t>
            </w:r>
          </w:p>
        </w:tc>
        <w:tc>
          <w:tcPr>
            <w:tcW w:w="7891" w:type="dxa"/>
          </w:tcPr>
          <w:p w14:paraId="598646FC" w14:textId="77777777" w:rsidR="00FE6D8F" w:rsidRDefault="00FE6D8F" w:rsidP="00FE6D8F">
            <w:pPr>
              <w:spacing w:line="233" w:lineRule="auto"/>
              <w:ind w:firstLine="357"/>
            </w:pPr>
            <w:r>
              <w:t>Контроль относительного удлинения при разрыве оболочки из композиции, не содержащей галогенов после теплового старения</w:t>
            </w:r>
          </w:p>
        </w:tc>
        <w:tc>
          <w:tcPr>
            <w:tcW w:w="2937" w:type="dxa"/>
          </w:tcPr>
          <w:p w14:paraId="0F5E28E9" w14:textId="77777777" w:rsidR="00FE6D8F" w:rsidRDefault="00FE6D8F" w:rsidP="00FE6D8F">
            <w:pPr>
              <w:widowControl w:val="0"/>
              <w:spacing w:line="233" w:lineRule="auto"/>
              <w:ind w:left="-113"/>
              <w:jc w:val="center"/>
            </w:pPr>
            <w:r>
              <w:t xml:space="preserve">4.3.2 </w:t>
            </w:r>
          </w:p>
          <w:p w14:paraId="2A5433AF" w14:textId="77777777" w:rsidR="00FE6D8F" w:rsidRDefault="00FE6D8F" w:rsidP="00FE6D8F">
            <w:pPr>
              <w:widowControl w:val="0"/>
              <w:spacing w:line="233" w:lineRule="auto"/>
              <w:ind w:left="-113"/>
              <w:jc w:val="center"/>
            </w:pPr>
            <w:r>
              <w:t>(таблица 4.2, параметр 6)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7B4F8D86" w14:textId="77777777" w:rsidR="00FE6D8F" w:rsidRDefault="00FE6D8F" w:rsidP="00FE6D8F">
            <w:pPr>
              <w:widowControl w:val="0"/>
              <w:spacing w:line="233" w:lineRule="auto"/>
              <w:ind w:left="-113" w:firstLine="113"/>
              <w:jc w:val="center"/>
            </w:pPr>
            <w:r>
              <w:t>7.3.1.16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35F53C6D" w14:textId="77777777" w:rsidR="00FE6D8F" w:rsidRPr="00B133B7" w:rsidRDefault="00FE6D8F" w:rsidP="00FE6D8F">
            <w:pPr>
              <w:widowControl w:val="0"/>
              <w:ind w:left="-113" w:right="-42" w:firstLine="113"/>
              <w:jc w:val="center"/>
            </w:pPr>
            <w:r>
              <w:t>1</w:t>
            </w:r>
          </w:p>
        </w:tc>
      </w:tr>
      <w:tr w:rsidR="00FE6D8F" w:rsidRPr="000759AD" w14:paraId="38CF59C0" w14:textId="77777777" w:rsidTr="00CD2648">
        <w:trPr>
          <w:trHeight w:val="69"/>
          <w:jc w:val="center"/>
        </w:trPr>
        <w:tc>
          <w:tcPr>
            <w:tcW w:w="1723" w:type="dxa"/>
            <w:vAlign w:val="center"/>
          </w:tcPr>
          <w:p w14:paraId="757BEC88" w14:textId="77777777" w:rsidR="00FE6D8F" w:rsidRPr="00B133B7" w:rsidRDefault="00FE6D8F" w:rsidP="00FE6D8F">
            <w:pPr>
              <w:ind w:left="-13" w:right="-54"/>
              <w:jc w:val="center"/>
            </w:pPr>
            <w:r w:rsidRPr="00B133B7">
              <w:t>51</w:t>
            </w:r>
          </w:p>
        </w:tc>
        <w:tc>
          <w:tcPr>
            <w:tcW w:w="7891" w:type="dxa"/>
          </w:tcPr>
          <w:p w14:paraId="2E2E258D" w14:textId="77777777" w:rsidR="00FE6D8F" w:rsidRDefault="00FE6D8F" w:rsidP="00FE6D8F">
            <w:pPr>
              <w:widowControl w:val="0"/>
              <w:tabs>
                <w:tab w:val="left" w:pos="6814"/>
                <w:tab w:val="left" w:pos="8520"/>
              </w:tabs>
              <w:spacing w:line="233" w:lineRule="auto"/>
              <w:ind w:firstLine="357"/>
            </w:pPr>
            <w:r>
              <w:t>Контроль прочности при растяжении оболочки из композиции, не содержащей галогенов после теплового старения</w:t>
            </w:r>
          </w:p>
        </w:tc>
        <w:tc>
          <w:tcPr>
            <w:tcW w:w="2937" w:type="dxa"/>
          </w:tcPr>
          <w:p w14:paraId="3B636DB6" w14:textId="77777777" w:rsidR="00FE6D8F" w:rsidRDefault="00FE6D8F" w:rsidP="00FE6D8F">
            <w:pPr>
              <w:widowControl w:val="0"/>
              <w:spacing w:line="233" w:lineRule="auto"/>
              <w:ind w:left="-113"/>
              <w:jc w:val="center"/>
            </w:pPr>
            <w:r>
              <w:t xml:space="preserve">4.3.2 </w:t>
            </w:r>
          </w:p>
          <w:p w14:paraId="7074B0A3" w14:textId="77777777" w:rsidR="00FE6D8F" w:rsidRDefault="00FE6D8F" w:rsidP="00FE6D8F">
            <w:pPr>
              <w:widowControl w:val="0"/>
              <w:spacing w:line="233" w:lineRule="auto"/>
              <w:ind w:left="-113"/>
              <w:jc w:val="center"/>
            </w:pPr>
            <w:r>
              <w:t>(таблица 4.2, параметр 7)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47A94F08" w14:textId="77777777" w:rsidR="00FE6D8F" w:rsidRDefault="00FE6D8F" w:rsidP="00FE6D8F">
            <w:pPr>
              <w:widowControl w:val="0"/>
              <w:spacing w:line="233" w:lineRule="auto"/>
              <w:ind w:left="-113" w:firstLine="113"/>
              <w:jc w:val="center"/>
            </w:pPr>
            <w:r>
              <w:t>7.3.1.17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4549BC73" w14:textId="77777777" w:rsidR="00FE6D8F" w:rsidRPr="00B133B7" w:rsidRDefault="00FE6D8F" w:rsidP="00FE6D8F">
            <w:pPr>
              <w:widowControl w:val="0"/>
              <w:ind w:left="-113" w:right="-42" w:firstLine="113"/>
              <w:jc w:val="center"/>
            </w:pPr>
            <w:r>
              <w:t>1</w:t>
            </w:r>
          </w:p>
        </w:tc>
      </w:tr>
      <w:tr w:rsidR="00FE6D8F" w:rsidRPr="000759AD" w14:paraId="3231D839" w14:textId="77777777" w:rsidTr="00CD2648">
        <w:trPr>
          <w:trHeight w:val="69"/>
          <w:jc w:val="center"/>
        </w:trPr>
        <w:tc>
          <w:tcPr>
            <w:tcW w:w="1723" w:type="dxa"/>
            <w:vAlign w:val="center"/>
          </w:tcPr>
          <w:p w14:paraId="05B2E9A7" w14:textId="77777777" w:rsidR="00FE6D8F" w:rsidRPr="00B133B7" w:rsidRDefault="00FE6D8F" w:rsidP="00FE6D8F">
            <w:pPr>
              <w:ind w:left="-13" w:right="-54"/>
              <w:jc w:val="center"/>
            </w:pPr>
            <w:r w:rsidRPr="00B133B7">
              <w:t>52</w:t>
            </w:r>
          </w:p>
        </w:tc>
        <w:tc>
          <w:tcPr>
            <w:tcW w:w="7891" w:type="dxa"/>
          </w:tcPr>
          <w:p w14:paraId="3BBA6969" w14:textId="77777777" w:rsidR="00FE6D8F" w:rsidRDefault="00FE6D8F" w:rsidP="00FE6D8F">
            <w:pPr>
              <w:widowControl w:val="0"/>
              <w:tabs>
                <w:tab w:val="left" w:pos="6814"/>
                <w:tab w:val="left" w:pos="8520"/>
              </w:tabs>
              <w:ind w:firstLine="357"/>
            </w:pPr>
            <w:r>
              <w:t>Испытания на стойкость к продольному гидростатическому давлению в течение 24 ч</w:t>
            </w:r>
          </w:p>
        </w:tc>
        <w:tc>
          <w:tcPr>
            <w:tcW w:w="2937" w:type="dxa"/>
          </w:tcPr>
          <w:p w14:paraId="796AAE64" w14:textId="77777777" w:rsidR="00FE6D8F" w:rsidRDefault="00FE6D8F" w:rsidP="00FE6D8F">
            <w:pPr>
              <w:ind w:left="-113"/>
              <w:jc w:val="center"/>
            </w:pPr>
            <w:r>
              <w:t>4.4.1</w:t>
            </w:r>
          </w:p>
          <w:p w14:paraId="0CB13CF3" w14:textId="77777777" w:rsidR="00FE6D8F" w:rsidRDefault="00FE6D8F" w:rsidP="00FE6D8F">
            <w:pPr>
              <w:ind w:left="-113"/>
              <w:jc w:val="center"/>
            </w:pPr>
            <w:r>
              <w:t>(таблица 4.3, параметр 24)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067BEB41" w14:textId="77777777" w:rsidR="00FE6D8F" w:rsidRDefault="00FE6D8F" w:rsidP="00FE6D8F">
            <w:pPr>
              <w:ind w:left="-113" w:firstLine="5"/>
              <w:jc w:val="center"/>
            </w:pPr>
            <w:r>
              <w:t>7.4.1.24</w:t>
            </w:r>
          </w:p>
        </w:tc>
        <w:tc>
          <w:tcPr>
            <w:tcW w:w="2034" w:type="dxa"/>
            <w:tcBorders>
              <w:right w:val="single" w:sz="4" w:space="0" w:color="auto"/>
            </w:tcBorders>
          </w:tcPr>
          <w:p w14:paraId="5AFCE033" w14:textId="77777777" w:rsidR="00FE6D8F" w:rsidRPr="00B133B7" w:rsidRDefault="00FE6D8F" w:rsidP="00FE6D8F">
            <w:pPr>
              <w:widowControl w:val="0"/>
              <w:ind w:left="-113" w:right="-42" w:firstLine="113"/>
              <w:jc w:val="center"/>
            </w:pPr>
            <w:r>
              <w:t>1, 2</w:t>
            </w:r>
          </w:p>
        </w:tc>
      </w:tr>
    </w:tbl>
    <w:p w14:paraId="3D40D86D" w14:textId="77777777" w:rsidR="00782EFF" w:rsidRDefault="00782EFF" w:rsidP="00086F9C">
      <w:pPr>
        <w:ind w:right="9"/>
      </w:pPr>
    </w:p>
    <w:p w14:paraId="7BBB9FA4" w14:textId="77777777" w:rsidR="00782EFF" w:rsidRPr="000759AD" w:rsidRDefault="00782EFF" w:rsidP="00086F9C">
      <w:pPr>
        <w:ind w:right="9"/>
      </w:pPr>
    </w:p>
    <w:p w14:paraId="67E852CF" w14:textId="77777777" w:rsidR="00086F9C" w:rsidRPr="000759AD" w:rsidRDefault="00086F9C" w:rsidP="00086F9C">
      <w:pPr>
        <w:ind w:right="9"/>
        <w:rPr>
          <w:b/>
        </w:rPr>
      </w:pPr>
      <w:r w:rsidRPr="000759AD">
        <w:rPr>
          <w:b/>
        </w:rPr>
        <w:t>СОГЛАСОВАЛ</w:t>
      </w:r>
      <w:r w:rsidRPr="000759AD">
        <w:tab/>
      </w:r>
      <w:r w:rsidRPr="000759AD">
        <w:tab/>
      </w:r>
      <w:r w:rsidRPr="000759AD">
        <w:tab/>
      </w:r>
      <w:r w:rsidRPr="000759AD">
        <w:tab/>
      </w:r>
      <w:r w:rsidRPr="000759AD">
        <w:tab/>
      </w:r>
      <w:r w:rsidRPr="000759AD">
        <w:tab/>
      </w:r>
      <w:r w:rsidRPr="000759AD">
        <w:rPr>
          <w:b/>
        </w:rPr>
        <w:t>СОГЛАСОВАЛ</w:t>
      </w:r>
      <w:r w:rsidRPr="000759AD">
        <w:tab/>
      </w:r>
      <w:r w:rsidRPr="000759AD">
        <w:tab/>
      </w:r>
      <w:r w:rsidRPr="000759AD">
        <w:tab/>
      </w:r>
      <w:r w:rsidRPr="000759AD">
        <w:tab/>
      </w:r>
      <w:r w:rsidRPr="000759AD">
        <w:tab/>
      </w:r>
      <w:r w:rsidRPr="000759AD">
        <w:tab/>
      </w:r>
      <w:r w:rsidRPr="000759AD">
        <w:rPr>
          <w:b/>
        </w:rPr>
        <w:t>РАЗРАБОТАЛ</w:t>
      </w:r>
    </w:p>
    <w:p w14:paraId="56BDAF55" w14:textId="77777777" w:rsidR="00086F9C" w:rsidRPr="000759AD" w:rsidRDefault="00086F9C" w:rsidP="00086F9C">
      <w:pPr>
        <w:ind w:right="9"/>
      </w:pPr>
      <w:r w:rsidRPr="000759AD">
        <w:t>Главный технолог</w:t>
      </w:r>
      <w:r w:rsidRPr="000759AD">
        <w:tab/>
      </w:r>
      <w:r w:rsidRPr="000759AD">
        <w:tab/>
      </w:r>
      <w:r w:rsidRPr="000759AD">
        <w:tab/>
      </w:r>
      <w:r w:rsidRPr="000759AD">
        <w:tab/>
      </w:r>
      <w:r w:rsidRPr="000759AD">
        <w:tab/>
      </w:r>
      <w:r w:rsidRPr="000759AD">
        <w:tab/>
        <w:t>Начальник отдела</w:t>
      </w:r>
      <w:r w:rsidRPr="000759AD">
        <w:tab/>
      </w:r>
      <w:r w:rsidRPr="000759AD">
        <w:tab/>
      </w:r>
      <w:r w:rsidRPr="000759AD">
        <w:tab/>
      </w:r>
      <w:r w:rsidRPr="000759AD">
        <w:tab/>
      </w:r>
      <w:r w:rsidRPr="000759AD">
        <w:tab/>
      </w:r>
      <w:r w:rsidRPr="000759AD">
        <w:tab/>
        <w:t xml:space="preserve">Ведущий инженер- </w:t>
      </w:r>
      <w:r w:rsidR="00D87A65">
        <w:t xml:space="preserve">                  ООО НПП </w:t>
      </w:r>
      <w:r w:rsidRPr="000759AD">
        <w:t xml:space="preserve">«Спецкабель» </w:t>
      </w:r>
      <w:r w:rsidRPr="000759AD">
        <w:tab/>
      </w:r>
      <w:r w:rsidRPr="000759AD">
        <w:tab/>
      </w:r>
      <w:r w:rsidRPr="000759AD">
        <w:tab/>
      </w:r>
      <w:r w:rsidRPr="000759AD">
        <w:tab/>
      </w:r>
      <w:r w:rsidRPr="000759AD">
        <w:tab/>
      </w:r>
      <w:r w:rsidR="00D87A65" w:rsidRPr="000759AD">
        <w:t>Разработок</w:t>
      </w:r>
      <w:r w:rsidRPr="000759AD">
        <w:tab/>
      </w:r>
      <w:r w:rsidRPr="000759AD">
        <w:tab/>
      </w:r>
      <w:r w:rsidRPr="000759AD">
        <w:tab/>
      </w:r>
      <w:r w:rsidR="00D87A65" w:rsidRPr="000759AD">
        <w:tab/>
      </w:r>
      <w:r w:rsidRPr="000759AD">
        <w:tab/>
      </w:r>
      <w:r w:rsidR="00D87A65" w:rsidRPr="000759AD">
        <w:tab/>
      </w:r>
      <w:r w:rsidR="00D87A65" w:rsidRPr="000759AD">
        <w:tab/>
      </w:r>
      <w:r w:rsidRPr="000759AD">
        <w:t>конструктор отдела</w:t>
      </w:r>
    </w:p>
    <w:p w14:paraId="45FC2B71" w14:textId="77777777" w:rsidR="00086F9C" w:rsidRPr="000759AD" w:rsidRDefault="00D87A65" w:rsidP="00086F9C">
      <w:pPr>
        <w:ind w:right="9"/>
      </w:pPr>
      <w:r w:rsidRPr="000759AD">
        <w:tab/>
      </w:r>
      <w:r w:rsidRPr="000759AD">
        <w:tab/>
      </w:r>
      <w:r w:rsidRPr="000759AD">
        <w:tab/>
      </w:r>
      <w:r w:rsidRPr="000759AD">
        <w:tab/>
      </w:r>
      <w:r w:rsidRPr="000759AD">
        <w:tab/>
      </w:r>
      <w:r w:rsidRPr="000759AD">
        <w:tab/>
      </w:r>
      <w:r w:rsidRPr="000759AD">
        <w:tab/>
      </w:r>
      <w:r w:rsidRPr="000759AD">
        <w:tab/>
        <w:t>ООО НПП «Спецкабель»</w:t>
      </w:r>
      <w:r w:rsidRPr="000759AD">
        <w:tab/>
      </w:r>
      <w:r w:rsidRPr="000759AD">
        <w:tab/>
      </w:r>
      <w:r w:rsidRPr="000759AD">
        <w:tab/>
      </w:r>
      <w:r w:rsidRPr="000759AD">
        <w:tab/>
      </w:r>
      <w:r w:rsidRPr="000759AD">
        <w:tab/>
      </w:r>
      <w:r w:rsidR="00086F9C" w:rsidRPr="000759AD">
        <w:t xml:space="preserve">Разработок </w:t>
      </w:r>
      <w:r w:rsidR="00086F9C" w:rsidRPr="000759AD">
        <w:tab/>
      </w:r>
      <w:r w:rsidR="00086F9C" w:rsidRPr="000759AD">
        <w:tab/>
      </w:r>
      <w:r w:rsidR="00086F9C" w:rsidRPr="000759AD">
        <w:tab/>
      </w:r>
      <w:r w:rsidR="00086F9C" w:rsidRPr="000759AD">
        <w:tab/>
      </w:r>
      <w:r w:rsidR="00086F9C" w:rsidRPr="000759AD">
        <w:tab/>
      </w:r>
      <w:r w:rsidR="00086F9C" w:rsidRPr="000759AD">
        <w:tab/>
      </w:r>
      <w:r w:rsidR="00086F9C" w:rsidRPr="000759AD">
        <w:tab/>
      </w:r>
      <w:r w:rsidR="00086F9C" w:rsidRPr="000759AD">
        <w:tab/>
      </w:r>
      <w:r w:rsidR="00086F9C" w:rsidRPr="000759AD">
        <w:tab/>
      </w:r>
      <w:r w:rsidR="00086F9C" w:rsidRPr="000759AD">
        <w:tab/>
      </w:r>
      <w:r w:rsidR="00086F9C" w:rsidRPr="000759AD">
        <w:tab/>
      </w:r>
      <w:r w:rsidR="00086F9C" w:rsidRPr="000759AD">
        <w:tab/>
      </w:r>
      <w:r w:rsidR="00086F9C" w:rsidRPr="000759AD">
        <w:tab/>
      </w:r>
      <w:r w:rsidR="00086F9C" w:rsidRPr="000759AD">
        <w:tab/>
      </w:r>
      <w:r w:rsidR="00086F9C" w:rsidRPr="000759AD">
        <w:tab/>
      </w:r>
      <w:r w:rsidR="00086F9C" w:rsidRPr="000759AD">
        <w:tab/>
      </w:r>
      <w:r w:rsidR="00086F9C" w:rsidRPr="000759AD">
        <w:tab/>
      </w:r>
      <w:r w:rsidR="00086F9C" w:rsidRPr="000759AD">
        <w:tab/>
      </w:r>
      <w:r w:rsidR="00086F9C" w:rsidRPr="000759AD">
        <w:tab/>
        <w:t>ООО НПП «Спецкабель»</w:t>
      </w:r>
    </w:p>
    <w:p w14:paraId="761B668A" w14:textId="77777777" w:rsidR="00086F9C" w:rsidRPr="000759AD" w:rsidRDefault="00086F9C" w:rsidP="00086F9C">
      <w:pPr>
        <w:ind w:right="9"/>
      </w:pPr>
    </w:p>
    <w:p w14:paraId="1439A9D5" w14:textId="77777777" w:rsidR="00086F9C" w:rsidRPr="000759AD" w:rsidRDefault="00086F9C" w:rsidP="00086F9C">
      <w:pPr>
        <w:ind w:right="9"/>
      </w:pPr>
      <w:r w:rsidRPr="000759AD">
        <w:rPr>
          <w:u w:val="single"/>
        </w:rPr>
        <w:tab/>
      </w:r>
      <w:r w:rsidRPr="000759AD">
        <w:rPr>
          <w:u w:val="single"/>
        </w:rPr>
        <w:tab/>
      </w:r>
      <w:r w:rsidRPr="000759AD">
        <w:t>А.А. Мельников</w:t>
      </w:r>
      <w:r w:rsidRPr="000759AD">
        <w:tab/>
      </w:r>
      <w:r w:rsidRPr="000759AD">
        <w:tab/>
      </w:r>
      <w:r w:rsidRPr="000759AD">
        <w:tab/>
      </w:r>
      <w:r w:rsidRPr="000759AD">
        <w:tab/>
      </w:r>
      <w:r w:rsidRPr="000759AD">
        <w:rPr>
          <w:u w:val="single"/>
        </w:rPr>
        <w:tab/>
      </w:r>
      <w:r w:rsidRPr="000759AD">
        <w:rPr>
          <w:u w:val="single"/>
        </w:rPr>
        <w:tab/>
      </w:r>
      <w:r w:rsidRPr="000759AD">
        <w:t>Р.Г. Кузнецов</w:t>
      </w:r>
      <w:r w:rsidRPr="000759AD">
        <w:tab/>
      </w:r>
      <w:r w:rsidRPr="000759AD">
        <w:tab/>
      </w:r>
      <w:r w:rsidRPr="000759AD">
        <w:tab/>
      </w:r>
      <w:r w:rsidRPr="000759AD">
        <w:tab/>
      </w:r>
      <w:r w:rsidRPr="000759AD">
        <w:rPr>
          <w:u w:val="single"/>
        </w:rPr>
        <w:tab/>
      </w:r>
      <w:r w:rsidRPr="000759AD">
        <w:rPr>
          <w:u w:val="single"/>
        </w:rPr>
        <w:tab/>
      </w:r>
      <w:r w:rsidRPr="000759AD">
        <w:t>Д.И. Заикин</w:t>
      </w:r>
    </w:p>
    <w:p w14:paraId="033500DD" w14:textId="77777777" w:rsidR="00512231" w:rsidRPr="008B20D6" w:rsidRDefault="00086F9C" w:rsidP="008B20D6">
      <w:pPr>
        <w:ind w:right="9"/>
      </w:pPr>
      <w:r w:rsidRPr="000759AD">
        <w:t>«___»____________2023 г.</w:t>
      </w:r>
      <w:r w:rsidRPr="000759AD">
        <w:tab/>
      </w:r>
      <w:r w:rsidRPr="000759AD">
        <w:tab/>
      </w:r>
      <w:r w:rsidRPr="000759AD">
        <w:tab/>
      </w:r>
      <w:r w:rsidRPr="000759AD">
        <w:tab/>
      </w:r>
      <w:r w:rsidRPr="000759AD">
        <w:tab/>
        <w:t xml:space="preserve"> «___»____________2023 г.</w:t>
      </w:r>
      <w:r w:rsidRPr="000759AD">
        <w:tab/>
      </w:r>
      <w:r w:rsidRPr="000759AD">
        <w:tab/>
      </w:r>
      <w:r w:rsidRPr="000759AD">
        <w:tab/>
      </w:r>
      <w:r w:rsidRPr="000759AD">
        <w:tab/>
      </w:r>
      <w:r w:rsidRPr="000759AD">
        <w:tab/>
        <w:t xml:space="preserve"> «___»____________2023 г.</w:t>
      </w:r>
    </w:p>
    <w:sectPr w:rsidR="00512231" w:rsidRPr="008B20D6" w:rsidSect="00EC1619">
      <w:footerReference w:type="default" r:id="rId7"/>
      <w:pgSz w:w="16838" w:h="11906" w:orient="landscape"/>
      <w:pgMar w:top="1701" w:right="1134" w:bottom="850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EE9A9" w14:textId="77777777" w:rsidR="006977A0" w:rsidRPr="000E4AC7" w:rsidRDefault="006977A0" w:rsidP="000E4AC7">
      <w:r>
        <w:separator/>
      </w:r>
    </w:p>
  </w:endnote>
  <w:endnote w:type="continuationSeparator" w:id="0">
    <w:p w14:paraId="053D3797" w14:textId="77777777" w:rsidR="006977A0" w:rsidRPr="000E4AC7" w:rsidRDefault="006977A0" w:rsidP="000E4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1751A" w14:textId="77777777" w:rsidR="004640CB" w:rsidRDefault="004640CB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35351">
      <w:rPr>
        <w:noProof/>
      </w:rPr>
      <w:t>3</w:t>
    </w:r>
    <w:r>
      <w:fldChar w:fldCharType="end"/>
    </w:r>
  </w:p>
  <w:p w14:paraId="44C65F74" w14:textId="77777777" w:rsidR="004640CB" w:rsidRDefault="004640C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971E0" w14:textId="77777777" w:rsidR="006977A0" w:rsidRPr="000E4AC7" w:rsidRDefault="006977A0" w:rsidP="000E4AC7">
      <w:r>
        <w:separator/>
      </w:r>
    </w:p>
  </w:footnote>
  <w:footnote w:type="continuationSeparator" w:id="0">
    <w:p w14:paraId="083F0724" w14:textId="77777777" w:rsidR="006977A0" w:rsidRPr="000E4AC7" w:rsidRDefault="006977A0" w:rsidP="000E4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23A9F"/>
    <w:multiLevelType w:val="hybridMultilevel"/>
    <w:tmpl w:val="5EA2CD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947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D6"/>
    <w:rsid w:val="0000341E"/>
    <w:rsid w:val="00003DBD"/>
    <w:rsid w:val="000051CC"/>
    <w:rsid w:val="00012F8F"/>
    <w:rsid w:val="00014D79"/>
    <w:rsid w:val="00017F22"/>
    <w:rsid w:val="000241F9"/>
    <w:rsid w:val="00027384"/>
    <w:rsid w:val="000321C6"/>
    <w:rsid w:val="0004218F"/>
    <w:rsid w:val="000507BF"/>
    <w:rsid w:val="00054CEC"/>
    <w:rsid w:val="00056586"/>
    <w:rsid w:val="000749BB"/>
    <w:rsid w:val="000759AD"/>
    <w:rsid w:val="00076671"/>
    <w:rsid w:val="00080ABF"/>
    <w:rsid w:val="00081B33"/>
    <w:rsid w:val="000821F0"/>
    <w:rsid w:val="00086ADE"/>
    <w:rsid w:val="00086F9C"/>
    <w:rsid w:val="00091150"/>
    <w:rsid w:val="00093308"/>
    <w:rsid w:val="00097B7B"/>
    <w:rsid w:val="000A151B"/>
    <w:rsid w:val="000A3989"/>
    <w:rsid w:val="000A49F8"/>
    <w:rsid w:val="000A7904"/>
    <w:rsid w:val="000B3074"/>
    <w:rsid w:val="000B6C07"/>
    <w:rsid w:val="000B7398"/>
    <w:rsid w:val="000C1B07"/>
    <w:rsid w:val="000C3FDA"/>
    <w:rsid w:val="000C721E"/>
    <w:rsid w:val="000D08B7"/>
    <w:rsid w:val="000D225C"/>
    <w:rsid w:val="000D2843"/>
    <w:rsid w:val="000E371A"/>
    <w:rsid w:val="000E3D37"/>
    <w:rsid w:val="000E4AC7"/>
    <w:rsid w:val="00100517"/>
    <w:rsid w:val="00101B73"/>
    <w:rsid w:val="0010249C"/>
    <w:rsid w:val="001065CC"/>
    <w:rsid w:val="001111FF"/>
    <w:rsid w:val="00117A53"/>
    <w:rsid w:val="00123A29"/>
    <w:rsid w:val="0012442C"/>
    <w:rsid w:val="00126EB5"/>
    <w:rsid w:val="001300DF"/>
    <w:rsid w:val="00132670"/>
    <w:rsid w:val="00135BDA"/>
    <w:rsid w:val="001419CB"/>
    <w:rsid w:val="00142C8E"/>
    <w:rsid w:val="00143582"/>
    <w:rsid w:val="00146DC4"/>
    <w:rsid w:val="00147211"/>
    <w:rsid w:val="001515A6"/>
    <w:rsid w:val="001531FA"/>
    <w:rsid w:val="00153B22"/>
    <w:rsid w:val="00154F5E"/>
    <w:rsid w:val="00160699"/>
    <w:rsid w:val="001608DC"/>
    <w:rsid w:val="0016227C"/>
    <w:rsid w:val="00163341"/>
    <w:rsid w:val="001731ED"/>
    <w:rsid w:val="0017524E"/>
    <w:rsid w:val="001824E3"/>
    <w:rsid w:val="00182EDD"/>
    <w:rsid w:val="0019400A"/>
    <w:rsid w:val="00195A6D"/>
    <w:rsid w:val="00197794"/>
    <w:rsid w:val="001A231B"/>
    <w:rsid w:val="001A2B5A"/>
    <w:rsid w:val="001A2DB4"/>
    <w:rsid w:val="001A3892"/>
    <w:rsid w:val="001B4078"/>
    <w:rsid w:val="001C1009"/>
    <w:rsid w:val="001C3154"/>
    <w:rsid w:val="001D1123"/>
    <w:rsid w:val="001F2447"/>
    <w:rsid w:val="001F44D1"/>
    <w:rsid w:val="001F7D6B"/>
    <w:rsid w:val="002062C5"/>
    <w:rsid w:val="00206903"/>
    <w:rsid w:val="002071ED"/>
    <w:rsid w:val="002071FF"/>
    <w:rsid w:val="00214FE2"/>
    <w:rsid w:val="002151B3"/>
    <w:rsid w:val="0021614A"/>
    <w:rsid w:val="002168C2"/>
    <w:rsid w:val="00217826"/>
    <w:rsid w:val="002201DE"/>
    <w:rsid w:val="00221729"/>
    <w:rsid w:val="00224DEA"/>
    <w:rsid w:val="0022604E"/>
    <w:rsid w:val="0022608D"/>
    <w:rsid w:val="0022641F"/>
    <w:rsid w:val="00226622"/>
    <w:rsid w:val="00233BA6"/>
    <w:rsid w:val="00235863"/>
    <w:rsid w:val="00237CD7"/>
    <w:rsid w:val="00242509"/>
    <w:rsid w:val="002429EA"/>
    <w:rsid w:val="002439D1"/>
    <w:rsid w:val="00246C69"/>
    <w:rsid w:val="00251A56"/>
    <w:rsid w:val="00253BA0"/>
    <w:rsid w:val="00255964"/>
    <w:rsid w:val="0026118B"/>
    <w:rsid w:val="0026429A"/>
    <w:rsid w:val="0026639D"/>
    <w:rsid w:val="00272D0B"/>
    <w:rsid w:val="00273F85"/>
    <w:rsid w:val="00274D16"/>
    <w:rsid w:val="00275FF8"/>
    <w:rsid w:val="00282056"/>
    <w:rsid w:val="0028255C"/>
    <w:rsid w:val="00285DB9"/>
    <w:rsid w:val="00286E22"/>
    <w:rsid w:val="00294D2D"/>
    <w:rsid w:val="00295EB6"/>
    <w:rsid w:val="002A301D"/>
    <w:rsid w:val="002A35F2"/>
    <w:rsid w:val="002B07B9"/>
    <w:rsid w:val="002B177D"/>
    <w:rsid w:val="002D0A58"/>
    <w:rsid w:val="002D34CF"/>
    <w:rsid w:val="002D459D"/>
    <w:rsid w:val="002D4965"/>
    <w:rsid w:val="002D70D2"/>
    <w:rsid w:val="002E647F"/>
    <w:rsid w:val="002F05AC"/>
    <w:rsid w:val="002F0AC9"/>
    <w:rsid w:val="002F2B41"/>
    <w:rsid w:val="002F62A5"/>
    <w:rsid w:val="003000D6"/>
    <w:rsid w:val="0030112A"/>
    <w:rsid w:val="00301E9C"/>
    <w:rsid w:val="0030590C"/>
    <w:rsid w:val="00307EA3"/>
    <w:rsid w:val="00307F61"/>
    <w:rsid w:val="003117D6"/>
    <w:rsid w:val="00313B46"/>
    <w:rsid w:val="003142B0"/>
    <w:rsid w:val="00314736"/>
    <w:rsid w:val="00320D70"/>
    <w:rsid w:val="00320FAF"/>
    <w:rsid w:val="00322917"/>
    <w:rsid w:val="0032521A"/>
    <w:rsid w:val="0033265D"/>
    <w:rsid w:val="00334966"/>
    <w:rsid w:val="0033769E"/>
    <w:rsid w:val="003463EE"/>
    <w:rsid w:val="00347DA1"/>
    <w:rsid w:val="00352022"/>
    <w:rsid w:val="00353ED5"/>
    <w:rsid w:val="00365157"/>
    <w:rsid w:val="00370083"/>
    <w:rsid w:val="00372FAC"/>
    <w:rsid w:val="003734AF"/>
    <w:rsid w:val="00383F14"/>
    <w:rsid w:val="00386D25"/>
    <w:rsid w:val="00386D5B"/>
    <w:rsid w:val="003922A6"/>
    <w:rsid w:val="00394181"/>
    <w:rsid w:val="00395166"/>
    <w:rsid w:val="0039558B"/>
    <w:rsid w:val="00395882"/>
    <w:rsid w:val="003A0565"/>
    <w:rsid w:val="003A05BF"/>
    <w:rsid w:val="003A0908"/>
    <w:rsid w:val="003A1518"/>
    <w:rsid w:val="003A1F91"/>
    <w:rsid w:val="003A2870"/>
    <w:rsid w:val="003A7EDE"/>
    <w:rsid w:val="003B030B"/>
    <w:rsid w:val="003B3D4C"/>
    <w:rsid w:val="003B68C7"/>
    <w:rsid w:val="003B7820"/>
    <w:rsid w:val="003B7B1B"/>
    <w:rsid w:val="003C45AE"/>
    <w:rsid w:val="003C4CE6"/>
    <w:rsid w:val="003C52B0"/>
    <w:rsid w:val="003D470C"/>
    <w:rsid w:val="003D6290"/>
    <w:rsid w:val="003F0DDA"/>
    <w:rsid w:val="00401B2B"/>
    <w:rsid w:val="00402D79"/>
    <w:rsid w:val="004048CE"/>
    <w:rsid w:val="00406F7D"/>
    <w:rsid w:val="0040765F"/>
    <w:rsid w:val="00413E9A"/>
    <w:rsid w:val="00413FD9"/>
    <w:rsid w:val="00414132"/>
    <w:rsid w:val="00427EEE"/>
    <w:rsid w:val="00430EE3"/>
    <w:rsid w:val="00434B44"/>
    <w:rsid w:val="00435EC4"/>
    <w:rsid w:val="00441F48"/>
    <w:rsid w:val="00442D3B"/>
    <w:rsid w:val="004446ED"/>
    <w:rsid w:val="004501E2"/>
    <w:rsid w:val="00452F2B"/>
    <w:rsid w:val="00455AEF"/>
    <w:rsid w:val="004562EE"/>
    <w:rsid w:val="0046123A"/>
    <w:rsid w:val="0046193C"/>
    <w:rsid w:val="00462AA0"/>
    <w:rsid w:val="00463238"/>
    <w:rsid w:val="004640CB"/>
    <w:rsid w:val="00466478"/>
    <w:rsid w:val="00471532"/>
    <w:rsid w:val="00473871"/>
    <w:rsid w:val="004752DC"/>
    <w:rsid w:val="004755F9"/>
    <w:rsid w:val="00476C5F"/>
    <w:rsid w:val="004808C7"/>
    <w:rsid w:val="004839FF"/>
    <w:rsid w:val="00485A33"/>
    <w:rsid w:val="00491142"/>
    <w:rsid w:val="004925EF"/>
    <w:rsid w:val="00492EAA"/>
    <w:rsid w:val="00494193"/>
    <w:rsid w:val="0049749C"/>
    <w:rsid w:val="004A5784"/>
    <w:rsid w:val="004B0436"/>
    <w:rsid w:val="004B2A54"/>
    <w:rsid w:val="004B58CD"/>
    <w:rsid w:val="004C0AC0"/>
    <w:rsid w:val="004C24B5"/>
    <w:rsid w:val="004C6810"/>
    <w:rsid w:val="004C6DF5"/>
    <w:rsid w:val="004C78BB"/>
    <w:rsid w:val="004C7D78"/>
    <w:rsid w:val="004D393E"/>
    <w:rsid w:val="004D4E58"/>
    <w:rsid w:val="004E42C3"/>
    <w:rsid w:val="004E45A7"/>
    <w:rsid w:val="004E6BB2"/>
    <w:rsid w:val="004E7F77"/>
    <w:rsid w:val="004F6BA7"/>
    <w:rsid w:val="004F77A6"/>
    <w:rsid w:val="005040AF"/>
    <w:rsid w:val="00512231"/>
    <w:rsid w:val="00512615"/>
    <w:rsid w:val="005229A1"/>
    <w:rsid w:val="00527C7F"/>
    <w:rsid w:val="00527E59"/>
    <w:rsid w:val="005318B3"/>
    <w:rsid w:val="00535351"/>
    <w:rsid w:val="00536D65"/>
    <w:rsid w:val="00536FE8"/>
    <w:rsid w:val="00540F52"/>
    <w:rsid w:val="005433B8"/>
    <w:rsid w:val="00553618"/>
    <w:rsid w:val="0055723F"/>
    <w:rsid w:val="00560179"/>
    <w:rsid w:val="00565273"/>
    <w:rsid w:val="00571831"/>
    <w:rsid w:val="0057627E"/>
    <w:rsid w:val="00576FA1"/>
    <w:rsid w:val="00580B35"/>
    <w:rsid w:val="00580F52"/>
    <w:rsid w:val="00581775"/>
    <w:rsid w:val="005912CC"/>
    <w:rsid w:val="00594E56"/>
    <w:rsid w:val="00597A0F"/>
    <w:rsid w:val="005A2137"/>
    <w:rsid w:val="005A4C26"/>
    <w:rsid w:val="005A74FD"/>
    <w:rsid w:val="005A7596"/>
    <w:rsid w:val="005B004A"/>
    <w:rsid w:val="005B3C65"/>
    <w:rsid w:val="005B4E96"/>
    <w:rsid w:val="005B724F"/>
    <w:rsid w:val="005B7D1A"/>
    <w:rsid w:val="005C1292"/>
    <w:rsid w:val="005C27D8"/>
    <w:rsid w:val="005C4855"/>
    <w:rsid w:val="005C4D80"/>
    <w:rsid w:val="005C5426"/>
    <w:rsid w:val="005D44A5"/>
    <w:rsid w:val="005D4987"/>
    <w:rsid w:val="005D560A"/>
    <w:rsid w:val="005D6585"/>
    <w:rsid w:val="005D65AE"/>
    <w:rsid w:val="005F0DF9"/>
    <w:rsid w:val="005F1F36"/>
    <w:rsid w:val="006040F6"/>
    <w:rsid w:val="006053CA"/>
    <w:rsid w:val="006069BF"/>
    <w:rsid w:val="00607FB0"/>
    <w:rsid w:val="0061170B"/>
    <w:rsid w:val="00624C52"/>
    <w:rsid w:val="00627DFB"/>
    <w:rsid w:val="00630FB7"/>
    <w:rsid w:val="006329DF"/>
    <w:rsid w:val="00635281"/>
    <w:rsid w:val="00640BED"/>
    <w:rsid w:val="006410E2"/>
    <w:rsid w:val="0065077D"/>
    <w:rsid w:val="00667ACC"/>
    <w:rsid w:val="006751CF"/>
    <w:rsid w:val="00676A63"/>
    <w:rsid w:val="006771D7"/>
    <w:rsid w:val="006816C4"/>
    <w:rsid w:val="00690422"/>
    <w:rsid w:val="00697705"/>
    <w:rsid w:val="006977A0"/>
    <w:rsid w:val="00697D54"/>
    <w:rsid w:val="006A1939"/>
    <w:rsid w:val="006A30BB"/>
    <w:rsid w:val="006A3ED2"/>
    <w:rsid w:val="006A5AB7"/>
    <w:rsid w:val="006A5C51"/>
    <w:rsid w:val="006A72EE"/>
    <w:rsid w:val="006B1988"/>
    <w:rsid w:val="006B3AEF"/>
    <w:rsid w:val="006B7FA7"/>
    <w:rsid w:val="006C0BC8"/>
    <w:rsid w:val="006C1D25"/>
    <w:rsid w:val="006C4535"/>
    <w:rsid w:val="006C67FB"/>
    <w:rsid w:val="006C6915"/>
    <w:rsid w:val="006C7C72"/>
    <w:rsid w:val="006D0AB5"/>
    <w:rsid w:val="006D2D5D"/>
    <w:rsid w:val="006D45AA"/>
    <w:rsid w:val="006D57E8"/>
    <w:rsid w:val="006E06CC"/>
    <w:rsid w:val="006E32A2"/>
    <w:rsid w:val="006E394D"/>
    <w:rsid w:val="006E678E"/>
    <w:rsid w:val="006F1C8E"/>
    <w:rsid w:val="006F6F37"/>
    <w:rsid w:val="007002B6"/>
    <w:rsid w:val="00704B91"/>
    <w:rsid w:val="00705692"/>
    <w:rsid w:val="00714FF3"/>
    <w:rsid w:val="00717B65"/>
    <w:rsid w:val="007366B5"/>
    <w:rsid w:val="00746641"/>
    <w:rsid w:val="00746C5B"/>
    <w:rsid w:val="00750F8C"/>
    <w:rsid w:val="00751959"/>
    <w:rsid w:val="0075422D"/>
    <w:rsid w:val="0076124F"/>
    <w:rsid w:val="007636EF"/>
    <w:rsid w:val="00763ACA"/>
    <w:rsid w:val="00763EA0"/>
    <w:rsid w:val="0076412B"/>
    <w:rsid w:val="0076429B"/>
    <w:rsid w:val="00765AF0"/>
    <w:rsid w:val="00770584"/>
    <w:rsid w:val="00772D68"/>
    <w:rsid w:val="0077355A"/>
    <w:rsid w:val="00773956"/>
    <w:rsid w:val="007776CF"/>
    <w:rsid w:val="00782EFF"/>
    <w:rsid w:val="00783652"/>
    <w:rsid w:val="00786B24"/>
    <w:rsid w:val="00787E0D"/>
    <w:rsid w:val="00791A51"/>
    <w:rsid w:val="00796116"/>
    <w:rsid w:val="007A3292"/>
    <w:rsid w:val="007A4116"/>
    <w:rsid w:val="007A44A7"/>
    <w:rsid w:val="007B051E"/>
    <w:rsid w:val="007B0570"/>
    <w:rsid w:val="007B40F1"/>
    <w:rsid w:val="007B5573"/>
    <w:rsid w:val="007B6116"/>
    <w:rsid w:val="007C0A8B"/>
    <w:rsid w:val="007C2B91"/>
    <w:rsid w:val="007C3B2C"/>
    <w:rsid w:val="007C4F0B"/>
    <w:rsid w:val="007D05CD"/>
    <w:rsid w:val="007D4E32"/>
    <w:rsid w:val="007D6C71"/>
    <w:rsid w:val="007E2F30"/>
    <w:rsid w:val="007F0979"/>
    <w:rsid w:val="007F0C60"/>
    <w:rsid w:val="00801A28"/>
    <w:rsid w:val="0080578E"/>
    <w:rsid w:val="00805908"/>
    <w:rsid w:val="00814F0E"/>
    <w:rsid w:val="008208B2"/>
    <w:rsid w:val="0082732B"/>
    <w:rsid w:val="0083071F"/>
    <w:rsid w:val="00836360"/>
    <w:rsid w:val="00841A8A"/>
    <w:rsid w:val="008431A2"/>
    <w:rsid w:val="00843492"/>
    <w:rsid w:val="00847DCF"/>
    <w:rsid w:val="008537D2"/>
    <w:rsid w:val="0085490D"/>
    <w:rsid w:val="00861335"/>
    <w:rsid w:val="00862AD3"/>
    <w:rsid w:val="00872D84"/>
    <w:rsid w:val="00874F79"/>
    <w:rsid w:val="00884387"/>
    <w:rsid w:val="00893046"/>
    <w:rsid w:val="008A04E2"/>
    <w:rsid w:val="008A1D14"/>
    <w:rsid w:val="008A2DFB"/>
    <w:rsid w:val="008A55CA"/>
    <w:rsid w:val="008A73CA"/>
    <w:rsid w:val="008A7CFB"/>
    <w:rsid w:val="008B20D6"/>
    <w:rsid w:val="008C0EE7"/>
    <w:rsid w:val="008C3E1E"/>
    <w:rsid w:val="008D3548"/>
    <w:rsid w:val="008D3906"/>
    <w:rsid w:val="008D6073"/>
    <w:rsid w:val="008D7C28"/>
    <w:rsid w:val="008F1F92"/>
    <w:rsid w:val="008F2B20"/>
    <w:rsid w:val="008F33BD"/>
    <w:rsid w:val="008F4C16"/>
    <w:rsid w:val="00900A6D"/>
    <w:rsid w:val="009135C8"/>
    <w:rsid w:val="00916E06"/>
    <w:rsid w:val="00921F00"/>
    <w:rsid w:val="00923165"/>
    <w:rsid w:val="00923C46"/>
    <w:rsid w:val="009272FC"/>
    <w:rsid w:val="00927495"/>
    <w:rsid w:val="00930535"/>
    <w:rsid w:val="00941236"/>
    <w:rsid w:val="009430DF"/>
    <w:rsid w:val="009467F4"/>
    <w:rsid w:val="00946E98"/>
    <w:rsid w:val="00955B3B"/>
    <w:rsid w:val="009563E7"/>
    <w:rsid w:val="00957B20"/>
    <w:rsid w:val="00962696"/>
    <w:rsid w:val="00963ED1"/>
    <w:rsid w:val="00965126"/>
    <w:rsid w:val="009715AE"/>
    <w:rsid w:val="00980D42"/>
    <w:rsid w:val="009814FE"/>
    <w:rsid w:val="00990E50"/>
    <w:rsid w:val="009A0D69"/>
    <w:rsid w:val="009B0876"/>
    <w:rsid w:val="009B1436"/>
    <w:rsid w:val="009B2236"/>
    <w:rsid w:val="009C560A"/>
    <w:rsid w:val="009C7219"/>
    <w:rsid w:val="009C774D"/>
    <w:rsid w:val="009D1A2C"/>
    <w:rsid w:val="009D6062"/>
    <w:rsid w:val="009E0031"/>
    <w:rsid w:val="009E52A6"/>
    <w:rsid w:val="009E7FCE"/>
    <w:rsid w:val="009F08E0"/>
    <w:rsid w:val="009F3521"/>
    <w:rsid w:val="00A01927"/>
    <w:rsid w:val="00A02DA9"/>
    <w:rsid w:val="00A046DD"/>
    <w:rsid w:val="00A05924"/>
    <w:rsid w:val="00A0645B"/>
    <w:rsid w:val="00A06874"/>
    <w:rsid w:val="00A115F9"/>
    <w:rsid w:val="00A11621"/>
    <w:rsid w:val="00A202B0"/>
    <w:rsid w:val="00A24DC5"/>
    <w:rsid w:val="00A277CB"/>
    <w:rsid w:val="00A30917"/>
    <w:rsid w:val="00A336FA"/>
    <w:rsid w:val="00A36D49"/>
    <w:rsid w:val="00A4144F"/>
    <w:rsid w:val="00A42664"/>
    <w:rsid w:val="00A42F19"/>
    <w:rsid w:val="00A501A0"/>
    <w:rsid w:val="00A52F92"/>
    <w:rsid w:val="00A55EFC"/>
    <w:rsid w:val="00A57CD9"/>
    <w:rsid w:val="00A65261"/>
    <w:rsid w:val="00A656C3"/>
    <w:rsid w:val="00A678B9"/>
    <w:rsid w:val="00A70BA4"/>
    <w:rsid w:val="00A72FD1"/>
    <w:rsid w:val="00A73D99"/>
    <w:rsid w:val="00A8065A"/>
    <w:rsid w:val="00A82FFB"/>
    <w:rsid w:val="00A9116B"/>
    <w:rsid w:val="00AA41D7"/>
    <w:rsid w:val="00AA4BC3"/>
    <w:rsid w:val="00AA6A7E"/>
    <w:rsid w:val="00AB0A3F"/>
    <w:rsid w:val="00AB2CBB"/>
    <w:rsid w:val="00AB30EB"/>
    <w:rsid w:val="00AB7A21"/>
    <w:rsid w:val="00AC1695"/>
    <w:rsid w:val="00AC2EAA"/>
    <w:rsid w:val="00AC7386"/>
    <w:rsid w:val="00AD2BEF"/>
    <w:rsid w:val="00AD38F7"/>
    <w:rsid w:val="00AD7DF4"/>
    <w:rsid w:val="00AE0B9C"/>
    <w:rsid w:val="00AE1A1F"/>
    <w:rsid w:val="00AE58BD"/>
    <w:rsid w:val="00AE5AF5"/>
    <w:rsid w:val="00B00174"/>
    <w:rsid w:val="00B0448B"/>
    <w:rsid w:val="00B06725"/>
    <w:rsid w:val="00B0702B"/>
    <w:rsid w:val="00B133B7"/>
    <w:rsid w:val="00B15AEE"/>
    <w:rsid w:val="00B215A7"/>
    <w:rsid w:val="00B307CE"/>
    <w:rsid w:val="00B44626"/>
    <w:rsid w:val="00B468E7"/>
    <w:rsid w:val="00B46ECF"/>
    <w:rsid w:val="00B476D6"/>
    <w:rsid w:val="00B53DB1"/>
    <w:rsid w:val="00B60DC5"/>
    <w:rsid w:val="00B63C35"/>
    <w:rsid w:val="00B64295"/>
    <w:rsid w:val="00B6601A"/>
    <w:rsid w:val="00B664E9"/>
    <w:rsid w:val="00B70069"/>
    <w:rsid w:val="00B70BE3"/>
    <w:rsid w:val="00B718FD"/>
    <w:rsid w:val="00B75347"/>
    <w:rsid w:val="00B7548C"/>
    <w:rsid w:val="00B812D7"/>
    <w:rsid w:val="00B855FD"/>
    <w:rsid w:val="00B856F9"/>
    <w:rsid w:val="00B87337"/>
    <w:rsid w:val="00B902F1"/>
    <w:rsid w:val="00B94616"/>
    <w:rsid w:val="00BA233F"/>
    <w:rsid w:val="00BA2731"/>
    <w:rsid w:val="00BA3700"/>
    <w:rsid w:val="00BA47B8"/>
    <w:rsid w:val="00BB38A2"/>
    <w:rsid w:val="00BB3A94"/>
    <w:rsid w:val="00BB5583"/>
    <w:rsid w:val="00BC2BD5"/>
    <w:rsid w:val="00BC4AD4"/>
    <w:rsid w:val="00BD5631"/>
    <w:rsid w:val="00BD710A"/>
    <w:rsid w:val="00BE334F"/>
    <w:rsid w:val="00BE5773"/>
    <w:rsid w:val="00BE6853"/>
    <w:rsid w:val="00BF1ACA"/>
    <w:rsid w:val="00BF1E32"/>
    <w:rsid w:val="00BF30B1"/>
    <w:rsid w:val="00BF4146"/>
    <w:rsid w:val="00BF7923"/>
    <w:rsid w:val="00C009C2"/>
    <w:rsid w:val="00C030EA"/>
    <w:rsid w:val="00C0444B"/>
    <w:rsid w:val="00C05FD8"/>
    <w:rsid w:val="00C1483F"/>
    <w:rsid w:val="00C20FE9"/>
    <w:rsid w:val="00C439DD"/>
    <w:rsid w:val="00C47BAE"/>
    <w:rsid w:val="00C50D16"/>
    <w:rsid w:val="00C50DDD"/>
    <w:rsid w:val="00C55044"/>
    <w:rsid w:val="00C56014"/>
    <w:rsid w:val="00C567F7"/>
    <w:rsid w:val="00C56E1E"/>
    <w:rsid w:val="00C575BC"/>
    <w:rsid w:val="00C6069A"/>
    <w:rsid w:val="00C6168F"/>
    <w:rsid w:val="00C67ABE"/>
    <w:rsid w:val="00C759E3"/>
    <w:rsid w:val="00C82428"/>
    <w:rsid w:val="00C95AF1"/>
    <w:rsid w:val="00C96F89"/>
    <w:rsid w:val="00CA3415"/>
    <w:rsid w:val="00CA3722"/>
    <w:rsid w:val="00CA6733"/>
    <w:rsid w:val="00CB05DC"/>
    <w:rsid w:val="00CB798B"/>
    <w:rsid w:val="00CC160A"/>
    <w:rsid w:val="00CD14D2"/>
    <w:rsid w:val="00CD2648"/>
    <w:rsid w:val="00CD4209"/>
    <w:rsid w:val="00CD4C72"/>
    <w:rsid w:val="00CD5E78"/>
    <w:rsid w:val="00CF1777"/>
    <w:rsid w:val="00CF66D4"/>
    <w:rsid w:val="00D11E52"/>
    <w:rsid w:val="00D206F5"/>
    <w:rsid w:val="00D25DFD"/>
    <w:rsid w:val="00D270F6"/>
    <w:rsid w:val="00D309D2"/>
    <w:rsid w:val="00D311FE"/>
    <w:rsid w:val="00D3645F"/>
    <w:rsid w:val="00D40442"/>
    <w:rsid w:val="00D404B2"/>
    <w:rsid w:val="00D51A4E"/>
    <w:rsid w:val="00D5462A"/>
    <w:rsid w:val="00D54722"/>
    <w:rsid w:val="00D57783"/>
    <w:rsid w:val="00D71CE0"/>
    <w:rsid w:val="00D73E59"/>
    <w:rsid w:val="00D765CC"/>
    <w:rsid w:val="00D767EE"/>
    <w:rsid w:val="00D832A7"/>
    <w:rsid w:val="00D87A65"/>
    <w:rsid w:val="00D90D70"/>
    <w:rsid w:val="00D910E0"/>
    <w:rsid w:val="00D91130"/>
    <w:rsid w:val="00D97A89"/>
    <w:rsid w:val="00DA6C39"/>
    <w:rsid w:val="00DB69C4"/>
    <w:rsid w:val="00DC17DE"/>
    <w:rsid w:val="00DC61B6"/>
    <w:rsid w:val="00DC6CA8"/>
    <w:rsid w:val="00DD3F3F"/>
    <w:rsid w:val="00DE0A6A"/>
    <w:rsid w:val="00DE67EB"/>
    <w:rsid w:val="00DF21FC"/>
    <w:rsid w:val="00DF3181"/>
    <w:rsid w:val="00DF7A65"/>
    <w:rsid w:val="00E020EA"/>
    <w:rsid w:val="00E0606A"/>
    <w:rsid w:val="00E07513"/>
    <w:rsid w:val="00E0790A"/>
    <w:rsid w:val="00E105D4"/>
    <w:rsid w:val="00E10B09"/>
    <w:rsid w:val="00E21959"/>
    <w:rsid w:val="00E246CD"/>
    <w:rsid w:val="00E333C0"/>
    <w:rsid w:val="00E3734F"/>
    <w:rsid w:val="00E40F4E"/>
    <w:rsid w:val="00E41886"/>
    <w:rsid w:val="00E568E8"/>
    <w:rsid w:val="00E56B8D"/>
    <w:rsid w:val="00E61DE1"/>
    <w:rsid w:val="00E63C41"/>
    <w:rsid w:val="00E828E2"/>
    <w:rsid w:val="00E82D30"/>
    <w:rsid w:val="00E8406C"/>
    <w:rsid w:val="00E843FE"/>
    <w:rsid w:val="00E92E81"/>
    <w:rsid w:val="00EA0F5A"/>
    <w:rsid w:val="00EB3FF7"/>
    <w:rsid w:val="00EC1619"/>
    <w:rsid w:val="00EC33C4"/>
    <w:rsid w:val="00EC40C4"/>
    <w:rsid w:val="00EC6C58"/>
    <w:rsid w:val="00ED1430"/>
    <w:rsid w:val="00ED2311"/>
    <w:rsid w:val="00ED23BF"/>
    <w:rsid w:val="00ED3BF7"/>
    <w:rsid w:val="00ED64D5"/>
    <w:rsid w:val="00ED7715"/>
    <w:rsid w:val="00EE1F54"/>
    <w:rsid w:val="00EE2313"/>
    <w:rsid w:val="00EE4126"/>
    <w:rsid w:val="00EF6B5F"/>
    <w:rsid w:val="00EF743C"/>
    <w:rsid w:val="00F03AB2"/>
    <w:rsid w:val="00F10D9A"/>
    <w:rsid w:val="00F12BB0"/>
    <w:rsid w:val="00F152C2"/>
    <w:rsid w:val="00F15A06"/>
    <w:rsid w:val="00F15A5B"/>
    <w:rsid w:val="00F17609"/>
    <w:rsid w:val="00F20435"/>
    <w:rsid w:val="00F20B7D"/>
    <w:rsid w:val="00F27EB6"/>
    <w:rsid w:val="00F341BA"/>
    <w:rsid w:val="00F41840"/>
    <w:rsid w:val="00F43599"/>
    <w:rsid w:val="00F454F9"/>
    <w:rsid w:val="00F5407F"/>
    <w:rsid w:val="00F6145B"/>
    <w:rsid w:val="00F63785"/>
    <w:rsid w:val="00F674A0"/>
    <w:rsid w:val="00F74378"/>
    <w:rsid w:val="00F74A52"/>
    <w:rsid w:val="00F75EBC"/>
    <w:rsid w:val="00F81599"/>
    <w:rsid w:val="00F81A14"/>
    <w:rsid w:val="00F868ED"/>
    <w:rsid w:val="00F871C1"/>
    <w:rsid w:val="00F90D63"/>
    <w:rsid w:val="00F940C3"/>
    <w:rsid w:val="00F96121"/>
    <w:rsid w:val="00F96646"/>
    <w:rsid w:val="00FA2315"/>
    <w:rsid w:val="00FB447E"/>
    <w:rsid w:val="00FB66E6"/>
    <w:rsid w:val="00FC1D68"/>
    <w:rsid w:val="00FC756A"/>
    <w:rsid w:val="00FD75FE"/>
    <w:rsid w:val="00FD7A40"/>
    <w:rsid w:val="00FE5521"/>
    <w:rsid w:val="00FE6D8F"/>
    <w:rsid w:val="00FF01D6"/>
    <w:rsid w:val="00FF076E"/>
    <w:rsid w:val="00FF441B"/>
    <w:rsid w:val="00FF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58567300"/>
  <w15:chartTrackingRefBased/>
  <w15:docId w15:val="{2F148DD2-68E0-4EA2-BE9C-46B54441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7D6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link w:val="20"/>
    <w:uiPriority w:val="9"/>
    <w:qFormat/>
    <w:rsid w:val="007B057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rsid w:val="00286E22"/>
    <w:pPr>
      <w:widowControl w:val="0"/>
      <w:jc w:val="both"/>
    </w:pPr>
    <w:rPr>
      <w:szCs w:val="20"/>
    </w:rPr>
  </w:style>
  <w:style w:type="character" w:customStyle="1" w:styleId="22">
    <w:name w:val="Основной текст 2 Знак"/>
    <w:link w:val="21"/>
    <w:uiPriority w:val="99"/>
    <w:rsid w:val="00286E2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3">
    <w:name w:val="line number"/>
    <w:basedOn w:val="a0"/>
    <w:uiPriority w:val="99"/>
    <w:semiHidden/>
    <w:unhideWhenUsed/>
    <w:rsid w:val="000E4AC7"/>
  </w:style>
  <w:style w:type="paragraph" w:styleId="a4">
    <w:name w:val="header"/>
    <w:basedOn w:val="a"/>
    <w:link w:val="a5"/>
    <w:uiPriority w:val="99"/>
    <w:semiHidden/>
    <w:unhideWhenUsed/>
    <w:rsid w:val="000E4AC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0E4AC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0E4AC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0E4AC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"/>
    <w:rsid w:val="007B05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Body Text"/>
    <w:basedOn w:val="a"/>
    <w:link w:val="a9"/>
    <w:uiPriority w:val="99"/>
    <w:rsid w:val="000C721E"/>
    <w:pPr>
      <w:spacing w:after="120"/>
    </w:pPr>
  </w:style>
  <w:style w:type="character" w:customStyle="1" w:styleId="a9">
    <w:name w:val="Основной текст Знак"/>
    <w:link w:val="a8"/>
    <w:uiPriority w:val="99"/>
    <w:rsid w:val="000C721E"/>
    <w:rPr>
      <w:rFonts w:ascii="Times New Roman" w:eastAsia="Times New Roman" w:hAnsi="Times New Roman"/>
      <w:sz w:val="24"/>
      <w:szCs w:val="24"/>
    </w:rPr>
  </w:style>
  <w:style w:type="paragraph" w:styleId="aa">
    <w:name w:val="Body Text Indent"/>
    <w:basedOn w:val="a"/>
    <w:link w:val="ab"/>
    <w:unhideWhenUsed/>
    <w:rsid w:val="000C721E"/>
    <w:pPr>
      <w:spacing w:after="120"/>
      <w:ind w:left="283"/>
    </w:pPr>
  </w:style>
  <w:style w:type="character" w:customStyle="1" w:styleId="ab">
    <w:name w:val="Основной текст с отступом Знак"/>
    <w:link w:val="aa"/>
    <w:rsid w:val="000C721E"/>
    <w:rPr>
      <w:rFonts w:ascii="Times New Roman" w:eastAsia="Times New Roman" w:hAnsi="Times New Roman"/>
      <w:sz w:val="24"/>
      <w:szCs w:val="24"/>
    </w:rPr>
  </w:style>
  <w:style w:type="character" w:styleId="ac">
    <w:name w:val="annotation reference"/>
    <w:semiHidden/>
    <w:rsid w:val="0077355A"/>
    <w:rPr>
      <w:sz w:val="16"/>
      <w:szCs w:val="16"/>
    </w:rPr>
  </w:style>
  <w:style w:type="paragraph" w:styleId="ad">
    <w:name w:val="annotation text"/>
    <w:basedOn w:val="a"/>
    <w:semiHidden/>
    <w:rsid w:val="0077355A"/>
    <w:rPr>
      <w:sz w:val="20"/>
      <w:szCs w:val="20"/>
    </w:rPr>
  </w:style>
  <w:style w:type="paragraph" w:styleId="ae">
    <w:name w:val="annotation subject"/>
    <w:basedOn w:val="ad"/>
    <w:next w:val="ad"/>
    <w:semiHidden/>
    <w:rsid w:val="0077355A"/>
    <w:rPr>
      <w:b/>
      <w:bCs/>
    </w:rPr>
  </w:style>
  <w:style w:type="paragraph" w:styleId="af">
    <w:name w:val="Balloon Text"/>
    <w:basedOn w:val="a"/>
    <w:semiHidden/>
    <w:rsid w:val="0077355A"/>
    <w:rPr>
      <w:rFonts w:ascii="Tahoma" w:hAnsi="Tahoma" w:cs="Tahoma"/>
      <w:sz w:val="16"/>
      <w:szCs w:val="16"/>
    </w:rPr>
  </w:style>
  <w:style w:type="paragraph" w:customStyle="1" w:styleId="af0">
    <w:name w:val="Обычный (веб)"/>
    <w:basedOn w:val="a"/>
    <w:rsid w:val="001F244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Zaikin</dc:creator>
  <cp:keywords/>
  <dc:description/>
  <cp:lastModifiedBy>Nikita</cp:lastModifiedBy>
  <cp:revision>13</cp:revision>
  <cp:lastPrinted>2023-07-11T10:31:00Z</cp:lastPrinted>
  <dcterms:created xsi:type="dcterms:W3CDTF">2023-08-05T09:03:00Z</dcterms:created>
  <dcterms:modified xsi:type="dcterms:W3CDTF">2023-08-05T12:29:00Z</dcterms:modified>
</cp:coreProperties>
</file>