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87ED" w14:textId="77777777" w:rsidR="00787ADD" w:rsidRDefault="00000000">
      <w:pPr>
        <w:spacing w:after="0"/>
        <w:ind w:right="58"/>
        <w:jc w:val="center"/>
      </w:pPr>
      <w:r>
        <w:rPr>
          <w:b/>
          <w:sz w:val="28"/>
        </w:rPr>
        <w:t xml:space="preserve">Ideation Phase </w:t>
      </w:r>
    </w:p>
    <w:p w14:paraId="5EA87A2B" w14:textId="77777777" w:rsidR="00787ADD" w:rsidRDefault="00000000">
      <w:pPr>
        <w:spacing w:after="0"/>
        <w:jc w:val="center"/>
      </w:pPr>
      <w:r>
        <w:rPr>
          <w:b/>
          <w:sz w:val="28"/>
        </w:rPr>
        <w:t xml:space="preserve">Define the Problem Statements </w:t>
      </w:r>
    </w:p>
    <w:p w14:paraId="0063B31E" w14:textId="77777777" w:rsidR="00787ADD" w:rsidRDefault="00000000">
      <w:pPr>
        <w:spacing w:after="0"/>
        <w:ind w:left="4" w:right="0" w:firstLine="0"/>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787ADD" w14:paraId="348C17E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BDB442B" w14:textId="77777777" w:rsidR="00787ADD" w:rsidRDefault="00000000">
            <w:pPr>
              <w:spacing w:after="0"/>
              <w:ind w:left="0" w:right="0" w:firstLine="0"/>
              <w:jc w:val="left"/>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75D2D6EC" w14:textId="77777777" w:rsidR="00787ADD" w:rsidRDefault="00000000">
            <w:pPr>
              <w:spacing w:after="0"/>
              <w:ind w:left="0" w:right="0" w:firstLine="0"/>
              <w:jc w:val="left"/>
            </w:pPr>
            <w:r>
              <w:rPr>
                <w:sz w:val="22"/>
              </w:rPr>
              <w:t xml:space="preserve">19 September 2022 </w:t>
            </w:r>
          </w:p>
        </w:tc>
      </w:tr>
      <w:tr w:rsidR="00787ADD" w14:paraId="5BF6D47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D7D02E7" w14:textId="77777777" w:rsidR="00787ADD" w:rsidRDefault="00000000">
            <w:pPr>
              <w:spacing w:after="0"/>
              <w:ind w:left="0" w:right="0" w:firstLine="0"/>
              <w:jc w:val="left"/>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FE554E6" w14:textId="1DCD4C87" w:rsidR="00787ADD" w:rsidRDefault="00000000">
            <w:pPr>
              <w:spacing w:after="0"/>
              <w:ind w:left="0" w:right="0" w:firstLine="0"/>
              <w:jc w:val="left"/>
            </w:pPr>
            <w:r>
              <w:rPr>
                <w:sz w:val="22"/>
              </w:rPr>
              <w:t>PNT2022</w:t>
            </w:r>
            <w:r w:rsidR="008F6DE3" w:rsidRPr="008F6DE3">
              <w:rPr>
                <w:sz w:val="22"/>
              </w:rPr>
              <w:t>TMID07105</w:t>
            </w:r>
          </w:p>
        </w:tc>
      </w:tr>
      <w:tr w:rsidR="00787ADD" w14:paraId="6F618C2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742D6EB" w14:textId="77777777" w:rsidR="00787ADD" w:rsidRDefault="00000000">
            <w:pPr>
              <w:spacing w:after="0"/>
              <w:ind w:left="0" w:right="0" w:firstLine="0"/>
              <w:jc w:val="left"/>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A3BB37D" w14:textId="7EE8E2E8" w:rsidR="00787ADD" w:rsidRDefault="008F6DE3">
            <w:pPr>
              <w:spacing w:after="0"/>
              <w:ind w:left="0" w:right="0" w:firstLine="0"/>
              <w:jc w:val="left"/>
            </w:pPr>
            <w:r>
              <w:t>Real time communication system specially abled .</w:t>
            </w:r>
          </w:p>
        </w:tc>
      </w:tr>
      <w:tr w:rsidR="00787ADD" w14:paraId="48D2CD2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C4A10BB" w14:textId="77777777" w:rsidR="00787ADD" w:rsidRDefault="00000000">
            <w:pPr>
              <w:spacing w:after="0"/>
              <w:ind w:left="0" w:right="0" w:firstLine="0"/>
              <w:jc w:val="left"/>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0708CB6" w14:textId="77777777" w:rsidR="00787ADD" w:rsidRDefault="00000000">
            <w:pPr>
              <w:spacing w:after="0"/>
              <w:ind w:left="0" w:right="0" w:firstLine="0"/>
              <w:jc w:val="left"/>
            </w:pPr>
            <w:r>
              <w:rPr>
                <w:sz w:val="22"/>
              </w:rPr>
              <w:t xml:space="preserve">2 Marks </w:t>
            </w:r>
          </w:p>
        </w:tc>
      </w:tr>
    </w:tbl>
    <w:p w14:paraId="5A142881" w14:textId="77777777" w:rsidR="00787ADD" w:rsidRDefault="00000000">
      <w:pPr>
        <w:spacing w:after="159"/>
        <w:ind w:left="0" w:right="0" w:firstLine="0"/>
        <w:jc w:val="left"/>
      </w:pPr>
      <w:r>
        <w:rPr>
          <w:b/>
        </w:rPr>
        <w:t xml:space="preserve"> </w:t>
      </w:r>
    </w:p>
    <w:p w14:paraId="5262BB92" w14:textId="77777777" w:rsidR="00787ADD" w:rsidRDefault="00000000">
      <w:pPr>
        <w:spacing w:after="161"/>
        <w:ind w:left="0" w:right="0" w:firstLine="0"/>
        <w:jc w:val="left"/>
      </w:pPr>
      <w:r>
        <w:rPr>
          <w:b/>
        </w:rPr>
        <w:t xml:space="preserve">Customer Problem Statement Template: </w:t>
      </w:r>
    </w:p>
    <w:p w14:paraId="30C2C0A8" w14:textId="77777777" w:rsidR="00787ADD" w:rsidRDefault="00000000">
      <w:pPr>
        <w:spacing w:after="162"/>
        <w:ind w:left="-5" w:right="47"/>
      </w:pPr>
      <w:r>
        <w:t xml:space="preserve">Create a problem statement to understand your customer's point of view. The Customer Problem Statement template helps you focus on what matters to create experiences people will love. </w:t>
      </w:r>
    </w:p>
    <w:p w14:paraId="3A65C719" w14:textId="77777777" w:rsidR="00787ADD" w:rsidRDefault="00000000">
      <w:pPr>
        <w:ind w:left="-5" w:right="47"/>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6D93CA4B" w14:textId="77777777" w:rsidR="00787ADD" w:rsidRDefault="00000000">
      <w:pPr>
        <w:spacing w:after="96"/>
        <w:ind w:left="0" w:right="0" w:firstLine="0"/>
        <w:jc w:val="right"/>
      </w:pPr>
      <w:r>
        <w:rPr>
          <w:noProof/>
        </w:rPr>
        <w:drawing>
          <wp:inline distT="0" distB="0" distL="0" distR="0" wp14:anchorId="247D23FE" wp14:editId="6FDA9CFD">
            <wp:extent cx="5731510" cy="267335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5731510" cy="2673350"/>
                    </a:xfrm>
                    <a:prstGeom prst="rect">
                      <a:avLst/>
                    </a:prstGeom>
                  </pic:spPr>
                </pic:pic>
              </a:graphicData>
            </a:graphic>
          </wp:inline>
        </w:drawing>
      </w:r>
      <w:r>
        <w:t xml:space="preserve"> </w:t>
      </w:r>
    </w:p>
    <w:p w14:paraId="59C492A2" w14:textId="4419E59A" w:rsidR="00787ADD" w:rsidRDefault="002C48EF">
      <w:pPr>
        <w:spacing w:after="0" w:line="389" w:lineRule="auto"/>
        <w:ind w:left="0" w:right="1144" w:firstLine="0"/>
        <w:jc w:val="left"/>
      </w:pPr>
      <w:r>
        <w:rPr>
          <w:noProof/>
        </w:rPr>
        <w:lastRenderedPageBreak/>
        <w:drawing>
          <wp:inline distT="0" distB="0" distL="0" distR="0" wp14:anchorId="0C29A655" wp14:editId="4D9C138A">
            <wp:extent cx="5988050"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59500" cy="2283423"/>
                    </a:xfrm>
                    <a:prstGeom prst="rect">
                      <a:avLst/>
                    </a:prstGeom>
                    <a:noFill/>
                    <a:ln>
                      <a:noFill/>
                    </a:ln>
                  </pic:spPr>
                </pic:pic>
              </a:graphicData>
            </a:graphic>
          </wp:inline>
        </w:drawing>
      </w:r>
    </w:p>
    <w:p w14:paraId="653A4690" w14:textId="36BAC5F4" w:rsidR="00787ADD" w:rsidRDefault="00000000">
      <w:pPr>
        <w:spacing w:after="0"/>
        <w:ind w:left="0" w:right="619" w:firstLine="0"/>
        <w:jc w:val="right"/>
      </w:pPr>
      <w:r>
        <w:t xml:space="preserve"> </w:t>
      </w:r>
    </w:p>
    <w:tbl>
      <w:tblPr>
        <w:tblStyle w:val="TableGrid"/>
        <w:tblW w:w="9929" w:type="dxa"/>
        <w:tblInd w:w="5" w:type="dxa"/>
        <w:tblCellMar>
          <w:top w:w="53" w:type="dxa"/>
          <w:left w:w="108" w:type="dxa"/>
          <w:bottom w:w="0" w:type="dxa"/>
          <w:right w:w="115" w:type="dxa"/>
        </w:tblCellMar>
        <w:tblLook w:val="04A0" w:firstRow="1" w:lastRow="0" w:firstColumn="1" w:lastColumn="0" w:noHBand="0" w:noVBand="1"/>
      </w:tblPr>
      <w:tblGrid>
        <w:gridCol w:w="1788"/>
        <w:gridCol w:w="8"/>
        <w:gridCol w:w="1494"/>
        <w:gridCol w:w="1530"/>
        <w:gridCol w:w="1180"/>
        <w:gridCol w:w="1460"/>
        <w:gridCol w:w="18"/>
        <w:gridCol w:w="2451"/>
      </w:tblGrid>
      <w:tr w:rsidR="00787ADD" w14:paraId="71E4CFD8" w14:textId="77777777" w:rsidTr="007D211A">
        <w:trPr>
          <w:trHeight w:val="606"/>
        </w:trPr>
        <w:tc>
          <w:tcPr>
            <w:tcW w:w="1796" w:type="dxa"/>
            <w:gridSpan w:val="2"/>
            <w:tcBorders>
              <w:top w:val="single" w:sz="4" w:space="0" w:color="000000"/>
              <w:left w:val="single" w:sz="4" w:space="0" w:color="000000"/>
              <w:bottom w:val="single" w:sz="4" w:space="0" w:color="000000"/>
              <w:right w:val="single" w:sz="4" w:space="0" w:color="000000"/>
            </w:tcBorders>
          </w:tcPr>
          <w:p w14:paraId="07B1E9DE" w14:textId="77777777" w:rsidR="00787ADD" w:rsidRDefault="00000000" w:rsidP="007D211A">
            <w:pPr>
              <w:spacing w:after="0"/>
              <w:ind w:left="0" w:right="0" w:firstLine="0"/>
              <w:jc w:val="left"/>
            </w:pPr>
            <w:r>
              <w:rPr>
                <w:b/>
              </w:rPr>
              <w:t xml:space="preserve">Problem </w:t>
            </w:r>
          </w:p>
          <w:p w14:paraId="4F659E2C" w14:textId="77777777" w:rsidR="00787ADD" w:rsidRDefault="00000000" w:rsidP="007D211A">
            <w:pPr>
              <w:spacing w:after="0"/>
              <w:ind w:left="0" w:right="0" w:firstLine="0"/>
              <w:jc w:val="left"/>
            </w:pPr>
            <w:r>
              <w:rPr>
                <w:b/>
              </w:rPr>
              <w:t xml:space="preserve">Statement (PS) </w:t>
            </w:r>
          </w:p>
        </w:tc>
        <w:tc>
          <w:tcPr>
            <w:tcW w:w="1494" w:type="dxa"/>
            <w:tcBorders>
              <w:top w:val="single" w:sz="4" w:space="0" w:color="000000"/>
              <w:left w:val="single" w:sz="4" w:space="0" w:color="000000"/>
              <w:bottom w:val="single" w:sz="4" w:space="0" w:color="000000"/>
              <w:right w:val="single" w:sz="4" w:space="0" w:color="000000"/>
            </w:tcBorders>
          </w:tcPr>
          <w:p w14:paraId="0871E47D" w14:textId="77777777" w:rsidR="00787ADD" w:rsidRDefault="00000000" w:rsidP="007D211A">
            <w:pPr>
              <w:spacing w:after="0"/>
              <w:ind w:left="0" w:right="0" w:firstLine="0"/>
              <w:jc w:val="left"/>
            </w:pPr>
            <w:r>
              <w:rPr>
                <w:b/>
              </w:rPr>
              <w:t xml:space="preserve">I am </w:t>
            </w:r>
          </w:p>
          <w:p w14:paraId="14575579" w14:textId="77777777" w:rsidR="00787ADD" w:rsidRDefault="00000000" w:rsidP="007D211A">
            <w:pPr>
              <w:spacing w:after="0"/>
              <w:ind w:left="0" w:right="0" w:firstLine="0"/>
              <w:jc w:val="left"/>
            </w:pPr>
            <w:r>
              <w:rPr>
                <w:b/>
              </w:rPr>
              <w:t xml:space="preserve">(Customer) </w:t>
            </w:r>
          </w:p>
        </w:tc>
        <w:tc>
          <w:tcPr>
            <w:tcW w:w="1530" w:type="dxa"/>
            <w:tcBorders>
              <w:top w:val="single" w:sz="4" w:space="0" w:color="000000"/>
              <w:left w:val="single" w:sz="4" w:space="0" w:color="000000"/>
              <w:bottom w:val="single" w:sz="4" w:space="0" w:color="000000"/>
              <w:right w:val="single" w:sz="4" w:space="0" w:color="000000"/>
            </w:tcBorders>
          </w:tcPr>
          <w:p w14:paraId="7576B010" w14:textId="77777777" w:rsidR="00787ADD" w:rsidRDefault="00000000" w:rsidP="007D211A">
            <w:pPr>
              <w:spacing w:after="0"/>
              <w:ind w:left="0" w:right="0" w:firstLine="0"/>
              <w:jc w:val="left"/>
            </w:pPr>
            <w:r>
              <w:rPr>
                <w:b/>
              </w:rPr>
              <w:t xml:space="preserve">I’m trying to </w:t>
            </w:r>
          </w:p>
        </w:tc>
        <w:tc>
          <w:tcPr>
            <w:tcW w:w="1180" w:type="dxa"/>
            <w:tcBorders>
              <w:top w:val="single" w:sz="4" w:space="0" w:color="000000"/>
              <w:left w:val="single" w:sz="4" w:space="0" w:color="000000"/>
              <w:bottom w:val="single" w:sz="4" w:space="0" w:color="000000"/>
              <w:right w:val="single" w:sz="4" w:space="0" w:color="000000"/>
            </w:tcBorders>
          </w:tcPr>
          <w:p w14:paraId="654D3CFD" w14:textId="77777777" w:rsidR="00787ADD" w:rsidRDefault="00000000" w:rsidP="007D211A">
            <w:pPr>
              <w:spacing w:after="0"/>
              <w:ind w:left="0" w:right="0" w:firstLine="0"/>
              <w:jc w:val="left"/>
            </w:pPr>
            <w:r>
              <w:rPr>
                <w:b/>
              </w:rPr>
              <w:t xml:space="preserve">But </w:t>
            </w:r>
          </w:p>
        </w:tc>
        <w:tc>
          <w:tcPr>
            <w:tcW w:w="1478" w:type="dxa"/>
            <w:gridSpan w:val="2"/>
            <w:tcBorders>
              <w:top w:val="single" w:sz="4" w:space="0" w:color="000000"/>
              <w:left w:val="single" w:sz="4" w:space="0" w:color="000000"/>
              <w:bottom w:val="single" w:sz="4" w:space="0" w:color="000000"/>
              <w:right w:val="single" w:sz="4" w:space="0" w:color="000000"/>
            </w:tcBorders>
          </w:tcPr>
          <w:p w14:paraId="5F299465" w14:textId="77777777" w:rsidR="00787ADD" w:rsidRDefault="00000000" w:rsidP="007D211A">
            <w:pPr>
              <w:spacing w:after="0"/>
              <w:ind w:left="0" w:right="0" w:firstLine="0"/>
              <w:jc w:val="left"/>
            </w:pPr>
            <w:r>
              <w:rPr>
                <w:b/>
              </w:rPr>
              <w:t xml:space="preserve">Because </w:t>
            </w:r>
          </w:p>
        </w:tc>
        <w:tc>
          <w:tcPr>
            <w:tcW w:w="2451" w:type="dxa"/>
            <w:tcBorders>
              <w:top w:val="single" w:sz="4" w:space="0" w:color="000000"/>
              <w:left w:val="single" w:sz="4" w:space="0" w:color="000000"/>
              <w:bottom w:val="single" w:sz="4" w:space="0" w:color="000000"/>
              <w:right w:val="single" w:sz="4" w:space="0" w:color="000000"/>
            </w:tcBorders>
          </w:tcPr>
          <w:p w14:paraId="592EC267" w14:textId="77777777" w:rsidR="00787ADD" w:rsidRDefault="00000000" w:rsidP="007D211A">
            <w:pPr>
              <w:spacing w:after="0"/>
              <w:ind w:left="0" w:right="0" w:firstLine="0"/>
              <w:jc w:val="left"/>
            </w:pPr>
            <w:r>
              <w:rPr>
                <w:b/>
              </w:rPr>
              <w:t xml:space="preserve">Which makes me feel </w:t>
            </w:r>
          </w:p>
        </w:tc>
      </w:tr>
      <w:tr w:rsidR="00787ADD" w14:paraId="483F222D" w14:textId="77777777" w:rsidTr="007D211A">
        <w:trPr>
          <w:trHeight w:val="2745"/>
        </w:trPr>
        <w:tc>
          <w:tcPr>
            <w:tcW w:w="1796" w:type="dxa"/>
            <w:gridSpan w:val="2"/>
            <w:tcBorders>
              <w:top w:val="single" w:sz="4" w:space="0" w:color="000000"/>
              <w:left w:val="single" w:sz="4" w:space="0" w:color="000000"/>
              <w:bottom w:val="single" w:sz="4" w:space="0" w:color="000000"/>
              <w:right w:val="single" w:sz="4" w:space="0" w:color="000000"/>
            </w:tcBorders>
          </w:tcPr>
          <w:p w14:paraId="720676EB" w14:textId="77777777" w:rsidR="00787ADD" w:rsidRDefault="00000000" w:rsidP="007D211A">
            <w:pPr>
              <w:spacing w:after="0"/>
              <w:ind w:left="0" w:right="0" w:firstLine="0"/>
              <w:jc w:val="left"/>
            </w:pPr>
            <w:r>
              <w:t xml:space="preserve">PS-1 </w:t>
            </w:r>
          </w:p>
        </w:tc>
        <w:tc>
          <w:tcPr>
            <w:tcW w:w="1494" w:type="dxa"/>
            <w:tcBorders>
              <w:top w:val="single" w:sz="4" w:space="0" w:color="000000"/>
              <w:left w:val="single" w:sz="4" w:space="0" w:color="000000"/>
              <w:bottom w:val="single" w:sz="4" w:space="0" w:color="000000"/>
              <w:right w:val="single" w:sz="4" w:space="0" w:color="000000"/>
            </w:tcBorders>
          </w:tcPr>
          <w:p w14:paraId="7D0D1379" w14:textId="2A753B39" w:rsidR="00787ADD" w:rsidRDefault="00000000" w:rsidP="007D211A">
            <w:pPr>
              <w:spacing w:after="0"/>
              <w:ind w:left="0" w:right="0" w:firstLine="0"/>
              <w:jc w:val="left"/>
            </w:pPr>
            <w:r>
              <w:t xml:space="preserve"> </w:t>
            </w:r>
            <w:r w:rsidR="002C48EF">
              <w:t xml:space="preserve"> </w:t>
            </w:r>
            <w:r w:rsidR="007D211A">
              <w:t>People who inconvenient to speak with especially abled people</w:t>
            </w:r>
          </w:p>
        </w:tc>
        <w:tc>
          <w:tcPr>
            <w:tcW w:w="1530" w:type="dxa"/>
            <w:tcBorders>
              <w:top w:val="single" w:sz="4" w:space="0" w:color="000000"/>
              <w:left w:val="single" w:sz="4" w:space="0" w:color="000000"/>
              <w:bottom w:val="single" w:sz="4" w:space="0" w:color="000000"/>
              <w:right w:val="single" w:sz="4" w:space="0" w:color="000000"/>
            </w:tcBorders>
          </w:tcPr>
          <w:p w14:paraId="79B0FDC4" w14:textId="4E1B93B0" w:rsidR="00787ADD" w:rsidRDefault="00000000" w:rsidP="007D211A">
            <w:pPr>
              <w:spacing w:after="0"/>
              <w:ind w:left="0" w:right="0" w:firstLine="0"/>
              <w:jc w:val="left"/>
            </w:pPr>
            <w:r>
              <w:t xml:space="preserve"> </w:t>
            </w:r>
            <w:r w:rsidR="007D211A">
              <w:t>Create an application to interact with people</w:t>
            </w:r>
          </w:p>
        </w:tc>
        <w:tc>
          <w:tcPr>
            <w:tcW w:w="1180" w:type="dxa"/>
            <w:tcBorders>
              <w:top w:val="single" w:sz="4" w:space="0" w:color="000000"/>
              <w:left w:val="single" w:sz="4" w:space="0" w:color="000000"/>
              <w:bottom w:val="single" w:sz="4" w:space="0" w:color="000000"/>
              <w:right w:val="single" w:sz="4" w:space="0" w:color="000000"/>
            </w:tcBorders>
          </w:tcPr>
          <w:p w14:paraId="16044F4D" w14:textId="218AB579" w:rsidR="00787ADD" w:rsidRDefault="00000000" w:rsidP="007D211A">
            <w:pPr>
              <w:spacing w:after="0"/>
              <w:ind w:left="0" w:right="0" w:firstLine="0"/>
              <w:jc w:val="left"/>
            </w:pPr>
            <w:r>
              <w:t xml:space="preserve"> </w:t>
            </w:r>
            <w:r w:rsidR="007D211A">
              <w:t>We don’t know how fulfil their needs</w:t>
            </w:r>
          </w:p>
        </w:tc>
        <w:tc>
          <w:tcPr>
            <w:tcW w:w="1478" w:type="dxa"/>
            <w:gridSpan w:val="2"/>
            <w:tcBorders>
              <w:top w:val="single" w:sz="4" w:space="0" w:color="000000"/>
              <w:left w:val="single" w:sz="4" w:space="0" w:color="000000"/>
              <w:bottom w:val="single" w:sz="4" w:space="0" w:color="000000"/>
              <w:right w:val="single" w:sz="4" w:space="0" w:color="auto"/>
            </w:tcBorders>
          </w:tcPr>
          <w:p w14:paraId="3E6303A1" w14:textId="21C18F5E" w:rsidR="00787ADD" w:rsidRDefault="00000000" w:rsidP="007D211A">
            <w:pPr>
              <w:spacing w:after="0"/>
              <w:ind w:left="0" w:right="0" w:firstLine="0"/>
              <w:jc w:val="left"/>
            </w:pPr>
            <w:r>
              <w:t xml:space="preserve"> </w:t>
            </w:r>
            <w:r w:rsidR="002C48EF">
              <w:t xml:space="preserve">As normal human being who </w:t>
            </w:r>
            <w:r w:rsidR="007D211A">
              <w:t>can’t</w:t>
            </w:r>
            <w:r w:rsidR="002C48EF">
              <w:t xml:space="preserve"> understand</w:t>
            </w:r>
            <w:r w:rsidR="007D211A">
              <w:t xml:space="preserve"> sign language of especially abled </w:t>
            </w:r>
          </w:p>
        </w:tc>
        <w:tc>
          <w:tcPr>
            <w:tcW w:w="2451" w:type="dxa"/>
            <w:tcBorders>
              <w:top w:val="single" w:sz="4" w:space="0" w:color="000000"/>
              <w:left w:val="single" w:sz="4" w:space="0" w:color="auto"/>
              <w:bottom w:val="single" w:sz="4" w:space="0" w:color="000000"/>
              <w:right w:val="single" w:sz="4" w:space="0" w:color="000000"/>
            </w:tcBorders>
          </w:tcPr>
          <w:p w14:paraId="778F1C57" w14:textId="4A49D419" w:rsidR="00787ADD" w:rsidRDefault="00000000" w:rsidP="007D211A">
            <w:pPr>
              <w:spacing w:after="0"/>
              <w:ind w:left="0" w:right="0" w:firstLine="0"/>
              <w:jc w:val="left"/>
            </w:pPr>
            <w:r>
              <w:t xml:space="preserve"> </w:t>
            </w:r>
            <w:r w:rsidR="002C48EF">
              <w:t>good</w:t>
            </w:r>
          </w:p>
        </w:tc>
      </w:tr>
      <w:tr w:rsidR="007D211A" w14:paraId="375CC622" w14:textId="7248A30E" w:rsidTr="007D21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right w:w="108" w:type="dxa"/>
          </w:tblCellMar>
          <w:tblLook w:val="0000" w:firstRow="0" w:lastRow="0" w:firstColumn="0" w:lastColumn="0" w:noHBand="0" w:noVBand="0"/>
        </w:tblPrEx>
        <w:trPr>
          <w:trHeight w:val="1790"/>
        </w:trPr>
        <w:tc>
          <w:tcPr>
            <w:tcW w:w="1788" w:type="dxa"/>
          </w:tcPr>
          <w:p w14:paraId="03DC595C" w14:textId="503C3A5E" w:rsidR="007D211A" w:rsidRDefault="007D211A" w:rsidP="007D211A">
            <w:pPr>
              <w:spacing w:after="0"/>
              <w:ind w:left="0" w:right="0" w:firstLine="0"/>
              <w:jc w:val="left"/>
            </w:pPr>
            <w:r>
              <w:t>Ps-2</w:t>
            </w:r>
          </w:p>
        </w:tc>
        <w:tc>
          <w:tcPr>
            <w:tcW w:w="1502" w:type="dxa"/>
            <w:gridSpan w:val="2"/>
          </w:tcPr>
          <w:p w14:paraId="57328F75" w14:textId="526E1455" w:rsidR="007D211A" w:rsidRDefault="007D211A" w:rsidP="007D211A">
            <w:pPr>
              <w:spacing w:after="0"/>
              <w:ind w:left="0" w:right="0" w:firstLine="0"/>
              <w:jc w:val="left"/>
            </w:pPr>
            <w:r>
              <w:t xml:space="preserve"> Better quality of picture to understand to Conway the message</w:t>
            </w:r>
          </w:p>
        </w:tc>
        <w:tc>
          <w:tcPr>
            <w:tcW w:w="1530" w:type="dxa"/>
          </w:tcPr>
          <w:p w14:paraId="79F46CF9" w14:textId="70DC67C6" w:rsidR="007D211A" w:rsidRDefault="007D211A" w:rsidP="007D211A">
            <w:pPr>
              <w:spacing w:after="0"/>
              <w:ind w:left="0" w:right="0" w:firstLine="0"/>
              <w:jc w:val="left"/>
            </w:pPr>
            <w:r>
              <w:t xml:space="preserve">Save more time to </w:t>
            </w:r>
            <w:r w:rsidR="008F6DE3">
              <w:t>search in internet or others</w:t>
            </w:r>
          </w:p>
        </w:tc>
        <w:tc>
          <w:tcPr>
            <w:tcW w:w="1180" w:type="dxa"/>
          </w:tcPr>
          <w:p w14:paraId="1876C658" w14:textId="7012E514" w:rsidR="007D211A" w:rsidRDefault="008F6DE3" w:rsidP="007D211A">
            <w:pPr>
              <w:spacing w:after="0"/>
              <w:ind w:left="0" w:right="0" w:firstLine="0"/>
              <w:jc w:val="left"/>
            </w:pPr>
            <w:r>
              <w:t>Propper needs of feedback</w:t>
            </w:r>
          </w:p>
        </w:tc>
        <w:tc>
          <w:tcPr>
            <w:tcW w:w="1460" w:type="dxa"/>
          </w:tcPr>
          <w:p w14:paraId="668DC25A" w14:textId="02D2F546" w:rsidR="007D211A" w:rsidRDefault="008F6DE3" w:rsidP="007D211A">
            <w:pPr>
              <w:spacing w:after="0"/>
              <w:ind w:left="0" w:right="0" w:firstLine="0"/>
              <w:jc w:val="left"/>
            </w:pPr>
            <w:r>
              <w:t xml:space="preserve"> Can changes ours model or update</w:t>
            </w:r>
          </w:p>
        </w:tc>
        <w:tc>
          <w:tcPr>
            <w:tcW w:w="2469" w:type="dxa"/>
            <w:gridSpan w:val="2"/>
          </w:tcPr>
          <w:p w14:paraId="67A45023" w14:textId="2BDA439F" w:rsidR="007D211A" w:rsidRDefault="008F6DE3" w:rsidP="007D211A">
            <w:pPr>
              <w:spacing w:after="0"/>
              <w:ind w:left="0" w:right="0" w:firstLine="0"/>
              <w:jc w:val="left"/>
            </w:pPr>
            <w:r>
              <w:t>Customer choices</w:t>
            </w:r>
          </w:p>
        </w:tc>
      </w:tr>
    </w:tbl>
    <w:p w14:paraId="3B23762A" w14:textId="77777777" w:rsidR="007D211A" w:rsidRDefault="00000000">
      <w:pPr>
        <w:spacing w:after="0"/>
        <w:ind w:left="0" w:right="0" w:firstLine="0"/>
        <w:jc w:val="left"/>
      </w:pPr>
      <w:r>
        <w:t xml:space="preserve"> </w:t>
      </w:r>
    </w:p>
    <w:p w14:paraId="5525C180" w14:textId="0A2B5333" w:rsidR="00787ADD" w:rsidRDefault="00787ADD">
      <w:pPr>
        <w:spacing w:after="0"/>
        <w:ind w:left="0" w:right="0" w:firstLine="0"/>
        <w:jc w:val="left"/>
      </w:pPr>
    </w:p>
    <w:sectPr w:rsidR="00787ADD">
      <w:pgSz w:w="11906" w:h="16838"/>
      <w:pgMar w:top="1440" w:right="138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ADD"/>
    <w:rsid w:val="002C48EF"/>
    <w:rsid w:val="004B33B2"/>
    <w:rsid w:val="00787ADD"/>
    <w:rsid w:val="007D211A"/>
    <w:rsid w:val="00844A6D"/>
    <w:rsid w:val="008F6DE3"/>
    <w:rsid w:val="009F1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A6F8"/>
  <w15:docId w15:val="{526905FC-C82F-49D8-B26A-C55B6E66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ind w:left="10" w:right="57"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D2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6665">
      <w:bodyDiv w:val="1"/>
      <w:marLeft w:val="0"/>
      <w:marRight w:val="0"/>
      <w:marTop w:val="0"/>
      <w:marBottom w:val="0"/>
      <w:divBdr>
        <w:top w:val="none" w:sz="0" w:space="0" w:color="auto"/>
        <w:left w:val="none" w:sz="0" w:space="0" w:color="auto"/>
        <w:bottom w:val="none" w:sz="0" w:space="0" w:color="auto"/>
        <w:right w:val="none" w:sz="0" w:space="0" w:color="auto"/>
      </w:divBdr>
      <w:divsChild>
        <w:div w:id="676033575">
          <w:marLeft w:val="0"/>
          <w:marRight w:val="0"/>
          <w:marTop w:val="0"/>
          <w:marBottom w:val="0"/>
          <w:divBdr>
            <w:top w:val="none" w:sz="0" w:space="0" w:color="auto"/>
            <w:left w:val="none" w:sz="0" w:space="0" w:color="auto"/>
            <w:bottom w:val="none" w:sz="0" w:space="0" w:color="auto"/>
            <w:right w:val="none" w:sz="0" w:space="0" w:color="auto"/>
          </w:divBdr>
          <w:divsChild>
            <w:div w:id="1230532677">
              <w:marLeft w:val="0"/>
              <w:marRight w:val="0"/>
              <w:marTop w:val="0"/>
              <w:marBottom w:val="0"/>
              <w:divBdr>
                <w:top w:val="none" w:sz="0" w:space="0" w:color="auto"/>
                <w:left w:val="none" w:sz="0" w:space="0" w:color="auto"/>
                <w:bottom w:val="none" w:sz="0" w:space="0" w:color="auto"/>
                <w:right w:val="none" w:sz="0" w:space="0" w:color="auto"/>
              </w:divBdr>
              <w:divsChild>
                <w:div w:id="9060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859">
          <w:marLeft w:val="0"/>
          <w:marRight w:val="0"/>
          <w:marTop w:val="0"/>
          <w:marBottom w:val="0"/>
          <w:divBdr>
            <w:top w:val="none" w:sz="0" w:space="0" w:color="auto"/>
            <w:left w:val="none" w:sz="0" w:space="0" w:color="auto"/>
            <w:bottom w:val="none" w:sz="0" w:space="0" w:color="auto"/>
            <w:right w:val="none" w:sz="0" w:space="0" w:color="auto"/>
          </w:divBdr>
          <w:divsChild>
            <w:div w:id="1324776040">
              <w:marLeft w:val="0"/>
              <w:marRight w:val="0"/>
              <w:marTop w:val="0"/>
              <w:marBottom w:val="0"/>
              <w:divBdr>
                <w:top w:val="none" w:sz="0" w:space="0" w:color="auto"/>
                <w:left w:val="none" w:sz="0" w:space="0" w:color="auto"/>
                <w:bottom w:val="none" w:sz="0" w:space="0" w:color="auto"/>
                <w:right w:val="none" w:sz="0" w:space="0" w:color="auto"/>
              </w:divBdr>
              <w:divsChild>
                <w:div w:id="7412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506">
          <w:marLeft w:val="0"/>
          <w:marRight w:val="0"/>
          <w:marTop w:val="0"/>
          <w:marBottom w:val="0"/>
          <w:divBdr>
            <w:top w:val="none" w:sz="0" w:space="0" w:color="auto"/>
            <w:left w:val="none" w:sz="0" w:space="0" w:color="auto"/>
            <w:bottom w:val="none" w:sz="0" w:space="0" w:color="auto"/>
            <w:right w:val="none" w:sz="0" w:space="0" w:color="auto"/>
          </w:divBdr>
          <w:divsChild>
            <w:div w:id="2049186776">
              <w:marLeft w:val="0"/>
              <w:marRight w:val="0"/>
              <w:marTop w:val="0"/>
              <w:marBottom w:val="0"/>
              <w:divBdr>
                <w:top w:val="none" w:sz="0" w:space="0" w:color="auto"/>
                <w:left w:val="none" w:sz="0" w:space="0" w:color="auto"/>
                <w:bottom w:val="none" w:sz="0" w:space="0" w:color="auto"/>
                <w:right w:val="none" w:sz="0" w:space="0" w:color="auto"/>
              </w:divBdr>
              <w:divsChild>
                <w:div w:id="15707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548">
          <w:marLeft w:val="0"/>
          <w:marRight w:val="0"/>
          <w:marTop w:val="0"/>
          <w:marBottom w:val="0"/>
          <w:divBdr>
            <w:top w:val="none" w:sz="0" w:space="0" w:color="auto"/>
            <w:left w:val="none" w:sz="0" w:space="0" w:color="auto"/>
            <w:bottom w:val="none" w:sz="0" w:space="0" w:color="auto"/>
            <w:right w:val="none" w:sz="0" w:space="0" w:color="auto"/>
          </w:divBdr>
          <w:divsChild>
            <w:div w:id="660043058">
              <w:marLeft w:val="0"/>
              <w:marRight w:val="0"/>
              <w:marTop w:val="0"/>
              <w:marBottom w:val="0"/>
              <w:divBdr>
                <w:top w:val="none" w:sz="0" w:space="0" w:color="auto"/>
                <w:left w:val="none" w:sz="0" w:space="0" w:color="auto"/>
                <w:bottom w:val="none" w:sz="0" w:space="0" w:color="auto"/>
                <w:right w:val="none" w:sz="0" w:space="0" w:color="auto"/>
              </w:divBdr>
              <w:divsChild>
                <w:div w:id="15550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0242">
          <w:marLeft w:val="0"/>
          <w:marRight w:val="0"/>
          <w:marTop w:val="0"/>
          <w:marBottom w:val="0"/>
          <w:divBdr>
            <w:top w:val="none" w:sz="0" w:space="0" w:color="auto"/>
            <w:left w:val="none" w:sz="0" w:space="0" w:color="auto"/>
            <w:bottom w:val="none" w:sz="0" w:space="0" w:color="auto"/>
            <w:right w:val="none" w:sz="0" w:space="0" w:color="auto"/>
          </w:divBdr>
          <w:divsChild>
            <w:div w:id="833181572">
              <w:marLeft w:val="0"/>
              <w:marRight w:val="0"/>
              <w:marTop w:val="0"/>
              <w:marBottom w:val="0"/>
              <w:divBdr>
                <w:top w:val="none" w:sz="0" w:space="0" w:color="auto"/>
                <w:left w:val="none" w:sz="0" w:space="0" w:color="auto"/>
                <w:bottom w:val="none" w:sz="0" w:space="0" w:color="auto"/>
                <w:right w:val="none" w:sz="0" w:space="0" w:color="auto"/>
              </w:divBdr>
              <w:divsChild>
                <w:div w:id="11663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7283">
          <w:marLeft w:val="0"/>
          <w:marRight w:val="0"/>
          <w:marTop w:val="0"/>
          <w:marBottom w:val="0"/>
          <w:divBdr>
            <w:top w:val="none" w:sz="0" w:space="0" w:color="auto"/>
            <w:left w:val="none" w:sz="0" w:space="0" w:color="auto"/>
            <w:bottom w:val="none" w:sz="0" w:space="0" w:color="auto"/>
            <w:right w:val="none" w:sz="0" w:space="0" w:color="auto"/>
          </w:divBdr>
          <w:divsChild>
            <w:div w:id="2018187937">
              <w:marLeft w:val="0"/>
              <w:marRight w:val="0"/>
              <w:marTop w:val="0"/>
              <w:marBottom w:val="0"/>
              <w:divBdr>
                <w:top w:val="none" w:sz="0" w:space="0" w:color="auto"/>
                <w:left w:val="none" w:sz="0" w:space="0" w:color="auto"/>
                <w:bottom w:val="none" w:sz="0" w:space="0" w:color="auto"/>
                <w:right w:val="none" w:sz="0" w:space="0" w:color="auto"/>
              </w:divBdr>
              <w:divsChild>
                <w:div w:id="7524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4686">
          <w:marLeft w:val="0"/>
          <w:marRight w:val="0"/>
          <w:marTop w:val="0"/>
          <w:marBottom w:val="0"/>
          <w:divBdr>
            <w:top w:val="none" w:sz="0" w:space="0" w:color="auto"/>
            <w:left w:val="none" w:sz="0" w:space="0" w:color="auto"/>
            <w:bottom w:val="none" w:sz="0" w:space="0" w:color="auto"/>
            <w:right w:val="none" w:sz="0" w:space="0" w:color="auto"/>
          </w:divBdr>
          <w:divsChild>
            <w:div w:id="1159005826">
              <w:marLeft w:val="0"/>
              <w:marRight w:val="0"/>
              <w:marTop w:val="0"/>
              <w:marBottom w:val="0"/>
              <w:divBdr>
                <w:top w:val="none" w:sz="0" w:space="0" w:color="auto"/>
                <w:left w:val="none" w:sz="0" w:space="0" w:color="auto"/>
                <w:bottom w:val="none" w:sz="0" w:space="0" w:color="auto"/>
                <w:right w:val="none" w:sz="0" w:space="0" w:color="auto"/>
              </w:divBdr>
              <w:divsChild>
                <w:div w:id="14356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6322">
          <w:marLeft w:val="0"/>
          <w:marRight w:val="0"/>
          <w:marTop w:val="0"/>
          <w:marBottom w:val="0"/>
          <w:divBdr>
            <w:top w:val="none" w:sz="0" w:space="0" w:color="auto"/>
            <w:left w:val="none" w:sz="0" w:space="0" w:color="auto"/>
            <w:bottom w:val="none" w:sz="0" w:space="0" w:color="auto"/>
            <w:right w:val="none" w:sz="0" w:space="0" w:color="auto"/>
          </w:divBdr>
          <w:divsChild>
            <w:div w:id="1177116526">
              <w:marLeft w:val="0"/>
              <w:marRight w:val="0"/>
              <w:marTop w:val="0"/>
              <w:marBottom w:val="0"/>
              <w:divBdr>
                <w:top w:val="none" w:sz="0" w:space="0" w:color="auto"/>
                <w:left w:val="none" w:sz="0" w:space="0" w:color="auto"/>
                <w:bottom w:val="none" w:sz="0" w:space="0" w:color="auto"/>
                <w:right w:val="none" w:sz="0" w:space="0" w:color="auto"/>
              </w:divBdr>
              <w:divsChild>
                <w:div w:id="196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7860">
          <w:marLeft w:val="0"/>
          <w:marRight w:val="0"/>
          <w:marTop w:val="0"/>
          <w:marBottom w:val="0"/>
          <w:divBdr>
            <w:top w:val="none" w:sz="0" w:space="0" w:color="auto"/>
            <w:left w:val="none" w:sz="0" w:space="0" w:color="auto"/>
            <w:bottom w:val="none" w:sz="0" w:space="0" w:color="auto"/>
            <w:right w:val="none" w:sz="0" w:space="0" w:color="auto"/>
          </w:divBdr>
          <w:divsChild>
            <w:div w:id="209920189">
              <w:marLeft w:val="0"/>
              <w:marRight w:val="0"/>
              <w:marTop w:val="0"/>
              <w:marBottom w:val="0"/>
              <w:divBdr>
                <w:top w:val="none" w:sz="0" w:space="0" w:color="auto"/>
                <w:left w:val="none" w:sz="0" w:space="0" w:color="auto"/>
                <w:bottom w:val="none" w:sz="0" w:space="0" w:color="auto"/>
                <w:right w:val="none" w:sz="0" w:space="0" w:color="auto"/>
              </w:divBdr>
              <w:divsChild>
                <w:div w:id="17492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3706">
          <w:marLeft w:val="0"/>
          <w:marRight w:val="0"/>
          <w:marTop w:val="0"/>
          <w:marBottom w:val="0"/>
          <w:divBdr>
            <w:top w:val="none" w:sz="0" w:space="0" w:color="auto"/>
            <w:left w:val="none" w:sz="0" w:space="0" w:color="auto"/>
            <w:bottom w:val="none" w:sz="0" w:space="0" w:color="auto"/>
            <w:right w:val="none" w:sz="0" w:space="0" w:color="auto"/>
          </w:divBdr>
          <w:divsChild>
            <w:div w:id="1907839287">
              <w:marLeft w:val="0"/>
              <w:marRight w:val="0"/>
              <w:marTop w:val="0"/>
              <w:marBottom w:val="0"/>
              <w:divBdr>
                <w:top w:val="none" w:sz="0" w:space="0" w:color="auto"/>
                <w:left w:val="none" w:sz="0" w:space="0" w:color="auto"/>
                <w:bottom w:val="none" w:sz="0" w:space="0" w:color="auto"/>
                <w:right w:val="none" w:sz="0" w:space="0" w:color="auto"/>
              </w:divBdr>
              <w:divsChild>
                <w:div w:id="12729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priya s</cp:lastModifiedBy>
  <cp:revision>3</cp:revision>
  <dcterms:created xsi:type="dcterms:W3CDTF">2022-10-17T07:35:00Z</dcterms:created>
  <dcterms:modified xsi:type="dcterms:W3CDTF">2022-10-17T08:21:00Z</dcterms:modified>
</cp:coreProperties>
</file>