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F2E7" w14:textId="77777777" w:rsidR="001E556C" w:rsidRPr="001E556C" w:rsidRDefault="00000000" w:rsidP="001E556C">
      <w:r>
        <w:pict w14:anchorId="73FE0DDD">
          <v:rect id="_x0000_i1025" style="width:0;height:1.5pt" o:hralign="center" o:hrstd="t" o:hr="t" fillcolor="#a0a0a0" stroked="f"/>
        </w:pict>
      </w:r>
    </w:p>
    <w:p w14:paraId="5C532FEE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1. What is Power BI, and what are its three main components?</w:t>
      </w:r>
    </w:p>
    <w:p w14:paraId="7E629726" w14:textId="77777777" w:rsidR="001E556C" w:rsidRPr="001E556C" w:rsidRDefault="001E556C" w:rsidP="001E556C">
      <w:pPr>
        <w:numPr>
          <w:ilvl w:val="0"/>
          <w:numId w:val="7"/>
        </w:numPr>
        <w:rPr>
          <w:lang w:val="en-US"/>
        </w:rPr>
      </w:pPr>
      <w:r w:rsidRPr="001E556C">
        <w:rPr>
          <w:b/>
          <w:bCs/>
          <w:lang w:val="en-US"/>
        </w:rPr>
        <w:t>Power BI</w:t>
      </w:r>
      <w:r w:rsidRPr="001E556C">
        <w:rPr>
          <w:lang w:val="en-US"/>
        </w:rPr>
        <w:t xml:space="preserve"> is a Microsoft business intelligence (BI) tool for data visualization and reporting.</w:t>
      </w:r>
    </w:p>
    <w:p w14:paraId="274D8DE8" w14:textId="77777777" w:rsidR="001E556C" w:rsidRPr="001E556C" w:rsidRDefault="001E556C" w:rsidP="001E556C">
      <w:pPr>
        <w:numPr>
          <w:ilvl w:val="0"/>
          <w:numId w:val="7"/>
        </w:numPr>
      </w:pPr>
      <w:proofErr w:type="spellStart"/>
      <w:r w:rsidRPr="001E556C">
        <w:rPr>
          <w:b/>
          <w:bCs/>
        </w:rPr>
        <w:t>Three</w:t>
      </w:r>
      <w:proofErr w:type="spellEnd"/>
      <w:r w:rsidRPr="001E556C">
        <w:rPr>
          <w:b/>
          <w:bCs/>
        </w:rPr>
        <w:t xml:space="preserve"> </w:t>
      </w:r>
      <w:proofErr w:type="spellStart"/>
      <w:r w:rsidRPr="001E556C">
        <w:rPr>
          <w:b/>
          <w:bCs/>
        </w:rPr>
        <w:t>main</w:t>
      </w:r>
      <w:proofErr w:type="spellEnd"/>
      <w:r w:rsidRPr="001E556C">
        <w:rPr>
          <w:b/>
          <w:bCs/>
        </w:rPr>
        <w:t xml:space="preserve"> </w:t>
      </w:r>
      <w:proofErr w:type="spellStart"/>
      <w:r w:rsidRPr="001E556C">
        <w:rPr>
          <w:b/>
          <w:bCs/>
        </w:rPr>
        <w:t>components</w:t>
      </w:r>
      <w:proofErr w:type="spellEnd"/>
      <w:r w:rsidRPr="001E556C">
        <w:rPr>
          <w:b/>
          <w:bCs/>
        </w:rPr>
        <w:t>:</w:t>
      </w:r>
    </w:p>
    <w:p w14:paraId="6549D5EB" w14:textId="77777777" w:rsidR="001E556C" w:rsidRPr="001E556C" w:rsidRDefault="001E556C" w:rsidP="001E556C">
      <w:pPr>
        <w:numPr>
          <w:ilvl w:val="1"/>
          <w:numId w:val="7"/>
        </w:numPr>
        <w:rPr>
          <w:lang w:val="en-US"/>
        </w:rPr>
      </w:pPr>
      <w:r w:rsidRPr="001E556C">
        <w:rPr>
          <w:b/>
          <w:bCs/>
          <w:lang w:val="en-US"/>
        </w:rPr>
        <w:t>Power BI Desktop</w:t>
      </w:r>
      <w:r w:rsidRPr="001E556C">
        <w:rPr>
          <w:lang w:val="en-US"/>
        </w:rPr>
        <w:t xml:space="preserve"> – A Windows application to design, model, and build reports.</w:t>
      </w:r>
    </w:p>
    <w:p w14:paraId="5CA09400" w14:textId="77777777" w:rsidR="001E556C" w:rsidRPr="001E556C" w:rsidRDefault="001E556C" w:rsidP="001E556C">
      <w:pPr>
        <w:numPr>
          <w:ilvl w:val="1"/>
          <w:numId w:val="7"/>
        </w:numPr>
        <w:rPr>
          <w:lang w:val="en-US"/>
        </w:rPr>
      </w:pPr>
      <w:r w:rsidRPr="001E556C">
        <w:rPr>
          <w:b/>
          <w:bCs/>
          <w:lang w:val="en-US"/>
        </w:rPr>
        <w:t>Power BI Service</w:t>
      </w:r>
      <w:r w:rsidRPr="001E556C">
        <w:rPr>
          <w:lang w:val="en-US"/>
        </w:rPr>
        <w:t xml:space="preserve"> – Cloud-based platform to share, publish, and collaborate on reports.</w:t>
      </w:r>
    </w:p>
    <w:p w14:paraId="175AB8F7" w14:textId="77777777" w:rsidR="001E556C" w:rsidRPr="001E556C" w:rsidRDefault="001E556C" w:rsidP="001E556C">
      <w:pPr>
        <w:numPr>
          <w:ilvl w:val="1"/>
          <w:numId w:val="7"/>
        </w:numPr>
        <w:rPr>
          <w:lang w:val="en-US"/>
        </w:rPr>
      </w:pPr>
      <w:r w:rsidRPr="001E556C">
        <w:rPr>
          <w:b/>
          <w:bCs/>
          <w:lang w:val="en-US"/>
        </w:rPr>
        <w:t>Power BI Mobile</w:t>
      </w:r>
      <w:r w:rsidRPr="001E556C">
        <w:rPr>
          <w:lang w:val="en-US"/>
        </w:rPr>
        <w:t xml:space="preserve"> – Mobile app for viewing and interacting with dashboards anywhere.</w:t>
      </w:r>
    </w:p>
    <w:p w14:paraId="0E76A3F7" w14:textId="77777777" w:rsidR="001E556C" w:rsidRPr="001E556C" w:rsidRDefault="00000000" w:rsidP="001E556C">
      <w:r>
        <w:pict w14:anchorId="7466C3B4">
          <v:rect id="_x0000_i1026" style="width:0;height:1.5pt" o:hralign="center" o:hrstd="t" o:hr="t" fillcolor="#a0a0a0" stroked="f"/>
        </w:pict>
      </w:r>
    </w:p>
    <w:p w14:paraId="787CF219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2. Name two business use cases for Power BI dashboards.</w:t>
      </w:r>
    </w:p>
    <w:p w14:paraId="6C60B233" w14:textId="77777777" w:rsidR="001E556C" w:rsidRPr="001E556C" w:rsidRDefault="001E556C" w:rsidP="001E556C">
      <w:pPr>
        <w:numPr>
          <w:ilvl w:val="0"/>
          <w:numId w:val="8"/>
        </w:numPr>
        <w:rPr>
          <w:lang w:val="en-US"/>
        </w:rPr>
      </w:pPr>
      <w:r w:rsidRPr="001E556C">
        <w:rPr>
          <w:b/>
          <w:bCs/>
          <w:lang w:val="en-US"/>
        </w:rPr>
        <w:t>Sales performance tracking</w:t>
      </w:r>
      <w:r w:rsidRPr="001E556C">
        <w:rPr>
          <w:lang w:val="en-US"/>
        </w:rPr>
        <w:t xml:space="preserve"> – Monitor revenue, top products, and sales by region.</w:t>
      </w:r>
    </w:p>
    <w:p w14:paraId="54A137F3" w14:textId="77777777" w:rsidR="001E556C" w:rsidRPr="001E556C" w:rsidRDefault="001E556C" w:rsidP="001E556C">
      <w:pPr>
        <w:numPr>
          <w:ilvl w:val="0"/>
          <w:numId w:val="8"/>
        </w:numPr>
        <w:rPr>
          <w:lang w:val="en-US"/>
        </w:rPr>
      </w:pPr>
      <w:r w:rsidRPr="001E556C">
        <w:rPr>
          <w:b/>
          <w:bCs/>
          <w:lang w:val="en-US"/>
        </w:rPr>
        <w:t>Financial reporting</w:t>
      </w:r>
      <w:r w:rsidRPr="001E556C">
        <w:rPr>
          <w:lang w:val="en-US"/>
        </w:rPr>
        <w:t xml:space="preserve"> – Compare expenses vs. revenue, track KPIs like profit margins.</w:t>
      </w:r>
    </w:p>
    <w:p w14:paraId="47EC54FF" w14:textId="77777777" w:rsidR="001E556C" w:rsidRPr="001E556C" w:rsidRDefault="00000000" w:rsidP="001E556C">
      <w:r>
        <w:pict w14:anchorId="256ECA4D">
          <v:rect id="_x0000_i1027" style="width:0;height:1.5pt" o:hralign="center" o:hrstd="t" o:hr="t" fillcolor="#a0a0a0" stroked="f"/>
        </w:pict>
      </w:r>
    </w:p>
    <w:p w14:paraId="50858DCE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3. How do you download and install Power BI Desktop?</w:t>
      </w:r>
    </w:p>
    <w:p w14:paraId="2E9E0981" w14:textId="2282326F" w:rsidR="001E556C" w:rsidRPr="001E556C" w:rsidRDefault="001E556C" w:rsidP="001E556C">
      <w:pPr>
        <w:numPr>
          <w:ilvl w:val="0"/>
          <w:numId w:val="9"/>
        </w:numPr>
        <w:rPr>
          <w:lang w:val="en-US"/>
        </w:rPr>
      </w:pPr>
      <w:r w:rsidRPr="001E556C">
        <w:rPr>
          <w:lang w:val="en-US"/>
        </w:rPr>
        <w:t xml:space="preserve">Go to the </w:t>
      </w:r>
      <w:r>
        <w:fldChar w:fldCharType="begin"/>
      </w:r>
      <w:r w:rsidRPr="003C2B10">
        <w:rPr>
          <w:lang w:val="en-US"/>
        </w:rPr>
        <w:instrText>HYPERLINK "https://powerbi.microsoft.com/desktop/"</w:instrText>
      </w:r>
      <w:r>
        <w:fldChar w:fldCharType="separate"/>
      </w:r>
      <w:r w:rsidRPr="001E556C">
        <w:rPr>
          <w:rStyle w:val="ac"/>
          <w:lang w:val="en-US"/>
        </w:rPr>
        <w:t>official Microsoft Power BI download page</w:t>
      </w:r>
      <w:r>
        <w:fldChar w:fldCharType="end"/>
      </w:r>
    </w:p>
    <w:p w14:paraId="7FDF6264" w14:textId="77777777" w:rsidR="001E556C" w:rsidRPr="001E556C" w:rsidRDefault="001E556C" w:rsidP="001E556C">
      <w:pPr>
        <w:numPr>
          <w:ilvl w:val="0"/>
          <w:numId w:val="9"/>
        </w:numPr>
        <w:rPr>
          <w:lang w:val="en-US"/>
        </w:rPr>
      </w:pPr>
      <w:r w:rsidRPr="001E556C">
        <w:rPr>
          <w:lang w:val="en-US"/>
        </w:rPr>
        <w:t>Choose “Download Free” → Install via Microsoft Store or MSI installer.</w:t>
      </w:r>
    </w:p>
    <w:p w14:paraId="37CE8FF0" w14:textId="77777777" w:rsidR="001E556C" w:rsidRPr="001E556C" w:rsidRDefault="001E556C" w:rsidP="001E556C">
      <w:pPr>
        <w:numPr>
          <w:ilvl w:val="0"/>
          <w:numId w:val="9"/>
        </w:numPr>
        <w:rPr>
          <w:lang w:val="en-US"/>
        </w:rPr>
      </w:pPr>
      <w:r w:rsidRPr="001E556C">
        <w:rPr>
          <w:lang w:val="en-US"/>
        </w:rPr>
        <w:t>Run the setup and follow on-screen instructions.</w:t>
      </w:r>
    </w:p>
    <w:p w14:paraId="56945620" w14:textId="408FD331" w:rsidR="001E556C" w:rsidRPr="001E556C" w:rsidRDefault="001E556C" w:rsidP="001E556C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In order to install Power BI to Windows we can use this link: </w:t>
      </w:r>
      <w:r>
        <w:fldChar w:fldCharType="begin"/>
      </w:r>
      <w:r w:rsidRPr="003C2B10">
        <w:rPr>
          <w:lang w:val="en-US"/>
        </w:rPr>
        <w:instrText>HYPERLINK "https://apps.microsoft.com/detail/9ntxr16hnw1t?hl=en-US&amp;gl=US"</w:instrText>
      </w:r>
      <w:r>
        <w:fldChar w:fldCharType="separate"/>
      </w:r>
      <w:r w:rsidRPr="00ED30D6">
        <w:rPr>
          <w:rStyle w:val="ac"/>
          <w:lang w:val="en-US"/>
        </w:rPr>
        <w:t>https://apps.microsoft.com/detail/9ntxr16hnw1t?hl=en-US&amp;gl=US</w:t>
      </w:r>
      <w:r>
        <w:fldChar w:fldCharType="end"/>
      </w:r>
      <w:r>
        <w:rPr>
          <w:lang w:val="en-US"/>
        </w:rPr>
        <w:t xml:space="preserve"> </w:t>
      </w:r>
    </w:p>
    <w:p w14:paraId="0A74BC8A" w14:textId="77777777" w:rsidR="001E556C" w:rsidRPr="001E556C" w:rsidRDefault="00000000" w:rsidP="001E556C">
      <w:r>
        <w:pict w14:anchorId="2653B3D5">
          <v:rect id="_x0000_i1028" style="width:0;height:1.5pt" o:hralign="center" o:hrstd="t" o:hr="t" fillcolor="#a0a0a0" stroked="f"/>
        </w:pict>
      </w:r>
    </w:p>
    <w:p w14:paraId="3B719F26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4. What is the difference between Power BI Desktop and Power BI Service?</w:t>
      </w:r>
    </w:p>
    <w:p w14:paraId="10F3444F" w14:textId="77777777" w:rsidR="001E556C" w:rsidRPr="001E556C" w:rsidRDefault="001E556C" w:rsidP="001E556C">
      <w:pPr>
        <w:numPr>
          <w:ilvl w:val="0"/>
          <w:numId w:val="10"/>
        </w:numPr>
        <w:rPr>
          <w:lang w:val="en-US"/>
        </w:rPr>
      </w:pPr>
      <w:r w:rsidRPr="001E556C">
        <w:rPr>
          <w:b/>
          <w:bCs/>
          <w:lang w:val="en-US"/>
        </w:rPr>
        <w:t>Desktop</w:t>
      </w:r>
      <w:r w:rsidRPr="001E556C">
        <w:rPr>
          <w:lang w:val="en-US"/>
        </w:rPr>
        <w:t>: Local app for creating and modeling reports.</w:t>
      </w:r>
    </w:p>
    <w:p w14:paraId="5F903375" w14:textId="77777777" w:rsidR="001E556C" w:rsidRPr="001E556C" w:rsidRDefault="001E556C" w:rsidP="001E556C">
      <w:pPr>
        <w:numPr>
          <w:ilvl w:val="0"/>
          <w:numId w:val="10"/>
        </w:numPr>
        <w:rPr>
          <w:lang w:val="en-US"/>
        </w:rPr>
      </w:pPr>
      <w:r w:rsidRPr="001E556C">
        <w:rPr>
          <w:b/>
          <w:bCs/>
          <w:lang w:val="en-US"/>
        </w:rPr>
        <w:t>Service</w:t>
      </w:r>
      <w:r w:rsidRPr="001E556C">
        <w:rPr>
          <w:lang w:val="en-US"/>
        </w:rPr>
        <w:t>: Cloud platform to publish, share, and collaborate on those reports.</w:t>
      </w:r>
    </w:p>
    <w:p w14:paraId="3A130884" w14:textId="77777777" w:rsidR="001E556C" w:rsidRPr="001E556C" w:rsidRDefault="00000000" w:rsidP="001E556C">
      <w:r>
        <w:pict w14:anchorId="7426AD45">
          <v:rect id="_x0000_i1029" style="width:0;height:1.5pt" o:hralign="center" o:hrstd="t" o:hr="t" fillcolor="#a0a0a0" stroked="f"/>
        </w:pict>
      </w:r>
    </w:p>
    <w:p w14:paraId="073A70D8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5. What file extension does a Power BI project use?</w:t>
      </w:r>
    </w:p>
    <w:p w14:paraId="6807CD7B" w14:textId="77777777" w:rsidR="001E556C" w:rsidRPr="001E556C" w:rsidRDefault="001E556C" w:rsidP="001E556C">
      <w:pPr>
        <w:numPr>
          <w:ilvl w:val="0"/>
          <w:numId w:val="11"/>
        </w:numPr>
        <w:rPr>
          <w:lang w:val="en-US"/>
        </w:rPr>
      </w:pPr>
      <w:r w:rsidRPr="001E556C">
        <w:rPr>
          <w:lang w:val="en-US"/>
        </w:rPr>
        <w:t xml:space="preserve">Power BI project files use </w:t>
      </w:r>
      <w:r w:rsidRPr="001E556C">
        <w:rPr>
          <w:b/>
          <w:bCs/>
          <w:lang w:val="en-US"/>
        </w:rPr>
        <w:t>.</w:t>
      </w:r>
      <w:proofErr w:type="spellStart"/>
      <w:r w:rsidRPr="001E556C">
        <w:rPr>
          <w:b/>
          <w:bCs/>
          <w:lang w:val="en-US"/>
        </w:rPr>
        <w:t>pbix</w:t>
      </w:r>
      <w:proofErr w:type="spellEnd"/>
      <w:r w:rsidRPr="001E556C">
        <w:rPr>
          <w:lang w:val="en-US"/>
        </w:rPr>
        <w:t xml:space="preserve"> extension.</w:t>
      </w:r>
    </w:p>
    <w:p w14:paraId="0E62DEAC" w14:textId="77777777" w:rsidR="001E556C" w:rsidRPr="001E556C" w:rsidRDefault="00000000" w:rsidP="001E556C">
      <w:r>
        <w:pict w14:anchorId="0AD2276E">
          <v:rect id="_x0000_i1030" style="width:0;height:1.5pt" o:hralign="center" o:hrstd="t" o:hr="t" fillcolor="#a0a0a0" stroked="f"/>
        </w:pict>
      </w:r>
    </w:p>
    <w:p w14:paraId="0205310C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lastRenderedPageBreak/>
        <w:t>6. Explain the role of Power Query in Power BI.</w:t>
      </w:r>
    </w:p>
    <w:p w14:paraId="1C37548E" w14:textId="77777777" w:rsidR="001E556C" w:rsidRPr="001E556C" w:rsidRDefault="001E556C" w:rsidP="001E556C">
      <w:pPr>
        <w:numPr>
          <w:ilvl w:val="0"/>
          <w:numId w:val="12"/>
        </w:numPr>
        <w:rPr>
          <w:lang w:val="en-US"/>
        </w:rPr>
      </w:pPr>
      <w:r w:rsidRPr="001E556C">
        <w:rPr>
          <w:b/>
          <w:bCs/>
          <w:lang w:val="en-US"/>
        </w:rPr>
        <w:t>Power Query</w:t>
      </w:r>
      <w:r w:rsidRPr="001E556C">
        <w:rPr>
          <w:lang w:val="en-US"/>
        </w:rPr>
        <w:t xml:space="preserve"> is the ETL (Extract, Transform, Load) engine inside Power BI.</w:t>
      </w:r>
    </w:p>
    <w:p w14:paraId="11B39219" w14:textId="77777777" w:rsidR="001E556C" w:rsidRPr="001E556C" w:rsidRDefault="001E556C" w:rsidP="001E556C">
      <w:pPr>
        <w:numPr>
          <w:ilvl w:val="0"/>
          <w:numId w:val="12"/>
        </w:numPr>
        <w:rPr>
          <w:lang w:val="en-US"/>
        </w:rPr>
      </w:pPr>
      <w:r w:rsidRPr="001E556C">
        <w:rPr>
          <w:lang w:val="en-US"/>
        </w:rPr>
        <w:t xml:space="preserve">It helps </w:t>
      </w:r>
      <w:r w:rsidRPr="001E556C">
        <w:rPr>
          <w:b/>
          <w:bCs/>
          <w:lang w:val="en-US"/>
        </w:rPr>
        <w:t>clean, shape, and prepare raw data</w:t>
      </w:r>
      <w:r w:rsidRPr="001E556C">
        <w:rPr>
          <w:lang w:val="en-US"/>
        </w:rPr>
        <w:t xml:space="preserve"> before visualization (e.g., removing nulls, merging tables, changing data types).</w:t>
      </w:r>
    </w:p>
    <w:p w14:paraId="30F890A4" w14:textId="77777777" w:rsidR="001E556C" w:rsidRPr="001E556C" w:rsidRDefault="00000000" w:rsidP="001E556C">
      <w:r>
        <w:pict w14:anchorId="3B3F6813">
          <v:rect id="_x0000_i1031" style="width:0;height:1.5pt" o:hralign="center" o:hrstd="t" o:hr="t" fillcolor="#a0a0a0" stroked="f"/>
        </w:pict>
      </w:r>
    </w:p>
    <w:p w14:paraId="4AD1A8F6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7. Why would a business prefer Power BI over Excel for reporting?</w:t>
      </w:r>
    </w:p>
    <w:p w14:paraId="684BC6D9" w14:textId="77777777" w:rsidR="001E556C" w:rsidRPr="001E556C" w:rsidRDefault="001E556C" w:rsidP="001E556C">
      <w:pPr>
        <w:numPr>
          <w:ilvl w:val="0"/>
          <w:numId w:val="13"/>
        </w:numPr>
        <w:rPr>
          <w:lang w:val="en-US"/>
        </w:rPr>
      </w:pPr>
      <w:r w:rsidRPr="001E556C">
        <w:rPr>
          <w:b/>
          <w:bCs/>
          <w:lang w:val="en-US"/>
        </w:rPr>
        <w:t>Advantages:</w:t>
      </w:r>
      <w:r w:rsidRPr="001E556C">
        <w:rPr>
          <w:lang w:val="en-US"/>
        </w:rPr>
        <w:t xml:space="preserve"> Interactive dashboards, automated refresh, scalable cloud sharing, better data integration (SQL, Azure, APIs).</w:t>
      </w:r>
    </w:p>
    <w:p w14:paraId="3E1858BC" w14:textId="02CA9C5B" w:rsidR="001E556C" w:rsidRPr="001E556C" w:rsidRDefault="001E556C" w:rsidP="001E556C">
      <w:pPr>
        <w:numPr>
          <w:ilvl w:val="0"/>
          <w:numId w:val="13"/>
        </w:numPr>
        <w:rPr>
          <w:lang w:val="en-US"/>
        </w:rPr>
      </w:pPr>
      <w:r w:rsidRPr="001E556C">
        <w:rPr>
          <w:lang w:val="en-US"/>
        </w:rPr>
        <w:t xml:space="preserve">Excel is good for ad-hoc analysis, but Power BI is stronger for </w:t>
      </w:r>
      <w:r w:rsidRPr="001E556C">
        <w:rPr>
          <w:b/>
          <w:bCs/>
          <w:lang w:val="en-US"/>
        </w:rPr>
        <w:t>enterprise reporting</w:t>
      </w:r>
      <w:r w:rsidR="00023499">
        <w:rPr>
          <w:lang w:val="en-US"/>
        </w:rPr>
        <w:t xml:space="preserve"> and to help management to make business </w:t>
      </w:r>
      <w:proofErr w:type="spellStart"/>
      <w:r w:rsidR="00023499">
        <w:rPr>
          <w:lang w:val="en-US"/>
        </w:rPr>
        <w:t>desigions</w:t>
      </w:r>
      <w:proofErr w:type="spellEnd"/>
    </w:p>
    <w:p w14:paraId="4710FF56" w14:textId="77777777" w:rsidR="001E556C" w:rsidRPr="001E556C" w:rsidRDefault="00000000" w:rsidP="001E556C">
      <w:r>
        <w:pict w14:anchorId="0A8874D3">
          <v:rect id="_x0000_i1032" style="width:0;height:1.5pt" o:hralign="center" o:hrstd="t" o:hr="t" fillcolor="#a0a0a0" stroked="f"/>
        </w:pict>
      </w:r>
    </w:p>
    <w:p w14:paraId="72205451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8. Describe one limitation of the free version of Power BI.</w:t>
      </w:r>
    </w:p>
    <w:p w14:paraId="5D4F8B9A" w14:textId="77777777" w:rsidR="001E556C" w:rsidRPr="001E556C" w:rsidRDefault="001E556C" w:rsidP="001E556C">
      <w:pPr>
        <w:numPr>
          <w:ilvl w:val="0"/>
          <w:numId w:val="14"/>
        </w:numPr>
        <w:rPr>
          <w:lang w:val="en-US"/>
        </w:rPr>
      </w:pPr>
      <w:r w:rsidRPr="001E556C">
        <w:rPr>
          <w:lang w:val="en-US"/>
        </w:rPr>
        <w:t xml:space="preserve">Free users </w:t>
      </w:r>
      <w:r w:rsidRPr="001E556C">
        <w:rPr>
          <w:b/>
          <w:bCs/>
          <w:lang w:val="en-US"/>
        </w:rPr>
        <w:t>cannot share reports</w:t>
      </w:r>
      <w:r w:rsidRPr="001E556C">
        <w:rPr>
          <w:lang w:val="en-US"/>
        </w:rPr>
        <w:t xml:space="preserve"> with others in the Service (only view their own).</w:t>
      </w:r>
    </w:p>
    <w:p w14:paraId="4FAB8D9A" w14:textId="77777777" w:rsidR="001E556C" w:rsidRPr="001E556C" w:rsidRDefault="001E556C" w:rsidP="001E556C">
      <w:pPr>
        <w:numPr>
          <w:ilvl w:val="0"/>
          <w:numId w:val="14"/>
        </w:numPr>
        <w:rPr>
          <w:lang w:val="en-US"/>
        </w:rPr>
      </w:pPr>
      <w:r w:rsidRPr="001E556C">
        <w:rPr>
          <w:lang w:val="en-US"/>
        </w:rPr>
        <w:t xml:space="preserve">Sharing requires a </w:t>
      </w:r>
      <w:r w:rsidRPr="001E556C">
        <w:rPr>
          <w:b/>
          <w:bCs/>
          <w:lang w:val="en-US"/>
        </w:rPr>
        <w:t>Pro license</w:t>
      </w:r>
      <w:r w:rsidRPr="001E556C">
        <w:rPr>
          <w:lang w:val="en-US"/>
        </w:rPr>
        <w:t>.</w:t>
      </w:r>
    </w:p>
    <w:p w14:paraId="0364340D" w14:textId="77777777" w:rsidR="001E556C" w:rsidRPr="001E556C" w:rsidRDefault="00000000" w:rsidP="001E556C">
      <w:r>
        <w:pict w14:anchorId="2FF686EA">
          <v:rect id="_x0000_i1033" style="width:0;height:1.5pt" o:hralign="center" o:hrstd="t" o:hr="t" fillcolor="#a0a0a0" stroked="f"/>
        </w:pict>
      </w:r>
    </w:p>
    <w:p w14:paraId="362D87CD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9. What is a "published report" in Power BI Service?</w:t>
      </w:r>
    </w:p>
    <w:p w14:paraId="0BBF9C57" w14:textId="77777777" w:rsidR="001E556C" w:rsidRPr="001E556C" w:rsidRDefault="001E556C" w:rsidP="001E556C">
      <w:pPr>
        <w:numPr>
          <w:ilvl w:val="0"/>
          <w:numId w:val="15"/>
        </w:numPr>
        <w:rPr>
          <w:lang w:val="en-US"/>
        </w:rPr>
      </w:pPr>
      <w:r w:rsidRPr="001E556C">
        <w:rPr>
          <w:lang w:val="en-US"/>
        </w:rPr>
        <w:t xml:space="preserve">A report created in </w:t>
      </w:r>
      <w:r w:rsidRPr="001E556C">
        <w:rPr>
          <w:b/>
          <w:bCs/>
          <w:lang w:val="en-US"/>
        </w:rPr>
        <w:t>Power BI Desktop</w:t>
      </w:r>
      <w:r w:rsidRPr="001E556C">
        <w:rPr>
          <w:lang w:val="en-US"/>
        </w:rPr>
        <w:t xml:space="preserve">, then </w:t>
      </w:r>
      <w:r w:rsidRPr="001E556C">
        <w:rPr>
          <w:b/>
          <w:bCs/>
          <w:lang w:val="en-US"/>
        </w:rPr>
        <w:t>uploaded (published)</w:t>
      </w:r>
      <w:r w:rsidRPr="001E556C">
        <w:rPr>
          <w:lang w:val="en-US"/>
        </w:rPr>
        <w:t xml:space="preserve"> to the </w:t>
      </w:r>
      <w:r w:rsidRPr="001E556C">
        <w:rPr>
          <w:b/>
          <w:bCs/>
          <w:lang w:val="en-US"/>
        </w:rPr>
        <w:t>Power BI Service</w:t>
      </w:r>
      <w:r w:rsidRPr="001E556C">
        <w:rPr>
          <w:lang w:val="en-US"/>
        </w:rPr>
        <w:t>, making it available for cloud access and collaboration.</w:t>
      </w:r>
    </w:p>
    <w:p w14:paraId="50DD796A" w14:textId="77777777" w:rsidR="001E556C" w:rsidRPr="001E556C" w:rsidRDefault="00000000" w:rsidP="001E556C">
      <w:r>
        <w:pict w14:anchorId="1FA284B2">
          <v:rect id="_x0000_i1034" style="width:0;height:1.5pt" o:hralign="center" o:hrstd="t" o:hr="t" fillcolor="#a0a0a0" stroked="f"/>
        </w:pict>
      </w:r>
    </w:p>
    <w:p w14:paraId="5B87C01B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10. How does Power BI Mobile enhance accessibility?</w:t>
      </w:r>
    </w:p>
    <w:p w14:paraId="01E1BB88" w14:textId="77777777" w:rsidR="001E556C" w:rsidRPr="001E556C" w:rsidRDefault="001E556C" w:rsidP="001E556C">
      <w:pPr>
        <w:numPr>
          <w:ilvl w:val="0"/>
          <w:numId w:val="16"/>
        </w:numPr>
        <w:rPr>
          <w:lang w:val="en-US"/>
        </w:rPr>
      </w:pPr>
      <w:r w:rsidRPr="001E556C">
        <w:rPr>
          <w:lang w:val="en-US"/>
        </w:rPr>
        <w:t xml:space="preserve">Allows users to </w:t>
      </w:r>
      <w:r w:rsidRPr="001E556C">
        <w:rPr>
          <w:b/>
          <w:bCs/>
          <w:lang w:val="en-US"/>
        </w:rPr>
        <w:t>view dashboards and reports on smartphones/tablets</w:t>
      </w:r>
      <w:r w:rsidRPr="001E556C">
        <w:rPr>
          <w:lang w:val="en-US"/>
        </w:rPr>
        <w:t>.</w:t>
      </w:r>
    </w:p>
    <w:p w14:paraId="4BE3FD37" w14:textId="77777777" w:rsidR="001E556C" w:rsidRPr="001E556C" w:rsidRDefault="001E556C" w:rsidP="001E556C">
      <w:pPr>
        <w:numPr>
          <w:ilvl w:val="0"/>
          <w:numId w:val="16"/>
        </w:numPr>
        <w:rPr>
          <w:lang w:val="en-US"/>
        </w:rPr>
      </w:pPr>
      <w:r w:rsidRPr="001E556C">
        <w:rPr>
          <w:lang w:val="en-US"/>
        </w:rPr>
        <w:t>Supports push notifications and real-time data updates.</w:t>
      </w:r>
    </w:p>
    <w:p w14:paraId="0475F24A" w14:textId="77777777" w:rsidR="001E556C" w:rsidRPr="001E556C" w:rsidRDefault="00000000" w:rsidP="001E556C">
      <w:r>
        <w:pict w14:anchorId="38C9514B">
          <v:rect id="_x0000_i1035" style="width:0;height:1.5pt" o:hralign="center" o:hrstd="t" o:hr="t" fillcolor="#a0a0a0" stroked="f"/>
        </w:pict>
      </w:r>
    </w:p>
    <w:p w14:paraId="3BDCBA0E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11. Compare Power BI with Tableau—pros and cons.</w:t>
      </w:r>
    </w:p>
    <w:p w14:paraId="1DDA7544" w14:textId="77777777" w:rsidR="001E556C" w:rsidRPr="001E556C" w:rsidRDefault="001E556C" w:rsidP="001E556C">
      <w:pPr>
        <w:numPr>
          <w:ilvl w:val="0"/>
          <w:numId w:val="17"/>
        </w:numPr>
        <w:rPr>
          <w:lang w:val="en-US"/>
        </w:rPr>
      </w:pPr>
      <w:r w:rsidRPr="001E556C">
        <w:rPr>
          <w:b/>
          <w:bCs/>
          <w:lang w:val="en-US"/>
        </w:rPr>
        <w:t>Power BI Pros:</w:t>
      </w:r>
      <w:r w:rsidRPr="001E556C">
        <w:rPr>
          <w:lang w:val="en-US"/>
        </w:rPr>
        <w:t xml:space="preserve"> Cheaper (especially for Microsoft users), seamless Office 365/Azure integration, user-friendly.</w:t>
      </w:r>
    </w:p>
    <w:p w14:paraId="60D184CC" w14:textId="77777777" w:rsidR="001E556C" w:rsidRPr="001E556C" w:rsidRDefault="001E556C" w:rsidP="001E556C">
      <w:pPr>
        <w:numPr>
          <w:ilvl w:val="0"/>
          <w:numId w:val="17"/>
        </w:numPr>
        <w:rPr>
          <w:lang w:val="en-US"/>
        </w:rPr>
      </w:pPr>
      <w:r w:rsidRPr="001E556C">
        <w:rPr>
          <w:b/>
          <w:bCs/>
          <w:lang w:val="en-US"/>
        </w:rPr>
        <w:t>Power BI Cons:</w:t>
      </w:r>
      <w:r w:rsidRPr="001E556C">
        <w:rPr>
          <w:lang w:val="en-US"/>
        </w:rPr>
        <w:t xml:space="preserve"> Slightly less flexible for complex visualizations.</w:t>
      </w:r>
    </w:p>
    <w:p w14:paraId="60E070CE" w14:textId="77777777" w:rsidR="001E556C" w:rsidRPr="001E556C" w:rsidRDefault="001E556C" w:rsidP="001E556C">
      <w:pPr>
        <w:numPr>
          <w:ilvl w:val="0"/>
          <w:numId w:val="17"/>
        </w:numPr>
        <w:rPr>
          <w:lang w:val="en-US"/>
        </w:rPr>
      </w:pPr>
      <w:r w:rsidRPr="001E556C">
        <w:rPr>
          <w:b/>
          <w:bCs/>
          <w:lang w:val="en-US"/>
        </w:rPr>
        <w:t>Tableau Pros:</w:t>
      </w:r>
      <w:r w:rsidRPr="001E556C">
        <w:rPr>
          <w:lang w:val="en-US"/>
        </w:rPr>
        <w:t xml:space="preserve"> More powerful visualization options, stronger customization.</w:t>
      </w:r>
    </w:p>
    <w:p w14:paraId="1D5481DA" w14:textId="77777777" w:rsidR="001E556C" w:rsidRPr="001E556C" w:rsidRDefault="001E556C" w:rsidP="001E556C">
      <w:pPr>
        <w:numPr>
          <w:ilvl w:val="0"/>
          <w:numId w:val="17"/>
        </w:numPr>
        <w:rPr>
          <w:lang w:val="en-US"/>
        </w:rPr>
      </w:pPr>
      <w:r w:rsidRPr="001E556C">
        <w:rPr>
          <w:b/>
          <w:bCs/>
          <w:lang w:val="en-US"/>
        </w:rPr>
        <w:t>Tableau Cons:</w:t>
      </w:r>
      <w:r w:rsidRPr="001E556C">
        <w:rPr>
          <w:lang w:val="en-US"/>
        </w:rPr>
        <w:t xml:space="preserve"> Expensive licensing, steeper learning curve.</w:t>
      </w:r>
    </w:p>
    <w:p w14:paraId="4E065B11" w14:textId="77777777" w:rsidR="001E556C" w:rsidRPr="001E556C" w:rsidRDefault="00000000" w:rsidP="001E556C">
      <w:r>
        <w:pict w14:anchorId="1E407FAB">
          <v:rect id="_x0000_i1036" style="width:0;height:1.5pt" o:hralign="center" o:hrstd="t" o:hr="t" fillcolor="#a0a0a0" stroked="f"/>
        </w:pict>
      </w:r>
    </w:p>
    <w:p w14:paraId="64E070F7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lastRenderedPageBreak/>
        <w:t>12. Explain how Power BI integrates with Azure services.</w:t>
      </w:r>
    </w:p>
    <w:p w14:paraId="115AB31D" w14:textId="77777777" w:rsidR="001E556C" w:rsidRPr="001E556C" w:rsidRDefault="001E556C" w:rsidP="001E556C">
      <w:pPr>
        <w:numPr>
          <w:ilvl w:val="0"/>
          <w:numId w:val="18"/>
        </w:numPr>
        <w:rPr>
          <w:lang w:val="en-US"/>
        </w:rPr>
      </w:pPr>
      <w:r w:rsidRPr="001E556C">
        <w:rPr>
          <w:lang w:val="en-US"/>
        </w:rPr>
        <w:t xml:space="preserve">Connects directly to </w:t>
      </w:r>
      <w:r w:rsidRPr="001E556C">
        <w:rPr>
          <w:b/>
          <w:bCs/>
          <w:lang w:val="en-US"/>
        </w:rPr>
        <w:t>Azure SQL Database</w:t>
      </w:r>
      <w:r w:rsidRPr="001E556C">
        <w:rPr>
          <w:lang w:val="en-US"/>
        </w:rPr>
        <w:t xml:space="preserve">, </w:t>
      </w:r>
      <w:r w:rsidRPr="001E556C">
        <w:rPr>
          <w:b/>
          <w:bCs/>
          <w:lang w:val="en-US"/>
        </w:rPr>
        <w:t>Azure Data Lake</w:t>
      </w:r>
      <w:r w:rsidRPr="001E556C">
        <w:rPr>
          <w:lang w:val="en-US"/>
        </w:rPr>
        <w:t xml:space="preserve">, </w:t>
      </w:r>
      <w:r w:rsidRPr="001E556C">
        <w:rPr>
          <w:b/>
          <w:bCs/>
          <w:lang w:val="en-US"/>
        </w:rPr>
        <w:t>Azure Machine Learning</w:t>
      </w:r>
      <w:r w:rsidRPr="001E556C">
        <w:rPr>
          <w:lang w:val="en-US"/>
        </w:rPr>
        <w:t>.</w:t>
      </w:r>
    </w:p>
    <w:p w14:paraId="5F960AEB" w14:textId="77777777" w:rsidR="001E556C" w:rsidRPr="001E556C" w:rsidRDefault="001E556C" w:rsidP="001E556C">
      <w:pPr>
        <w:numPr>
          <w:ilvl w:val="0"/>
          <w:numId w:val="18"/>
        </w:numPr>
        <w:rPr>
          <w:lang w:val="en-US"/>
        </w:rPr>
      </w:pPr>
      <w:r w:rsidRPr="001E556C">
        <w:rPr>
          <w:lang w:val="en-US"/>
        </w:rPr>
        <w:t xml:space="preserve">Enables </w:t>
      </w:r>
      <w:r w:rsidRPr="001E556C">
        <w:rPr>
          <w:b/>
          <w:bCs/>
          <w:lang w:val="en-US"/>
        </w:rPr>
        <w:t>real-time streaming dashboards</w:t>
      </w:r>
      <w:r w:rsidRPr="001E556C">
        <w:rPr>
          <w:lang w:val="en-US"/>
        </w:rPr>
        <w:t xml:space="preserve"> from Azure IoT/Stream Analytics.</w:t>
      </w:r>
    </w:p>
    <w:p w14:paraId="1A2DB9BB" w14:textId="77777777" w:rsidR="001E556C" w:rsidRPr="001E556C" w:rsidRDefault="00000000" w:rsidP="001E556C">
      <w:r>
        <w:pict w14:anchorId="2B6E794C">
          <v:rect id="_x0000_i1037" style="width:0;height:1.5pt" o:hralign="center" o:hrstd="t" o:hr="t" fillcolor="#a0a0a0" stroked="f"/>
        </w:pict>
      </w:r>
    </w:p>
    <w:p w14:paraId="673B0509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13. What are "gateways" in Power BI, and when are they needed?</w:t>
      </w:r>
    </w:p>
    <w:p w14:paraId="5E3D1CC2" w14:textId="77777777" w:rsidR="001E556C" w:rsidRPr="001E556C" w:rsidRDefault="001E556C" w:rsidP="001E556C">
      <w:pPr>
        <w:numPr>
          <w:ilvl w:val="0"/>
          <w:numId w:val="19"/>
        </w:numPr>
        <w:rPr>
          <w:lang w:val="en-US"/>
        </w:rPr>
      </w:pPr>
      <w:r w:rsidRPr="001E556C">
        <w:rPr>
          <w:lang w:val="en-US"/>
        </w:rPr>
        <w:t xml:space="preserve">A </w:t>
      </w:r>
      <w:r w:rsidRPr="001E556C">
        <w:rPr>
          <w:b/>
          <w:bCs/>
          <w:lang w:val="en-US"/>
        </w:rPr>
        <w:t>gateway</w:t>
      </w:r>
      <w:r w:rsidRPr="001E556C">
        <w:rPr>
          <w:lang w:val="en-US"/>
        </w:rPr>
        <w:t xml:space="preserve"> connects on-premises data sources (SQL Server, Excel files, ERP systems) to Power BI Service.</w:t>
      </w:r>
    </w:p>
    <w:p w14:paraId="69852D4B" w14:textId="77777777" w:rsidR="001E556C" w:rsidRPr="001E556C" w:rsidRDefault="001E556C" w:rsidP="001E556C">
      <w:pPr>
        <w:numPr>
          <w:ilvl w:val="0"/>
          <w:numId w:val="19"/>
        </w:numPr>
        <w:rPr>
          <w:lang w:val="en-US"/>
        </w:rPr>
      </w:pPr>
      <w:r w:rsidRPr="001E556C">
        <w:rPr>
          <w:lang w:val="en-US"/>
        </w:rPr>
        <w:t xml:space="preserve">Needed when reports in the Service require </w:t>
      </w:r>
      <w:r w:rsidRPr="001E556C">
        <w:rPr>
          <w:b/>
          <w:bCs/>
          <w:lang w:val="en-US"/>
        </w:rPr>
        <w:t>live or scheduled refresh</w:t>
      </w:r>
      <w:r w:rsidRPr="001E556C">
        <w:rPr>
          <w:lang w:val="en-US"/>
        </w:rPr>
        <w:t xml:space="preserve"> from on-prem databases.</w:t>
      </w:r>
    </w:p>
    <w:p w14:paraId="352788E3" w14:textId="77777777" w:rsidR="001E556C" w:rsidRPr="001E556C" w:rsidRDefault="00000000" w:rsidP="001E556C">
      <w:r>
        <w:pict w14:anchorId="48301899">
          <v:rect id="_x0000_i1038" style="width:0;height:1.5pt" o:hralign="center" o:hrstd="t" o:hr="t" fillcolor="#a0a0a0" stroked="f"/>
        </w:pict>
      </w:r>
    </w:p>
    <w:p w14:paraId="48BB42DB" w14:textId="77777777" w:rsidR="001E556C" w:rsidRPr="001E556C" w:rsidRDefault="001E556C" w:rsidP="001E556C">
      <w:pPr>
        <w:rPr>
          <w:b/>
          <w:bCs/>
        </w:rPr>
      </w:pPr>
      <w:r w:rsidRPr="001E556C">
        <w:rPr>
          <w:b/>
          <w:bCs/>
          <w:lang w:val="en-US"/>
        </w:rPr>
        <w:t xml:space="preserve">14. How would you convince a company to adopt Power BI? </w:t>
      </w:r>
      <w:r w:rsidRPr="001E556C">
        <w:rPr>
          <w:b/>
          <w:bCs/>
        </w:rPr>
        <w:t xml:space="preserve">(ROI </w:t>
      </w:r>
      <w:proofErr w:type="spellStart"/>
      <w:r w:rsidRPr="001E556C">
        <w:rPr>
          <w:b/>
          <w:bCs/>
        </w:rPr>
        <w:t>argument</w:t>
      </w:r>
      <w:proofErr w:type="spellEnd"/>
      <w:r w:rsidRPr="001E556C">
        <w:rPr>
          <w:b/>
          <w:bCs/>
        </w:rPr>
        <w:t>)</w:t>
      </w:r>
    </w:p>
    <w:p w14:paraId="5300B5F5" w14:textId="77777777" w:rsidR="001E556C" w:rsidRPr="001E556C" w:rsidRDefault="001E556C" w:rsidP="001E556C">
      <w:pPr>
        <w:numPr>
          <w:ilvl w:val="0"/>
          <w:numId w:val="20"/>
        </w:numPr>
        <w:rPr>
          <w:lang w:val="en-US"/>
        </w:rPr>
      </w:pPr>
      <w:r w:rsidRPr="001E556C">
        <w:rPr>
          <w:b/>
          <w:bCs/>
          <w:lang w:val="en-US"/>
        </w:rPr>
        <w:t>Lower cost</w:t>
      </w:r>
      <w:r w:rsidRPr="001E556C">
        <w:rPr>
          <w:lang w:val="en-US"/>
        </w:rPr>
        <w:t xml:space="preserve"> than Tableau or Qlik.</w:t>
      </w:r>
    </w:p>
    <w:p w14:paraId="5D514F25" w14:textId="77777777" w:rsidR="001E556C" w:rsidRPr="001E556C" w:rsidRDefault="001E556C" w:rsidP="001E556C">
      <w:pPr>
        <w:numPr>
          <w:ilvl w:val="0"/>
          <w:numId w:val="20"/>
        </w:numPr>
        <w:rPr>
          <w:lang w:val="en-US"/>
        </w:rPr>
      </w:pPr>
      <w:r w:rsidRPr="001E556C">
        <w:rPr>
          <w:b/>
          <w:bCs/>
          <w:lang w:val="en-US"/>
        </w:rPr>
        <w:t>Improves decision-making</w:t>
      </w:r>
      <w:r w:rsidRPr="001E556C">
        <w:rPr>
          <w:lang w:val="en-US"/>
        </w:rPr>
        <w:t xml:space="preserve"> with real-time dashboards.</w:t>
      </w:r>
    </w:p>
    <w:p w14:paraId="135621CD" w14:textId="77777777" w:rsidR="001E556C" w:rsidRPr="001E556C" w:rsidRDefault="001E556C" w:rsidP="001E556C">
      <w:pPr>
        <w:numPr>
          <w:ilvl w:val="0"/>
          <w:numId w:val="20"/>
        </w:numPr>
        <w:rPr>
          <w:lang w:val="en-US"/>
        </w:rPr>
      </w:pPr>
      <w:r w:rsidRPr="001E556C">
        <w:rPr>
          <w:b/>
          <w:bCs/>
          <w:lang w:val="en-US"/>
        </w:rPr>
        <w:t>Saves time</w:t>
      </w:r>
      <w:r w:rsidRPr="001E556C">
        <w:rPr>
          <w:lang w:val="en-US"/>
        </w:rPr>
        <w:t xml:space="preserve"> vs. manual Excel reports.</w:t>
      </w:r>
    </w:p>
    <w:p w14:paraId="6A5B6367" w14:textId="77777777" w:rsidR="001E556C" w:rsidRPr="001E556C" w:rsidRDefault="001E556C" w:rsidP="001E556C">
      <w:pPr>
        <w:numPr>
          <w:ilvl w:val="0"/>
          <w:numId w:val="20"/>
        </w:numPr>
        <w:rPr>
          <w:lang w:val="en-US"/>
        </w:rPr>
      </w:pPr>
      <w:r w:rsidRPr="001E556C">
        <w:rPr>
          <w:b/>
          <w:bCs/>
          <w:lang w:val="en-US"/>
        </w:rPr>
        <w:t>Scalable</w:t>
      </w:r>
      <w:r w:rsidRPr="001E556C">
        <w:rPr>
          <w:lang w:val="en-US"/>
        </w:rPr>
        <w:t xml:space="preserve"> from small teams to enterprise.</w:t>
      </w:r>
    </w:p>
    <w:p w14:paraId="4F014D85" w14:textId="77777777" w:rsidR="001E556C" w:rsidRPr="001E556C" w:rsidRDefault="001E556C" w:rsidP="001E556C">
      <w:pPr>
        <w:numPr>
          <w:ilvl w:val="0"/>
          <w:numId w:val="20"/>
        </w:numPr>
        <w:rPr>
          <w:lang w:val="en-US"/>
        </w:rPr>
      </w:pPr>
      <w:r w:rsidRPr="001E556C">
        <w:rPr>
          <w:lang w:val="en-US"/>
        </w:rPr>
        <w:t xml:space="preserve">ROI comes from </w:t>
      </w:r>
      <w:r w:rsidRPr="001E556C">
        <w:rPr>
          <w:b/>
          <w:bCs/>
          <w:lang w:val="en-US"/>
        </w:rPr>
        <w:t>faster insights → better business actions → higher profits</w:t>
      </w:r>
      <w:r w:rsidRPr="001E556C">
        <w:rPr>
          <w:lang w:val="en-US"/>
        </w:rPr>
        <w:t>.</w:t>
      </w:r>
    </w:p>
    <w:p w14:paraId="0007BEC3" w14:textId="77777777" w:rsidR="001E556C" w:rsidRPr="001E556C" w:rsidRDefault="00000000" w:rsidP="001E556C">
      <w:r>
        <w:pict w14:anchorId="782C8410">
          <v:rect id="_x0000_i1039" style="width:0;height:1.5pt" o:hralign="center" o:hrstd="t" o:hr="t" fillcolor="#a0a0a0" stroked="f"/>
        </w:pict>
      </w:r>
    </w:p>
    <w:p w14:paraId="442DF157" w14:textId="77777777" w:rsidR="001E556C" w:rsidRPr="001E556C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15. What security features does Power BI offer for sensitive data?</w:t>
      </w:r>
    </w:p>
    <w:p w14:paraId="319080C8" w14:textId="77777777" w:rsidR="001E556C" w:rsidRPr="001E556C" w:rsidRDefault="001E556C" w:rsidP="001E556C">
      <w:pPr>
        <w:numPr>
          <w:ilvl w:val="0"/>
          <w:numId w:val="21"/>
        </w:numPr>
        <w:rPr>
          <w:lang w:val="en-US"/>
        </w:rPr>
      </w:pPr>
      <w:r w:rsidRPr="001E556C">
        <w:rPr>
          <w:b/>
          <w:bCs/>
          <w:lang w:val="en-US"/>
        </w:rPr>
        <w:t>Row-Level Security (RLS)</w:t>
      </w:r>
      <w:r w:rsidRPr="001E556C">
        <w:rPr>
          <w:lang w:val="en-US"/>
        </w:rPr>
        <w:t xml:space="preserve"> – restricts what data users can see.</w:t>
      </w:r>
    </w:p>
    <w:p w14:paraId="0FA94888" w14:textId="77777777" w:rsidR="001E556C" w:rsidRPr="001E556C" w:rsidRDefault="001E556C" w:rsidP="001E556C">
      <w:pPr>
        <w:numPr>
          <w:ilvl w:val="0"/>
          <w:numId w:val="21"/>
        </w:numPr>
        <w:rPr>
          <w:lang w:val="en-US"/>
        </w:rPr>
      </w:pPr>
      <w:r w:rsidRPr="001E556C">
        <w:rPr>
          <w:b/>
          <w:bCs/>
          <w:lang w:val="en-US"/>
        </w:rPr>
        <w:t>Azure Active Directory (AAD) authentication</w:t>
      </w:r>
      <w:r w:rsidRPr="001E556C">
        <w:rPr>
          <w:lang w:val="en-US"/>
        </w:rPr>
        <w:t>.</w:t>
      </w:r>
    </w:p>
    <w:p w14:paraId="6C505502" w14:textId="77777777" w:rsidR="001E556C" w:rsidRPr="001E556C" w:rsidRDefault="001E556C" w:rsidP="001E556C">
      <w:pPr>
        <w:numPr>
          <w:ilvl w:val="0"/>
          <w:numId w:val="21"/>
        </w:numPr>
        <w:rPr>
          <w:lang w:val="en-US"/>
        </w:rPr>
      </w:pPr>
      <w:r w:rsidRPr="001E556C">
        <w:rPr>
          <w:b/>
          <w:bCs/>
          <w:lang w:val="en-US"/>
        </w:rPr>
        <w:t>Data encryption at rest and in transit</w:t>
      </w:r>
      <w:r w:rsidRPr="001E556C">
        <w:rPr>
          <w:lang w:val="en-US"/>
        </w:rPr>
        <w:t>.</w:t>
      </w:r>
    </w:p>
    <w:p w14:paraId="60DA1221" w14:textId="77777777" w:rsidR="001E556C" w:rsidRPr="001E556C" w:rsidRDefault="001E556C" w:rsidP="001E556C">
      <w:pPr>
        <w:numPr>
          <w:ilvl w:val="0"/>
          <w:numId w:val="21"/>
        </w:numPr>
        <w:rPr>
          <w:lang w:val="en-US"/>
        </w:rPr>
      </w:pPr>
      <w:r w:rsidRPr="001E556C">
        <w:rPr>
          <w:b/>
          <w:bCs/>
          <w:lang w:val="en-US"/>
        </w:rPr>
        <w:t>Auditing and compliance certifications</w:t>
      </w:r>
      <w:r w:rsidRPr="001E556C">
        <w:rPr>
          <w:lang w:val="en-US"/>
        </w:rPr>
        <w:t xml:space="preserve"> (GDPR, HIPAA, etc.).</w:t>
      </w:r>
    </w:p>
    <w:p w14:paraId="28F6651D" w14:textId="77777777" w:rsidR="001E556C" w:rsidRPr="001E556C" w:rsidRDefault="00000000" w:rsidP="001E556C">
      <w:r>
        <w:pict w14:anchorId="5ED35BE3">
          <v:rect id="_x0000_i1040" style="width:0;height:1.5pt" o:hralign="center" o:hrstd="t" o:hr="t" fillcolor="#a0a0a0" stroked="f"/>
        </w:pict>
      </w:r>
    </w:p>
    <w:p w14:paraId="4D5B44EE" w14:textId="3B55387E" w:rsidR="004E04B6" w:rsidRDefault="001E556C" w:rsidP="001E556C">
      <w:pPr>
        <w:rPr>
          <w:b/>
          <w:bCs/>
          <w:lang w:val="en-US"/>
        </w:rPr>
      </w:pPr>
      <w:r w:rsidRPr="001E556C">
        <w:rPr>
          <w:b/>
          <w:bCs/>
          <w:lang w:val="en-US"/>
        </w:rPr>
        <w:t>Practical Exercise with Sales_Data</w:t>
      </w:r>
      <w:r w:rsidR="00B976D0">
        <w:rPr>
          <w:b/>
          <w:bCs/>
          <w:lang w:val="en-US"/>
        </w:rPr>
        <w:t>.csv file</w:t>
      </w:r>
      <w:r w:rsidR="00FC3503">
        <w:rPr>
          <w:b/>
          <w:bCs/>
          <w:lang w:val="en-US"/>
        </w:rPr>
        <w:t xml:space="preserve"> – data file is loaded with Power Query</w:t>
      </w:r>
    </w:p>
    <w:p w14:paraId="63B49C74" w14:textId="77777777" w:rsidR="00FC3503" w:rsidRDefault="00FC3503" w:rsidP="001E556C">
      <w:pPr>
        <w:rPr>
          <w:b/>
          <w:bCs/>
          <w:lang w:val="en-US"/>
        </w:rPr>
      </w:pPr>
    </w:p>
    <w:p w14:paraId="784BBE6F" w14:textId="77777777" w:rsidR="00FC3503" w:rsidRDefault="00FC3503" w:rsidP="001E556C">
      <w:pPr>
        <w:rPr>
          <w:b/>
          <w:bCs/>
          <w:lang w:val="en-US"/>
        </w:rPr>
      </w:pPr>
    </w:p>
    <w:p w14:paraId="001FBC1C" w14:textId="77777777" w:rsidR="00B976D0" w:rsidRDefault="00B976D0" w:rsidP="001E556C">
      <w:pPr>
        <w:rPr>
          <w:b/>
          <w:bCs/>
          <w:lang w:val="en-US"/>
        </w:rPr>
      </w:pPr>
    </w:p>
    <w:p w14:paraId="3C7944ED" w14:textId="77777777" w:rsidR="00B976D0" w:rsidRDefault="00B976D0" w:rsidP="001E556C">
      <w:pPr>
        <w:rPr>
          <w:b/>
          <w:bCs/>
          <w:lang w:val="en-US"/>
        </w:rPr>
      </w:pPr>
    </w:p>
    <w:p w14:paraId="693FDF1C" w14:textId="77777777" w:rsidR="004E04B6" w:rsidRDefault="004E04B6" w:rsidP="001E556C">
      <w:pPr>
        <w:rPr>
          <w:b/>
          <w:bCs/>
          <w:lang w:val="en-US"/>
        </w:rPr>
      </w:pPr>
    </w:p>
    <w:p w14:paraId="295E97BF" w14:textId="77777777" w:rsidR="004E04B6" w:rsidRDefault="004E04B6" w:rsidP="001E556C">
      <w:pPr>
        <w:rPr>
          <w:b/>
          <w:bCs/>
          <w:lang w:val="en-US"/>
        </w:rPr>
      </w:pPr>
    </w:p>
    <w:p w14:paraId="5DE0353A" w14:textId="77777777" w:rsidR="00F12C76" w:rsidRPr="001E556C" w:rsidRDefault="00F12C76" w:rsidP="001E556C">
      <w:pPr>
        <w:rPr>
          <w:lang w:val="en-US"/>
        </w:rPr>
      </w:pPr>
    </w:p>
    <w:sectPr w:rsidR="00F12C76" w:rsidRPr="001E55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0D09"/>
    <w:multiLevelType w:val="multilevel"/>
    <w:tmpl w:val="A13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30405"/>
    <w:multiLevelType w:val="multilevel"/>
    <w:tmpl w:val="AC7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9645F"/>
    <w:multiLevelType w:val="multilevel"/>
    <w:tmpl w:val="C4D4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A604F"/>
    <w:multiLevelType w:val="multilevel"/>
    <w:tmpl w:val="EBF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944B2"/>
    <w:multiLevelType w:val="multilevel"/>
    <w:tmpl w:val="221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A665B"/>
    <w:multiLevelType w:val="multilevel"/>
    <w:tmpl w:val="F59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A29F8"/>
    <w:multiLevelType w:val="multilevel"/>
    <w:tmpl w:val="B87C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70E44"/>
    <w:multiLevelType w:val="multilevel"/>
    <w:tmpl w:val="F682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3575D"/>
    <w:multiLevelType w:val="multilevel"/>
    <w:tmpl w:val="916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35075"/>
    <w:multiLevelType w:val="multilevel"/>
    <w:tmpl w:val="A4E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764D7"/>
    <w:multiLevelType w:val="multilevel"/>
    <w:tmpl w:val="BE0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74DEF"/>
    <w:multiLevelType w:val="multilevel"/>
    <w:tmpl w:val="225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C57A1"/>
    <w:multiLevelType w:val="multilevel"/>
    <w:tmpl w:val="F25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1399A"/>
    <w:multiLevelType w:val="multilevel"/>
    <w:tmpl w:val="2582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82B6B"/>
    <w:multiLevelType w:val="multilevel"/>
    <w:tmpl w:val="CEB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04288"/>
    <w:multiLevelType w:val="multilevel"/>
    <w:tmpl w:val="3B0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065E6"/>
    <w:multiLevelType w:val="multilevel"/>
    <w:tmpl w:val="075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D2B0A"/>
    <w:multiLevelType w:val="multilevel"/>
    <w:tmpl w:val="A65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8582A"/>
    <w:multiLevelType w:val="multilevel"/>
    <w:tmpl w:val="3686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45D79"/>
    <w:multiLevelType w:val="multilevel"/>
    <w:tmpl w:val="668E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C371C"/>
    <w:multiLevelType w:val="multilevel"/>
    <w:tmpl w:val="C956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44003D"/>
    <w:multiLevelType w:val="multilevel"/>
    <w:tmpl w:val="8EF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067754">
    <w:abstractNumId w:val="19"/>
  </w:num>
  <w:num w:numId="2" w16cid:durableId="299187722">
    <w:abstractNumId w:val="20"/>
  </w:num>
  <w:num w:numId="3" w16cid:durableId="292904396">
    <w:abstractNumId w:val="9"/>
  </w:num>
  <w:num w:numId="4" w16cid:durableId="1821843356">
    <w:abstractNumId w:val="5"/>
  </w:num>
  <w:num w:numId="5" w16cid:durableId="152110802">
    <w:abstractNumId w:val="17"/>
  </w:num>
  <w:num w:numId="6" w16cid:durableId="159589400">
    <w:abstractNumId w:val="12"/>
  </w:num>
  <w:num w:numId="7" w16cid:durableId="1601983445">
    <w:abstractNumId w:val="3"/>
  </w:num>
  <w:num w:numId="8" w16cid:durableId="1642421832">
    <w:abstractNumId w:val="18"/>
  </w:num>
  <w:num w:numId="9" w16cid:durableId="2134905270">
    <w:abstractNumId w:val="4"/>
  </w:num>
  <w:num w:numId="10" w16cid:durableId="218439126">
    <w:abstractNumId w:val="0"/>
  </w:num>
  <w:num w:numId="11" w16cid:durableId="752972195">
    <w:abstractNumId w:val="16"/>
  </w:num>
  <w:num w:numId="12" w16cid:durableId="1968048591">
    <w:abstractNumId w:val="11"/>
  </w:num>
  <w:num w:numId="13" w16cid:durableId="780875356">
    <w:abstractNumId w:val="21"/>
  </w:num>
  <w:num w:numId="14" w16cid:durableId="530150743">
    <w:abstractNumId w:val="8"/>
  </w:num>
  <w:num w:numId="15" w16cid:durableId="1763406599">
    <w:abstractNumId w:val="13"/>
  </w:num>
  <w:num w:numId="16" w16cid:durableId="1944259563">
    <w:abstractNumId w:val="1"/>
  </w:num>
  <w:num w:numId="17" w16cid:durableId="2000421622">
    <w:abstractNumId w:val="15"/>
  </w:num>
  <w:num w:numId="18" w16cid:durableId="509222280">
    <w:abstractNumId w:val="7"/>
  </w:num>
  <w:num w:numId="19" w16cid:durableId="405689848">
    <w:abstractNumId w:val="2"/>
  </w:num>
  <w:num w:numId="20" w16cid:durableId="252711832">
    <w:abstractNumId w:val="10"/>
  </w:num>
  <w:num w:numId="21" w16cid:durableId="1712729965">
    <w:abstractNumId w:val="14"/>
  </w:num>
  <w:num w:numId="22" w16cid:durableId="1701665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6C"/>
    <w:rsid w:val="00023499"/>
    <w:rsid w:val="0011794C"/>
    <w:rsid w:val="00131C34"/>
    <w:rsid w:val="001E556C"/>
    <w:rsid w:val="00332E1F"/>
    <w:rsid w:val="003C2B10"/>
    <w:rsid w:val="004611D6"/>
    <w:rsid w:val="004E04B6"/>
    <w:rsid w:val="006C0B77"/>
    <w:rsid w:val="00814EF9"/>
    <w:rsid w:val="008242FF"/>
    <w:rsid w:val="00870751"/>
    <w:rsid w:val="00922C48"/>
    <w:rsid w:val="00B679DF"/>
    <w:rsid w:val="00B915B7"/>
    <w:rsid w:val="00B976D0"/>
    <w:rsid w:val="00C912AF"/>
    <w:rsid w:val="00EA59DF"/>
    <w:rsid w:val="00EE4070"/>
    <w:rsid w:val="00F12C76"/>
    <w:rsid w:val="00FC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B405F"/>
  <w15:chartTrackingRefBased/>
  <w15:docId w15:val="{681A5957-E815-4A3C-9CAA-1729B914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E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5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5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5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5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5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5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5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56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E556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E556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E556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E556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E556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E55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5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56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55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5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5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E556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556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5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2025-09-08T13:31:00Z</dcterms:created>
  <dcterms:modified xsi:type="dcterms:W3CDTF">2025-09-08T16:17:00Z</dcterms:modified>
</cp:coreProperties>
</file>